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2D8A" w:rsidRDefault="00672D8A" w:rsidP="004A786C">
      <w:pPr>
        <w:pStyle w:val="aa"/>
        <w:ind w:firstLine="142"/>
        <w:jc w:val="center"/>
        <w:rPr>
          <w:b/>
        </w:rPr>
      </w:pPr>
    </w:p>
    <w:p w:rsidR="004A786C" w:rsidRDefault="004A786C" w:rsidP="004A786C">
      <w:pPr>
        <w:pStyle w:val="aa"/>
        <w:ind w:firstLine="142"/>
        <w:jc w:val="center"/>
        <w:rPr>
          <w:b/>
          <w:szCs w:val="24"/>
        </w:rPr>
      </w:pPr>
      <w:r w:rsidRPr="007004C7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7D0A73">
        <w:rPr>
          <w:b/>
          <w:szCs w:val="24"/>
        </w:rPr>
        <w:t>Положени</w:t>
      </w:r>
      <w:r>
        <w:rPr>
          <w:b/>
          <w:szCs w:val="24"/>
        </w:rPr>
        <w:t>е</w:t>
      </w:r>
      <w:r w:rsidRPr="007D0A73">
        <w:rPr>
          <w:b/>
          <w:szCs w:val="24"/>
        </w:rPr>
        <w:t xml:space="preserve"> о порядке предоставления имущества, находящегося в собственности муниципального образования </w:t>
      </w:r>
      <w:r>
        <w:rPr>
          <w:b/>
          <w:szCs w:val="24"/>
        </w:rPr>
        <w:t>город Тарко-Сале</w:t>
      </w:r>
      <w:r w:rsidRPr="007D0A73">
        <w:rPr>
          <w:b/>
          <w:szCs w:val="24"/>
        </w:rPr>
        <w:t xml:space="preserve">, </w:t>
      </w:r>
    </w:p>
    <w:p w:rsidR="004A786C" w:rsidRPr="007D0A73" w:rsidRDefault="004A786C" w:rsidP="004A786C">
      <w:pPr>
        <w:pStyle w:val="aa"/>
        <w:ind w:firstLine="142"/>
        <w:jc w:val="center"/>
        <w:rPr>
          <w:b/>
          <w:szCs w:val="24"/>
        </w:rPr>
      </w:pPr>
      <w:r w:rsidRPr="007D0A73">
        <w:rPr>
          <w:b/>
          <w:szCs w:val="24"/>
        </w:rPr>
        <w:t>в аренду</w:t>
      </w:r>
      <w:r>
        <w:rPr>
          <w:b/>
          <w:szCs w:val="24"/>
        </w:rPr>
        <w:t>, утвержденное</w:t>
      </w:r>
      <w:r w:rsidRPr="007D0A73">
        <w:rPr>
          <w:b/>
          <w:szCs w:val="24"/>
        </w:rPr>
        <w:t xml:space="preserve"> </w:t>
      </w:r>
      <w:r>
        <w:rPr>
          <w:b/>
        </w:rPr>
        <w:t xml:space="preserve">решением Собрания </w:t>
      </w:r>
      <w:r w:rsidR="00416BC6">
        <w:rPr>
          <w:b/>
        </w:rPr>
        <w:t>д</w:t>
      </w:r>
      <w:r>
        <w:rPr>
          <w:b/>
        </w:rPr>
        <w:t xml:space="preserve">епутатов муниципального образования город Тарко-Сале от </w:t>
      </w:r>
      <w:r w:rsidR="00416BC6">
        <w:rPr>
          <w:b/>
        </w:rPr>
        <w:t>0</w:t>
      </w:r>
      <w:r>
        <w:rPr>
          <w:b/>
        </w:rPr>
        <w:t xml:space="preserve">8 декабря 2015 года № 46 </w:t>
      </w:r>
    </w:p>
    <w:p w:rsidR="004A4242" w:rsidRDefault="004A4242" w:rsidP="004A4242">
      <w:pPr>
        <w:jc w:val="center"/>
        <w:rPr>
          <w:b/>
        </w:rPr>
      </w:pPr>
    </w:p>
    <w:p w:rsidR="00B85AF9" w:rsidRDefault="00B85AF9" w:rsidP="004A4242">
      <w:pPr>
        <w:jc w:val="center"/>
        <w:rPr>
          <w:b/>
        </w:rPr>
      </w:pPr>
    </w:p>
    <w:p w:rsidR="004A4242" w:rsidRDefault="00672D8A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</w:t>
      </w:r>
      <w:r w:rsidR="004A4242">
        <w:rPr>
          <w:rFonts w:ascii="Times New Roman" w:hAnsi="Times New Roman" w:cs="Times New Roman"/>
          <w:sz w:val="24"/>
          <w:szCs w:val="24"/>
        </w:rPr>
        <w:t xml:space="preserve"> 201</w:t>
      </w:r>
      <w:r w:rsidR="004A786C">
        <w:rPr>
          <w:rFonts w:ascii="Times New Roman" w:hAnsi="Times New Roman" w:cs="Times New Roman"/>
          <w:sz w:val="24"/>
          <w:szCs w:val="24"/>
        </w:rPr>
        <w:t>7</w:t>
      </w:r>
      <w:r w:rsidR="004A4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672D8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434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 октября 2003 года № 131-ФЗ "Об общих принципах организации местного самоуправления в Российской Федерации" и пунктом </w:t>
      </w:r>
      <w:r w:rsidR="00416BC6">
        <w:rPr>
          <w:sz w:val="24"/>
          <w:szCs w:val="24"/>
        </w:rPr>
        <w:t>5</w:t>
      </w:r>
      <w:r>
        <w:rPr>
          <w:sz w:val="24"/>
          <w:szCs w:val="24"/>
        </w:rPr>
        <w:t xml:space="preserve"> части 1</w:t>
      </w:r>
      <w:r w:rsidRPr="00675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</w:t>
      </w:r>
      <w:r w:rsidR="00416BC6">
        <w:rPr>
          <w:sz w:val="24"/>
          <w:szCs w:val="24"/>
        </w:rPr>
        <w:t>23</w:t>
      </w:r>
      <w:r>
        <w:rPr>
          <w:sz w:val="24"/>
          <w:szCs w:val="24"/>
        </w:rPr>
        <w:t xml:space="preserve"> Устава</w:t>
      </w:r>
      <w:r w:rsidRPr="00675689">
        <w:rPr>
          <w:sz w:val="24"/>
          <w:szCs w:val="24"/>
        </w:rPr>
        <w:t xml:space="preserve"> муниципального образования город Тарко-Сале, Собранием депутатов</w:t>
      </w:r>
      <w:r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Pr="00675689">
        <w:rPr>
          <w:sz w:val="24"/>
          <w:szCs w:val="24"/>
        </w:rPr>
        <w:t xml:space="preserve"> </w:t>
      </w:r>
      <w:r w:rsidRPr="00675689">
        <w:rPr>
          <w:b/>
          <w:sz w:val="24"/>
          <w:szCs w:val="24"/>
        </w:rPr>
        <w:t>р е ш е н о:</w:t>
      </w: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</w:p>
    <w:p w:rsidR="00E11349" w:rsidRPr="00E11349" w:rsidRDefault="004A4242" w:rsidP="00E11349">
      <w:pPr>
        <w:pStyle w:val="3"/>
        <w:spacing w:after="0"/>
        <w:ind w:firstLine="709"/>
        <w:jc w:val="both"/>
        <w:rPr>
          <w:sz w:val="24"/>
          <w:szCs w:val="24"/>
        </w:rPr>
      </w:pPr>
      <w:r w:rsidRPr="00E11349">
        <w:rPr>
          <w:sz w:val="24"/>
          <w:szCs w:val="24"/>
        </w:rPr>
        <w:t xml:space="preserve">1. </w:t>
      </w:r>
      <w:r w:rsidR="00E11349" w:rsidRPr="00E11349">
        <w:rPr>
          <w:sz w:val="24"/>
          <w:szCs w:val="24"/>
        </w:rPr>
        <w:t xml:space="preserve">Внести в Положение о порядке предоставления имущества, находящегося в собственности муниципального образования </w:t>
      </w:r>
      <w:r w:rsidR="00E11349">
        <w:rPr>
          <w:sz w:val="24"/>
          <w:szCs w:val="24"/>
        </w:rPr>
        <w:t>город Тарко-Сале</w:t>
      </w:r>
      <w:r w:rsidR="00E11349" w:rsidRPr="00E11349">
        <w:rPr>
          <w:sz w:val="24"/>
          <w:szCs w:val="24"/>
        </w:rPr>
        <w:t xml:space="preserve">, в аренду, утвержденное решением </w:t>
      </w:r>
      <w:r w:rsidR="00E11349">
        <w:rPr>
          <w:sz w:val="24"/>
          <w:szCs w:val="24"/>
        </w:rPr>
        <w:t xml:space="preserve">Собрания </w:t>
      </w:r>
      <w:r w:rsidR="00393DF6">
        <w:rPr>
          <w:sz w:val="24"/>
          <w:szCs w:val="24"/>
        </w:rPr>
        <w:t>д</w:t>
      </w:r>
      <w:r w:rsidR="00E11349">
        <w:rPr>
          <w:sz w:val="24"/>
          <w:szCs w:val="24"/>
        </w:rPr>
        <w:t>епутатов</w:t>
      </w:r>
      <w:r w:rsidR="00E11349" w:rsidRPr="00E11349">
        <w:rPr>
          <w:sz w:val="24"/>
          <w:szCs w:val="24"/>
        </w:rPr>
        <w:t xml:space="preserve"> муниципального образования </w:t>
      </w:r>
      <w:r w:rsidR="00E11349">
        <w:rPr>
          <w:sz w:val="24"/>
          <w:szCs w:val="24"/>
        </w:rPr>
        <w:t>город Тарко-Сале</w:t>
      </w:r>
      <w:r w:rsidR="00E11349" w:rsidRPr="00E11349">
        <w:rPr>
          <w:sz w:val="24"/>
          <w:szCs w:val="24"/>
        </w:rPr>
        <w:t xml:space="preserve"> от </w:t>
      </w:r>
      <w:r w:rsidR="00393DF6">
        <w:rPr>
          <w:sz w:val="24"/>
          <w:szCs w:val="24"/>
        </w:rPr>
        <w:t xml:space="preserve">                </w:t>
      </w:r>
      <w:r w:rsidR="00E11349">
        <w:rPr>
          <w:sz w:val="24"/>
          <w:szCs w:val="24"/>
        </w:rPr>
        <w:t>08</w:t>
      </w:r>
      <w:r w:rsidR="00E11349" w:rsidRPr="00E11349">
        <w:rPr>
          <w:sz w:val="24"/>
          <w:szCs w:val="24"/>
        </w:rPr>
        <w:t xml:space="preserve"> </w:t>
      </w:r>
      <w:r w:rsidR="00E11349">
        <w:rPr>
          <w:sz w:val="24"/>
          <w:szCs w:val="24"/>
        </w:rPr>
        <w:t>декабря</w:t>
      </w:r>
      <w:r w:rsidR="00E11349" w:rsidRPr="00E11349">
        <w:rPr>
          <w:sz w:val="24"/>
          <w:szCs w:val="24"/>
        </w:rPr>
        <w:t xml:space="preserve"> 201</w:t>
      </w:r>
      <w:r w:rsidR="00E11349">
        <w:rPr>
          <w:sz w:val="24"/>
          <w:szCs w:val="24"/>
        </w:rPr>
        <w:t>5</w:t>
      </w:r>
      <w:r w:rsidR="00E11349" w:rsidRPr="00E11349">
        <w:rPr>
          <w:sz w:val="24"/>
          <w:szCs w:val="24"/>
        </w:rPr>
        <w:t xml:space="preserve"> года № </w:t>
      </w:r>
      <w:r w:rsidR="00E11349">
        <w:rPr>
          <w:sz w:val="24"/>
          <w:szCs w:val="24"/>
        </w:rPr>
        <w:t>46</w:t>
      </w:r>
      <w:r w:rsidR="00E11349" w:rsidRPr="00E11349">
        <w:rPr>
          <w:sz w:val="24"/>
          <w:szCs w:val="24"/>
        </w:rPr>
        <w:t>, следующие изменения: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1.1. Пункты 10 и 11 раздела </w:t>
      </w:r>
      <w:r w:rsidR="00393D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1349">
        <w:rPr>
          <w:rFonts w:ascii="Times New Roman" w:hAnsi="Times New Roman" w:cs="Times New Roman"/>
          <w:sz w:val="24"/>
          <w:szCs w:val="24"/>
        </w:rPr>
        <w:t xml:space="preserve"> "Общие положения" изложить в следующей редакции: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"10. В соответствии с законодательством об оценочной деятельности муниципальное имущество, сдаваемое в аренду, подлежит оценке.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11. Порядок предоставления в аренду муниципального имущества, включенного в перечень муниципального имущества (за исключением земельных участков), находящегося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Тарко-Сале</w:t>
      </w:r>
      <w:r w:rsidRPr="00E11349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E11349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E11349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регулируется настоящим Положением.".</w:t>
      </w:r>
    </w:p>
    <w:p w:rsidR="00E11349" w:rsidRPr="00E11349" w:rsidRDefault="00E11349" w:rsidP="00E113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="00393D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134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11349" w:rsidRPr="00E11349" w:rsidRDefault="00E11349" w:rsidP="00E113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49">
        <w:rPr>
          <w:rFonts w:ascii="Times New Roman" w:hAnsi="Times New Roman" w:cs="Times New Roman"/>
          <w:b/>
          <w:sz w:val="24"/>
          <w:szCs w:val="24"/>
        </w:rPr>
        <w:t>"</w:t>
      </w:r>
      <w:r w:rsidR="00393D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1349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предоставления муниципального имущества включенного в перечень муниципального  имущества (за исключением земельных участков), находящегося в собственности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город Тарко-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Сале</w:t>
      </w:r>
      <w:r w:rsidRPr="00E11349">
        <w:rPr>
          <w:rFonts w:ascii="Times New Roman" w:hAnsi="Times New Roman" w:cs="Times New Roman"/>
          <w:b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E11349">
          <w:rPr>
            <w:rFonts w:ascii="Times New Roman" w:hAnsi="Times New Roman" w:cs="Times New Roman"/>
            <w:b/>
            <w:sz w:val="24"/>
            <w:szCs w:val="24"/>
          </w:rPr>
          <w:t>частью 4 статьи 18</w:t>
        </w:r>
      </w:hyperlink>
      <w:r w:rsidRPr="00E1134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E11349" w:rsidRPr="00E11349" w:rsidRDefault="00E11349" w:rsidP="00E113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1. Порядок формирования, ведения (в том числе ежегодного дополнения) и обязательного опубликования </w:t>
      </w:r>
      <w:hyperlink r:id="rId10" w:history="1">
        <w:r w:rsidRPr="00E11349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E11349">
        <w:rPr>
          <w:rFonts w:ascii="Times New Roman" w:hAnsi="Times New Roman" w:cs="Times New Roman"/>
          <w:sz w:val="24"/>
          <w:szCs w:val="24"/>
        </w:rPr>
        <w:t xml:space="preserve"> муниципального имущества (за исключением земельных участков), находящегося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Тарко-Сале</w:t>
      </w:r>
      <w:r w:rsidRPr="00E11349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E11349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E11349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–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порядке, установленном муниципальными правовыми актами.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2. Муниципальное имущество, включенное в Перечень, предоставляется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конкурса или аукциона на право заключения договора аренды, к участию в котором допускаются только указанные лица. 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3. Заключение договора аренды муниципального имущества, включенного в Перечень, без проведения конкурсов и аукционов допускается в случаях и порядке, предусмотренных Федеральным законом  "О защите конкуренции".</w:t>
      </w:r>
    </w:p>
    <w:p w:rsidR="00E11349" w:rsidRPr="00E11349" w:rsidRDefault="00E11349" w:rsidP="00E113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4. Заключение договора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 Перечень, осуществляется на срок не менее 5 (пяти) лет. Срок может быть уменьшен только на основании заявления арендатора.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1349">
        <w:rPr>
          <w:rFonts w:ascii="Times New Roman" w:hAnsi="Times New Roman" w:cs="Times New Roman"/>
          <w:sz w:val="24"/>
          <w:szCs w:val="24"/>
        </w:rPr>
        <w:t>. Арендная плата за пользование муниципальным имуществом, включенным в Перечень, вносится в следующем порядке: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- в первый год аренды – 40 процентов размера арендной платы;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- во второй год аренды – 60 процентов размера арендной платы;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>- в третий год аренды – 80 процентов размера арендной платы;</w:t>
      </w:r>
    </w:p>
    <w:p w:rsidR="00E11349" w:rsidRPr="00E11349" w:rsidRDefault="00E11349" w:rsidP="00E11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- в четвертый год аренды и далее – 100 процентов размера арендной платы.</w:t>
      </w:r>
    </w:p>
    <w:p w:rsidR="00E11349" w:rsidRPr="00E11349" w:rsidRDefault="00E11349" w:rsidP="00E113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E11349">
        <w:rPr>
          <w:sz w:val="24"/>
          <w:szCs w:val="24"/>
        </w:rPr>
        <w:t>. Действие предоставленных льгот прекращается в случае, если субъект малого и среднего предпринимательства нарушил установленные договором аренды условия их предоставления.</w:t>
      </w:r>
    </w:p>
    <w:p w:rsidR="00E11349" w:rsidRPr="00E11349" w:rsidRDefault="00E11349" w:rsidP="00E113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11349">
        <w:rPr>
          <w:sz w:val="24"/>
          <w:szCs w:val="24"/>
        </w:rPr>
        <w:t>. Факт отнесения лица, претендующего на приобретение во владение и (или) пользование муниципального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Российской Федерации.</w:t>
      </w:r>
    </w:p>
    <w:p w:rsidR="00E11349" w:rsidRPr="00E11349" w:rsidRDefault="00E11349" w:rsidP="00E113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1349">
        <w:rPr>
          <w:rFonts w:ascii="Times New Roman" w:hAnsi="Times New Roman" w:cs="Times New Roman"/>
          <w:sz w:val="24"/>
          <w:szCs w:val="24"/>
        </w:rPr>
        <w:t xml:space="preserve">. В течение года с даты включения муниципального имущества в </w:t>
      </w:r>
      <w:hyperlink r:id="rId12" w:history="1">
        <w:r w:rsidRPr="00E1134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11349">
        <w:rPr>
          <w:rFonts w:ascii="Times New Roman" w:hAnsi="Times New Roman" w:cs="Times New Roman"/>
          <w:sz w:val="24"/>
          <w:szCs w:val="24"/>
        </w:rPr>
        <w:t xml:space="preserve"> Департамент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3" w:history="1">
        <w:r w:rsidRPr="00E113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1349">
        <w:rPr>
          <w:rFonts w:ascii="Times New Roman" w:hAnsi="Times New Roman" w:cs="Times New Roman"/>
          <w:sz w:val="24"/>
          <w:szCs w:val="24"/>
        </w:rPr>
        <w:t xml:space="preserve"> "О защите конкуренции"."</w:t>
      </w:r>
    </w:p>
    <w:p w:rsidR="00E11349" w:rsidRPr="00E11349" w:rsidRDefault="00E11349" w:rsidP="00E113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1.3. Пункт 3 раздела </w:t>
      </w:r>
      <w:r w:rsidR="00393D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11349">
        <w:rPr>
          <w:rFonts w:ascii="Times New Roman" w:hAnsi="Times New Roman" w:cs="Times New Roman"/>
          <w:sz w:val="24"/>
          <w:szCs w:val="24"/>
        </w:rPr>
        <w:t xml:space="preserve"> "Условия договора аренды муниципального имущества" дополнить абзацем 5 следующего содержания:</w:t>
      </w:r>
    </w:p>
    <w:p w:rsidR="00B85AF9" w:rsidRPr="00E11349" w:rsidRDefault="00E11349" w:rsidP="00E113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1349">
        <w:rPr>
          <w:rFonts w:ascii="Times New Roman" w:hAnsi="Times New Roman" w:cs="Times New Roman"/>
          <w:sz w:val="24"/>
          <w:szCs w:val="24"/>
        </w:rPr>
        <w:t xml:space="preserve">"- уплатить арендную плату по рыночной ставке, определенной в соответствии с законодательством Российской Федерации об оценочной деятельности, в случае нарушения </w:t>
      </w:r>
      <w:r w:rsidRPr="00E11349">
        <w:rPr>
          <w:rFonts w:ascii="Times New Roman" w:hAnsi="Times New Roman" w:cs="Times New Roman"/>
          <w:sz w:val="24"/>
          <w:szCs w:val="24"/>
        </w:rPr>
        <w:lastRenderedPageBreak/>
        <w:t>арендатором –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сроков оплаты платежей по арендной плате более двух периодов подряд либо недоплаты арендной платы, повлекшей задолженность, превышающую размер арендной платы за два периода оплаты.".</w:t>
      </w:r>
    </w:p>
    <w:p w:rsidR="004A4242" w:rsidRPr="00E11349" w:rsidRDefault="00B85AF9" w:rsidP="004A4242">
      <w:pPr>
        <w:ind w:firstLine="708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2</w:t>
      </w:r>
      <w:r w:rsidR="004A4242" w:rsidRPr="00E11349">
        <w:rPr>
          <w:sz w:val="24"/>
          <w:szCs w:val="24"/>
        </w:rPr>
        <w:t>. Опубликовать настоящее решение в газете "Северный луч".</w:t>
      </w:r>
    </w:p>
    <w:p w:rsidR="004A4242" w:rsidRPr="00E11349" w:rsidRDefault="00B85AF9" w:rsidP="004A4242">
      <w:pPr>
        <w:ind w:firstLine="708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3</w:t>
      </w:r>
      <w:r w:rsidR="004A4242" w:rsidRPr="00E11349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A4242" w:rsidRPr="00E11349" w:rsidRDefault="00B85AF9" w:rsidP="004A4242">
      <w:pPr>
        <w:ind w:firstLine="708"/>
        <w:jc w:val="both"/>
        <w:rPr>
          <w:sz w:val="24"/>
          <w:szCs w:val="24"/>
        </w:rPr>
      </w:pPr>
      <w:r w:rsidRPr="00E11349">
        <w:rPr>
          <w:sz w:val="24"/>
          <w:szCs w:val="24"/>
        </w:rPr>
        <w:t>4</w:t>
      </w:r>
      <w:r w:rsidR="004A4242" w:rsidRPr="00E11349">
        <w:rPr>
          <w:sz w:val="24"/>
          <w:szCs w:val="24"/>
        </w:rPr>
        <w:t xml:space="preserve">. Контроль за исполнением настоящего решения возложить на </w:t>
      </w:r>
      <w:r w:rsidR="00CB646C" w:rsidRPr="00E11349">
        <w:rPr>
          <w:sz w:val="24"/>
          <w:szCs w:val="24"/>
        </w:rPr>
        <w:t>п</w:t>
      </w:r>
      <w:r w:rsidR="004A4242" w:rsidRPr="00E11349">
        <w:rPr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 w:rsidRPr="00E11349">
        <w:rPr>
          <w:sz w:val="24"/>
          <w:szCs w:val="24"/>
        </w:rPr>
        <w:t>П.И. Колесникова</w:t>
      </w:r>
      <w:r w:rsidR="004A4242" w:rsidRPr="00E11349">
        <w:rPr>
          <w:sz w:val="24"/>
          <w:szCs w:val="24"/>
        </w:rPr>
        <w:t>.</w:t>
      </w:r>
    </w:p>
    <w:p w:rsidR="004A4242" w:rsidRPr="00E11349" w:rsidRDefault="004A4242" w:rsidP="004A4242">
      <w:pPr>
        <w:jc w:val="both"/>
        <w:rPr>
          <w:b/>
          <w:sz w:val="24"/>
          <w:szCs w:val="24"/>
        </w:rPr>
      </w:pPr>
    </w:p>
    <w:p w:rsidR="004A4242" w:rsidRPr="00E11349" w:rsidRDefault="004A4242" w:rsidP="004A4242">
      <w:pPr>
        <w:jc w:val="both"/>
        <w:rPr>
          <w:b/>
          <w:sz w:val="24"/>
          <w:szCs w:val="24"/>
        </w:rPr>
      </w:pPr>
    </w:p>
    <w:p w:rsidR="00C716DB" w:rsidRPr="003934AF" w:rsidRDefault="00C716DB" w:rsidP="004A4242">
      <w:pPr>
        <w:jc w:val="both"/>
        <w:rPr>
          <w:b/>
        </w:rPr>
      </w:pP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Председатель Собрания </w:t>
      </w:r>
      <w:r w:rsidR="00DC4C42">
        <w:rPr>
          <w:sz w:val="24"/>
          <w:szCs w:val="24"/>
        </w:rPr>
        <w:t>д</w:t>
      </w:r>
      <w:r w:rsidRPr="004A4242">
        <w:rPr>
          <w:sz w:val="24"/>
          <w:szCs w:val="24"/>
        </w:rPr>
        <w:t>епутатов</w:t>
      </w: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4A4242" w:rsidRPr="004A4242" w:rsidRDefault="004A4242" w:rsidP="004A4242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sectPr w:rsidR="004A4242" w:rsidRPr="004A4242" w:rsidSect="00672D8A">
      <w:footerReference w:type="default" r:id="rId14"/>
      <w:pgSz w:w="11906" w:h="16838" w:code="9"/>
      <w:pgMar w:top="567" w:right="567" w:bottom="1134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D1" w:rsidRDefault="004007D1" w:rsidP="00E11349">
      <w:r>
        <w:separator/>
      </w:r>
    </w:p>
  </w:endnote>
  <w:endnote w:type="continuationSeparator" w:id="1">
    <w:p w:rsidR="004007D1" w:rsidRDefault="004007D1" w:rsidP="00E1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35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1349" w:rsidRPr="00E11349" w:rsidRDefault="00463A53">
        <w:pPr>
          <w:pStyle w:val="ad"/>
          <w:jc w:val="right"/>
          <w:rPr>
            <w:sz w:val="24"/>
            <w:szCs w:val="24"/>
          </w:rPr>
        </w:pPr>
        <w:r w:rsidRPr="00E11349">
          <w:rPr>
            <w:sz w:val="24"/>
            <w:szCs w:val="24"/>
          </w:rPr>
          <w:fldChar w:fldCharType="begin"/>
        </w:r>
        <w:r w:rsidR="00E11349" w:rsidRPr="00E11349">
          <w:rPr>
            <w:sz w:val="24"/>
            <w:szCs w:val="24"/>
          </w:rPr>
          <w:instrText xml:space="preserve"> PAGE   \* MERGEFORMAT </w:instrText>
        </w:r>
        <w:r w:rsidRPr="00E11349">
          <w:rPr>
            <w:sz w:val="24"/>
            <w:szCs w:val="24"/>
          </w:rPr>
          <w:fldChar w:fldCharType="separate"/>
        </w:r>
        <w:r w:rsidR="00343490">
          <w:rPr>
            <w:noProof/>
            <w:sz w:val="24"/>
            <w:szCs w:val="24"/>
          </w:rPr>
          <w:t>3</w:t>
        </w:r>
        <w:r w:rsidRPr="00E11349">
          <w:rPr>
            <w:sz w:val="24"/>
            <w:szCs w:val="24"/>
          </w:rPr>
          <w:fldChar w:fldCharType="end"/>
        </w:r>
      </w:p>
    </w:sdtContent>
  </w:sdt>
  <w:p w:rsidR="00E11349" w:rsidRDefault="00E113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D1" w:rsidRDefault="004007D1" w:rsidP="00E11349">
      <w:r>
        <w:separator/>
      </w:r>
    </w:p>
  </w:footnote>
  <w:footnote w:type="continuationSeparator" w:id="1">
    <w:p w:rsidR="004007D1" w:rsidRDefault="004007D1" w:rsidP="00E11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242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52C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490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3DF6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5E44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7D1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768"/>
    <w:rsid w:val="00415A4D"/>
    <w:rsid w:val="00415BB4"/>
    <w:rsid w:val="004161DF"/>
    <w:rsid w:val="00416BC6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A53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86C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6E6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5D8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35D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2D8A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84C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B12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06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1BC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49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4C42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349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5801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6D5D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6B8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4A786C"/>
    <w:pPr>
      <w:ind w:firstLine="709"/>
    </w:pPr>
    <w:rPr>
      <w:sz w:val="24"/>
    </w:rPr>
  </w:style>
  <w:style w:type="paragraph" w:styleId="3">
    <w:name w:val="Body Text 3"/>
    <w:basedOn w:val="a"/>
    <w:link w:val="30"/>
    <w:unhideWhenUsed/>
    <w:rsid w:val="00E11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1349"/>
    <w:rPr>
      <w:sz w:val="16"/>
      <w:szCs w:val="16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E11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1349"/>
  </w:style>
  <w:style w:type="paragraph" w:styleId="ad">
    <w:name w:val="footer"/>
    <w:basedOn w:val="a"/>
    <w:link w:val="ae"/>
    <w:uiPriority w:val="99"/>
    <w:unhideWhenUsed/>
    <w:rsid w:val="00E11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7364C96DF5692759843AC8828CB57107833CD0AB4EB8D2D4A5805C36813BE2QBH" TargetMode="External"/><Relationship Id="rId13" Type="http://schemas.openxmlformats.org/officeDocument/2006/relationships/hyperlink" Target="consultantplus://offline/ref=911692D2362D17ECDD8DEB8D6134D06F6CB8B00CF6E325948A1D2809C6d6R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1692D2362D17ECDD8DEB8D6134D06F6CB9B001FFE325948A1D2809C66B7DFE67309B3C5CCB51C0dAR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D80B8A51389B1A0FF47364C96DF5692759843AC8828CB57107833CD0AB4EB8D2D4A5805C36813BE2Q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D80B8A51389B1A0FF47364C96DF5692451873FC4898CB57107833CD0AB4EB8D2D4A5805C36823FE2Q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80B8A51389B1A0FF47364C96DF5692759843AC8828CB57107833CD0AB4EB8D2D4A5805C36813BE2Q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duma-urist</cp:lastModifiedBy>
  <cp:revision>12</cp:revision>
  <cp:lastPrinted>2017-03-21T04:19:00Z</cp:lastPrinted>
  <dcterms:created xsi:type="dcterms:W3CDTF">2017-03-01T09:30:00Z</dcterms:created>
  <dcterms:modified xsi:type="dcterms:W3CDTF">2017-05-02T03:59:00Z</dcterms:modified>
</cp:coreProperties>
</file>