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3861" w14:textId="288D5766" w:rsidR="00FC4158" w:rsidRPr="00E255C8" w:rsidRDefault="00FC4158" w:rsidP="0099669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ab/>
      </w:r>
      <w:r w:rsidRPr="00E255C8">
        <w:rPr>
          <w:rFonts w:ascii="PT Astra Serif" w:hAnsi="PT Astra Serif" w:cs="Times New Roman"/>
          <w:sz w:val="24"/>
          <w:szCs w:val="24"/>
        </w:rPr>
        <w:tab/>
      </w:r>
      <w:r w:rsidRPr="00E255C8">
        <w:rPr>
          <w:rFonts w:ascii="PT Astra Serif" w:hAnsi="PT Astra Serif" w:cs="Times New Roman"/>
          <w:sz w:val="24"/>
          <w:szCs w:val="24"/>
        </w:rPr>
        <w:tab/>
      </w:r>
      <w:r w:rsidRPr="00E255C8">
        <w:rPr>
          <w:rFonts w:ascii="PT Astra Serif" w:hAnsi="PT Astra Serif" w:cs="Times New Roman"/>
          <w:sz w:val="24"/>
          <w:szCs w:val="24"/>
        </w:rPr>
        <w:tab/>
      </w:r>
      <w:r w:rsidRPr="00E255C8">
        <w:rPr>
          <w:rFonts w:ascii="PT Astra Serif" w:hAnsi="PT Astra Serif" w:cs="Times New Roman"/>
          <w:sz w:val="24"/>
          <w:szCs w:val="24"/>
        </w:rPr>
        <w:tab/>
      </w:r>
      <w:r w:rsidRPr="00E255C8">
        <w:rPr>
          <w:rFonts w:ascii="PT Astra Serif" w:hAnsi="PT Astra Serif" w:cs="Times New Roman"/>
          <w:sz w:val="24"/>
          <w:szCs w:val="24"/>
        </w:rPr>
        <w:tab/>
      </w:r>
      <w:r w:rsidRPr="00E255C8">
        <w:rPr>
          <w:rFonts w:ascii="PT Astra Serif" w:hAnsi="PT Astra Serif" w:cs="Times New Roman"/>
          <w:sz w:val="24"/>
          <w:szCs w:val="24"/>
        </w:rPr>
        <w:tab/>
      </w:r>
      <w:r w:rsidRPr="00E255C8">
        <w:rPr>
          <w:rFonts w:ascii="PT Astra Serif" w:hAnsi="PT Astra Serif" w:cs="Times New Roman"/>
          <w:sz w:val="24"/>
          <w:szCs w:val="24"/>
        </w:rPr>
        <w:tab/>
      </w:r>
      <w:r w:rsidRPr="00E255C8">
        <w:rPr>
          <w:rFonts w:ascii="PT Astra Serif" w:hAnsi="PT Astra Serif" w:cs="Times New Roman"/>
          <w:sz w:val="24"/>
          <w:szCs w:val="24"/>
        </w:rPr>
        <w:tab/>
      </w:r>
    </w:p>
    <w:p w14:paraId="747EDF6E" w14:textId="77777777" w:rsidR="0099669D" w:rsidRPr="00E255C8" w:rsidRDefault="0099669D" w:rsidP="0099669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Сводный отчет</w:t>
      </w:r>
    </w:p>
    <w:p w14:paraId="424E6264" w14:textId="77777777" w:rsidR="0099669D" w:rsidRPr="00E255C8" w:rsidRDefault="0099669D" w:rsidP="0099669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о результатах проведения публичных консультаций</w:t>
      </w:r>
    </w:p>
    <w:p w14:paraId="542171AA" w14:textId="77777777" w:rsidR="0099669D" w:rsidRPr="00E255C8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221270B5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bookmarkStart w:id="0" w:name="P379"/>
      <w:bookmarkEnd w:id="0"/>
      <w:r w:rsidRPr="00E255C8">
        <w:rPr>
          <w:rFonts w:ascii="PT Astra Serif" w:hAnsi="PT Astra Serif" w:cs="Times New Roman"/>
          <w:sz w:val="24"/>
          <w:szCs w:val="24"/>
        </w:rPr>
        <w:t>1. Общая информация:</w:t>
      </w:r>
    </w:p>
    <w:p w14:paraId="387AA373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1.1. Орган-разработчик (полное и краткое наименования):</w:t>
      </w:r>
    </w:p>
    <w:p w14:paraId="53DD487F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Департамент транспорта, связи и систем жизнеобеспечения Администрации Пуровского района, Департамент ТСиСЖ.</w:t>
      </w:r>
    </w:p>
    <w:p w14:paraId="6B33022E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1EE79AF2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1.2. Вид и наименование проекта нормативного правового акта: </w:t>
      </w:r>
    </w:p>
    <w:p w14:paraId="362FEFAF" w14:textId="0E44CED6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Решение Думы Пуровского района </w:t>
      </w:r>
      <w:r w:rsidR="00A47D2D" w:rsidRPr="00E255C8">
        <w:rPr>
          <w:rFonts w:ascii="PT Astra Serif" w:hAnsi="PT Astra Serif"/>
          <w:sz w:val="24"/>
          <w:szCs w:val="24"/>
        </w:rPr>
        <w:t>«</w:t>
      </w:r>
      <w:r w:rsidR="00F2696A" w:rsidRPr="00E255C8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F2696A" w:rsidRPr="00E255C8">
        <w:rPr>
          <w:rFonts w:ascii="PT Astra Serif" w:hAnsi="PT Astra Serif"/>
          <w:sz w:val="24"/>
          <w:szCs w:val="24"/>
        </w:rPr>
        <w:t>й</w:t>
      </w:r>
      <w:r w:rsidR="00F2696A" w:rsidRPr="00E255C8">
        <w:rPr>
          <w:rFonts w:ascii="PT Astra Serif" w:hAnsi="PT Astra Serif" w:cs="Times New Roman"/>
          <w:sz w:val="24"/>
          <w:szCs w:val="24"/>
        </w:rPr>
        <w:t xml:space="preserve"> в </w:t>
      </w:r>
      <w:r w:rsidR="00F2696A" w:rsidRPr="00E255C8">
        <w:rPr>
          <w:rFonts w:ascii="PT Astra Serif" w:hAnsi="PT Astra Serif"/>
          <w:bCs/>
          <w:sz w:val="24"/>
          <w:szCs w:val="24"/>
        </w:rPr>
        <w:t xml:space="preserve">Положение о муниципальном контроле в сфере благоустройства </w:t>
      </w:r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на территории муниципального округа </w:t>
      </w:r>
      <w:proofErr w:type="spellStart"/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Пуровский</w:t>
      </w:r>
      <w:proofErr w:type="spellEnd"/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район Ямало-Ненецкого автономного округа, утвержденное решением Думы </w:t>
      </w:r>
      <w:proofErr w:type="spellStart"/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Пуровского</w:t>
      </w:r>
      <w:proofErr w:type="spellEnd"/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района от 21 октября 2021 года № 301</w:t>
      </w:r>
      <w:r w:rsidR="00A47D2D" w:rsidRPr="00E255C8">
        <w:rPr>
          <w:rFonts w:ascii="PT Astra Serif" w:hAnsi="PT Astra Serif"/>
          <w:sz w:val="24"/>
          <w:szCs w:val="24"/>
        </w:rPr>
        <w:t>»</w:t>
      </w:r>
      <w:r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>.</w:t>
      </w:r>
    </w:p>
    <w:p w14:paraId="680AE822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05785F36" w14:textId="32EA0AB3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1.3. Предполагаемая дата вступления в силу нормативного правового акта (если положения вводятся в действие в разное время, это указывается в разделе 10): 01.</w:t>
      </w:r>
      <w:r w:rsidR="00400393" w:rsidRPr="00E255C8">
        <w:rPr>
          <w:rFonts w:ascii="PT Astra Serif" w:hAnsi="PT Astra Serif" w:cs="Times New Roman"/>
          <w:sz w:val="24"/>
          <w:szCs w:val="24"/>
        </w:rPr>
        <w:t>03</w:t>
      </w:r>
      <w:r w:rsidRPr="00E255C8">
        <w:rPr>
          <w:rFonts w:ascii="PT Astra Serif" w:hAnsi="PT Astra Serif" w:cs="Times New Roman"/>
          <w:sz w:val="24"/>
          <w:szCs w:val="24"/>
        </w:rPr>
        <w:t>.202</w:t>
      </w:r>
      <w:r w:rsidR="00400393" w:rsidRPr="00E255C8">
        <w:rPr>
          <w:rFonts w:ascii="PT Astra Serif" w:hAnsi="PT Astra Serif" w:cs="Times New Roman"/>
          <w:sz w:val="24"/>
          <w:szCs w:val="24"/>
        </w:rPr>
        <w:t>2</w:t>
      </w:r>
      <w:r w:rsidRPr="00E255C8">
        <w:rPr>
          <w:rFonts w:ascii="PT Astra Serif" w:hAnsi="PT Astra Serif" w:cs="Times New Roman"/>
          <w:sz w:val="24"/>
          <w:szCs w:val="24"/>
        </w:rPr>
        <w:t xml:space="preserve">. </w:t>
      </w:r>
    </w:p>
    <w:p w14:paraId="75E93B95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0F9FC056" w14:textId="77777777" w:rsidR="003743E2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</w:p>
    <w:p w14:paraId="7EA26ACC" w14:textId="77777777" w:rsidR="0099669D" w:rsidRPr="00E255C8" w:rsidRDefault="003743E2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Р</w:t>
      </w:r>
      <w:r w:rsidR="0099669D" w:rsidRPr="00E255C8">
        <w:rPr>
          <w:rFonts w:ascii="PT Astra Serif" w:hAnsi="PT Astra Serif" w:cs="Times New Roman"/>
          <w:sz w:val="24"/>
          <w:szCs w:val="24"/>
        </w:rPr>
        <w:t>еформирование контрольно-надзорной деятельности.</w:t>
      </w:r>
    </w:p>
    <w:p w14:paraId="37E7FFDB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5A4F5630" w14:textId="77777777" w:rsidR="003743E2" w:rsidRPr="00E255C8" w:rsidRDefault="0099669D" w:rsidP="0024111C">
      <w:pPr>
        <w:shd w:val="clear" w:color="auto" w:fill="FFFFFF"/>
        <w:jc w:val="both"/>
        <w:rPr>
          <w:rFonts w:ascii="PT Astra Serif" w:hAnsi="PT Astra Serif"/>
        </w:rPr>
      </w:pPr>
      <w:r w:rsidRPr="00E255C8">
        <w:rPr>
          <w:rFonts w:ascii="PT Astra Serif" w:hAnsi="PT Astra Serif"/>
        </w:rPr>
        <w:tab/>
        <w:t xml:space="preserve">1.5. Краткое описание целей предлагаемого правового регулирования: </w:t>
      </w:r>
    </w:p>
    <w:p w14:paraId="629D1534" w14:textId="77777777" w:rsidR="00400393" w:rsidRPr="00E255C8" w:rsidRDefault="003743E2" w:rsidP="0024111C">
      <w:pPr>
        <w:shd w:val="clear" w:color="auto" w:fill="FFFFFF"/>
        <w:jc w:val="both"/>
        <w:rPr>
          <w:rFonts w:ascii="PT Astra Serif" w:hAnsi="PT Astra Serif" w:cs="Arial"/>
        </w:rPr>
      </w:pPr>
      <w:r w:rsidRPr="00E255C8">
        <w:rPr>
          <w:rFonts w:ascii="PT Astra Serif" w:hAnsi="PT Astra Serif" w:cs="Arial"/>
        </w:rPr>
        <w:tab/>
        <w:t>С</w:t>
      </w:r>
      <w:r w:rsidR="0099669D" w:rsidRPr="00E255C8">
        <w:rPr>
          <w:rFonts w:ascii="PT Astra Serif" w:hAnsi="PT Astra Serif" w:cs="Arial"/>
        </w:rPr>
        <w:t>нижение нагрузки на юридических лиц и индивидуальных предпринимателей</w:t>
      </w:r>
      <w:r w:rsidR="00400393" w:rsidRPr="00E255C8">
        <w:rPr>
          <w:rFonts w:ascii="PT Astra Serif" w:hAnsi="PT Astra Serif" w:cs="Arial"/>
        </w:rPr>
        <w:t>.</w:t>
      </w:r>
    </w:p>
    <w:p w14:paraId="296F6DD0" w14:textId="53B89A97" w:rsidR="00E90386" w:rsidRPr="00E255C8" w:rsidRDefault="00400393" w:rsidP="00E90386">
      <w:pPr>
        <w:shd w:val="clear" w:color="auto" w:fill="FFFFFF"/>
        <w:jc w:val="both"/>
        <w:rPr>
          <w:rFonts w:ascii="PT Astra Serif" w:hAnsi="PT Astra Serif" w:cs="Arial"/>
        </w:rPr>
      </w:pPr>
      <w:r w:rsidRPr="00E255C8">
        <w:rPr>
          <w:rFonts w:ascii="PT Astra Serif" w:eastAsia="SimSun" w:hAnsi="PT Astra Serif" w:cs="PT Astra Serif"/>
          <w:color w:val="00000A"/>
        </w:rPr>
        <w:t>Формирование системы индикативных показателей результативности и эффективности деятельности контрольных органов в соответствии с типовым перечнем, разработанным Минэкономразвития РФ. Акцент на профилакти</w:t>
      </w:r>
      <w:r w:rsidR="00E90386" w:rsidRPr="00E255C8">
        <w:rPr>
          <w:rFonts w:ascii="PT Astra Serif" w:eastAsia="SimSun" w:hAnsi="PT Astra Serif" w:cs="PT Astra Serif"/>
          <w:color w:val="00000A"/>
        </w:rPr>
        <w:t xml:space="preserve">ку </w:t>
      </w:r>
      <w:r w:rsidR="00E90386" w:rsidRPr="00E255C8">
        <w:rPr>
          <w:rFonts w:ascii="PT Astra Serif" w:hAnsi="PT Astra Serif"/>
        </w:rPr>
        <w:t xml:space="preserve">рисков причинения вреда (ущерба) </w:t>
      </w:r>
      <w:r w:rsidR="00E90386" w:rsidRPr="00E255C8">
        <w:rPr>
          <w:rFonts w:ascii="PT Astra Serif" w:hAnsi="PT Astra Serif" w:cs="Arial"/>
        </w:rPr>
        <w:t>охраняемым законом ценностям при осуществлении муниципального контроля</w:t>
      </w:r>
      <w:r w:rsidR="00E255C8">
        <w:rPr>
          <w:rFonts w:ascii="PT Astra Serif" w:hAnsi="PT Astra Serif" w:cs="Arial"/>
        </w:rPr>
        <w:t xml:space="preserve"> в сфере благоустройства.</w:t>
      </w:r>
    </w:p>
    <w:p w14:paraId="4C0C08AE" w14:textId="32D4847A" w:rsidR="0099669D" w:rsidRPr="00E255C8" w:rsidRDefault="0099669D" w:rsidP="00E90386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E255C8">
        <w:rPr>
          <w:rFonts w:ascii="PT Astra Serif" w:hAnsi="PT Astra Serif"/>
        </w:rPr>
        <w:t>1.6. Краткое описание содержания предлагаемого правового регулирования:</w:t>
      </w:r>
    </w:p>
    <w:p w14:paraId="46151C60" w14:textId="77777777" w:rsidR="00400393" w:rsidRPr="00E255C8" w:rsidRDefault="00400393" w:rsidP="00400393">
      <w:pPr>
        <w:shd w:val="clear" w:color="auto" w:fill="FFFFFF"/>
        <w:jc w:val="both"/>
        <w:rPr>
          <w:rFonts w:ascii="PT Astra Serif" w:hAnsi="PT Astra Serif"/>
        </w:rPr>
      </w:pPr>
      <w:r w:rsidRPr="00E255C8">
        <w:rPr>
          <w:rFonts w:ascii="PT Astra Serif" w:eastAsia="SimSun" w:hAnsi="PT Astra Serif" w:cs="PT Astra Serif"/>
          <w:color w:val="00000A"/>
        </w:rPr>
        <w:t xml:space="preserve">Формирование системы индикативных показателей результативности и эффективности деятельности контрольных органов в соответствии с типовым перечнем, разработанным Минэкономразвития РФ. </w:t>
      </w:r>
    </w:p>
    <w:p w14:paraId="4F399FB4" w14:textId="77777777" w:rsidR="007362BD" w:rsidRPr="00E255C8" w:rsidRDefault="007362B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70B0A044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1.7. Контактная информация исполнителя органа-разработчика:</w:t>
      </w:r>
    </w:p>
    <w:p w14:paraId="430155C7" w14:textId="77777777" w:rsidR="007362BD" w:rsidRPr="00E255C8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Ф.И.О. </w:t>
      </w:r>
    </w:p>
    <w:p w14:paraId="25447D8D" w14:textId="1D4BFDDF" w:rsidR="007362BD" w:rsidRPr="00E255C8" w:rsidRDefault="00F2696A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E255C8">
        <w:rPr>
          <w:rFonts w:ascii="PT Astra Serif" w:hAnsi="PT Astra Serif" w:cs="Times New Roman"/>
          <w:sz w:val="24"/>
          <w:szCs w:val="24"/>
        </w:rPr>
        <w:t>Симбаев</w:t>
      </w:r>
      <w:proofErr w:type="spellEnd"/>
      <w:r w:rsidRPr="00E255C8">
        <w:rPr>
          <w:rFonts w:ascii="PT Astra Serif" w:hAnsi="PT Astra Serif" w:cs="Times New Roman"/>
          <w:sz w:val="24"/>
          <w:szCs w:val="24"/>
        </w:rPr>
        <w:t xml:space="preserve"> Анвар Магомед-</w:t>
      </w:r>
      <w:proofErr w:type="spellStart"/>
      <w:r w:rsidRPr="00E255C8">
        <w:rPr>
          <w:rFonts w:ascii="PT Astra Serif" w:hAnsi="PT Astra Serif" w:cs="Times New Roman"/>
          <w:sz w:val="24"/>
          <w:szCs w:val="24"/>
        </w:rPr>
        <w:t>Арипович</w:t>
      </w:r>
      <w:proofErr w:type="spellEnd"/>
    </w:p>
    <w:p w14:paraId="4F913DEC" w14:textId="77777777" w:rsidR="007362BD" w:rsidRPr="00E255C8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Должность:</w:t>
      </w:r>
    </w:p>
    <w:p w14:paraId="5BCB6316" w14:textId="6142D42F" w:rsidR="0099669D" w:rsidRPr="00E255C8" w:rsidRDefault="00F2696A" w:rsidP="00F2696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Заведующий сектором реализации отдельных полномочий в сфере благоустройства, отдела благоустройства, управления энергетики, жилищно-коммунального комплекса и благоустройства, департамента транспорта, связи и систем жизнеобеспечения Администрации </w:t>
      </w:r>
      <w:proofErr w:type="spellStart"/>
      <w:r w:rsidRPr="00E255C8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E255C8">
        <w:rPr>
          <w:rFonts w:ascii="PT Astra Serif" w:hAnsi="PT Astra Serif" w:cs="Times New Roman"/>
          <w:sz w:val="24"/>
          <w:szCs w:val="24"/>
        </w:rPr>
        <w:t xml:space="preserve"> района</w:t>
      </w:r>
      <w:r w:rsidR="00E90386" w:rsidRPr="00E255C8">
        <w:rPr>
          <w:rFonts w:ascii="PT Astra Serif" w:hAnsi="PT Astra Serif" w:cs="Times New Roman"/>
          <w:sz w:val="24"/>
          <w:szCs w:val="24"/>
        </w:rPr>
        <w:t>, т</w:t>
      </w:r>
      <w:r w:rsidR="0099669D" w:rsidRPr="00E255C8">
        <w:rPr>
          <w:rFonts w:ascii="PT Astra Serif" w:hAnsi="PT Astra Serif" w:cs="Times New Roman"/>
          <w:sz w:val="24"/>
          <w:szCs w:val="24"/>
        </w:rPr>
        <w:t xml:space="preserve">ел.: </w:t>
      </w:r>
      <w:r w:rsidR="007362BD" w:rsidRPr="00E255C8">
        <w:rPr>
          <w:rFonts w:ascii="PT Astra Serif" w:hAnsi="PT Astra Serif" w:cs="Times New Roman"/>
          <w:bCs/>
          <w:sz w:val="24"/>
          <w:szCs w:val="24"/>
        </w:rPr>
        <w:t>8 (34997) 2-</w:t>
      </w:r>
      <w:r w:rsidRPr="00E255C8">
        <w:rPr>
          <w:rFonts w:ascii="PT Astra Serif" w:hAnsi="PT Astra Serif" w:cs="Times New Roman"/>
          <w:bCs/>
          <w:sz w:val="24"/>
          <w:szCs w:val="24"/>
        </w:rPr>
        <w:t>32-05</w:t>
      </w:r>
      <w:r w:rsidR="007362BD" w:rsidRPr="00E255C8">
        <w:rPr>
          <w:rFonts w:ascii="PT Astra Serif" w:hAnsi="PT Astra Serif" w:cs="Times New Roman"/>
          <w:bCs/>
          <w:sz w:val="24"/>
          <w:szCs w:val="24"/>
        </w:rPr>
        <w:t>, а</w:t>
      </w:r>
      <w:r w:rsidR="0099669D" w:rsidRPr="00E255C8">
        <w:rPr>
          <w:rFonts w:ascii="PT Astra Serif" w:hAnsi="PT Astra Serif" w:cs="Times New Roman"/>
          <w:sz w:val="24"/>
          <w:szCs w:val="24"/>
        </w:rPr>
        <w:t xml:space="preserve">дрес электронной почты: </w:t>
      </w:r>
      <w:proofErr w:type="spellStart"/>
      <w:r w:rsidR="007362BD" w:rsidRPr="00E255C8">
        <w:rPr>
          <w:rFonts w:ascii="PT Astra Serif" w:hAnsi="PT Astra Serif" w:cs="Times New Roman"/>
          <w:sz w:val="24"/>
          <w:szCs w:val="24"/>
          <w:lang w:val="en-US"/>
        </w:rPr>
        <w:t>utsg</w:t>
      </w:r>
      <w:proofErr w:type="spellEnd"/>
      <w:r w:rsidR="007362BD" w:rsidRPr="00E255C8">
        <w:rPr>
          <w:rFonts w:ascii="PT Astra Serif" w:hAnsi="PT Astra Serif" w:cs="Times New Roman"/>
          <w:sz w:val="24"/>
          <w:szCs w:val="24"/>
        </w:rPr>
        <w:t>@</w:t>
      </w:r>
      <w:proofErr w:type="spellStart"/>
      <w:r w:rsidR="007362BD" w:rsidRPr="00E255C8">
        <w:rPr>
          <w:rFonts w:ascii="PT Astra Serif" w:hAnsi="PT Astra Serif" w:cs="Times New Roman"/>
          <w:sz w:val="24"/>
          <w:szCs w:val="24"/>
          <w:lang w:val="en-US"/>
        </w:rPr>
        <w:t>pur</w:t>
      </w:r>
      <w:proofErr w:type="spellEnd"/>
      <w:r w:rsidR="007362BD" w:rsidRPr="00E255C8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7362BD" w:rsidRPr="00E255C8">
        <w:rPr>
          <w:rFonts w:ascii="PT Astra Serif" w:hAnsi="PT Astra Serif" w:cs="Times New Roman"/>
          <w:sz w:val="24"/>
          <w:szCs w:val="24"/>
          <w:lang w:val="en-US"/>
        </w:rPr>
        <w:t>yanao</w:t>
      </w:r>
      <w:proofErr w:type="spellEnd"/>
      <w:r w:rsidR="007362BD" w:rsidRPr="00E255C8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7362BD" w:rsidRPr="00E255C8"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</w:p>
    <w:p w14:paraId="24A538B5" w14:textId="77777777" w:rsidR="007362BD" w:rsidRPr="00E255C8" w:rsidRDefault="007362BD" w:rsidP="007362B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56FBC94F" w14:textId="77777777" w:rsidR="00EF12B0" w:rsidRPr="00E255C8" w:rsidRDefault="0099669D" w:rsidP="00EF12B0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2. Описание проблемы, на решение которой направлено предлагаемое правовое регулирование: </w:t>
      </w:r>
      <w:r w:rsidR="00EF12B0" w:rsidRPr="00E255C8">
        <w:rPr>
          <w:rFonts w:ascii="PT Astra Serif" w:hAnsi="PT Astra Serif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 установлен новый порядок осуществления муниципального контроля.</w:t>
      </w:r>
    </w:p>
    <w:p w14:paraId="717D38F0" w14:textId="1466BF35" w:rsidR="007362BD" w:rsidRPr="00E255C8" w:rsidRDefault="007362B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6BFE5070" w14:textId="77777777" w:rsidR="00D60B98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2.1. Формулировка проблемы:</w:t>
      </w:r>
      <w:r w:rsidR="00D60B98" w:rsidRPr="00E255C8">
        <w:rPr>
          <w:rFonts w:ascii="PT Astra Serif" w:hAnsi="PT Astra Serif" w:cs="Times New Roman"/>
          <w:sz w:val="24"/>
          <w:szCs w:val="24"/>
        </w:rPr>
        <w:t xml:space="preserve"> избыточная регуляторная нагрузка на юридических лиц и индивидуальных предпринимателей при проведении контрольных мероприятий.</w:t>
      </w:r>
    </w:p>
    <w:p w14:paraId="1660BF44" w14:textId="77777777" w:rsidR="00D60B98" w:rsidRPr="00E255C8" w:rsidRDefault="00D60B98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189660CF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5C0C9527" w14:textId="77777777" w:rsidR="00D60B98" w:rsidRPr="00E255C8" w:rsidRDefault="00D60B98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5F42913E" w14:textId="0E42293D" w:rsidR="00E90386" w:rsidRPr="00E255C8" w:rsidRDefault="006E0549" w:rsidP="00E90386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  <w:r w:rsidRPr="00E255C8">
        <w:rPr>
          <w:rFonts w:ascii="PT Astra Serif" w:eastAsia="Calibri" w:hAnsi="PT Astra Serif" w:cs="PT Astra Serif"/>
          <w:lang w:eastAsia="en-US"/>
        </w:rPr>
        <w:lastRenderedPageBreak/>
        <w:tab/>
      </w:r>
      <w:r w:rsidR="00D60B98" w:rsidRPr="00E255C8">
        <w:rPr>
          <w:rFonts w:ascii="PT Astra Serif" w:eastAsia="Calibri" w:hAnsi="PT Astra Serif" w:cs="PT Astra Serif"/>
          <w:lang w:eastAsia="en-US"/>
        </w:rPr>
        <w:t>Для исполнения нормы статьи 3</w:t>
      </w:r>
      <w:r w:rsidR="00E90386" w:rsidRPr="00E255C8">
        <w:rPr>
          <w:rFonts w:ascii="PT Astra Serif" w:eastAsia="Calibri" w:hAnsi="PT Astra Serif" w:cs="PT Astra Serif"/>
          <w:lang w:eastAsia="en-US"/>
        </w:rPr>
        <w:t>0</w:t>
      </w:r>
      <w:r w:rsidR="00D60B98" w:rsidRPr="00E255C8">
        <w:rPr>
          <w:rFonts w:ascii="PT Astra Serif" w:eastAsia="Calibri" w:hAnsi="PT Astra Serif" w:cs="PT Astra Serif"/>
          <w:lang w:eastAsia="en-US"/>
        </w:rPr>
        <w:t xml:space="preserve"> </w:t>
      </w:r>
      <w:r w:rsidR="00D60B98" w:rsidRPr="00E255C8">
        <w:rPr>
          <w:rFonts w:ascii="PT Astra Serif" w:hAnsi="PT Astra Serif" w:cs="Arial"/>
        </w:rPr>
        <w:t>Федерального закона</w:t>
      </w:r>
      <w:r w:rsidR="00D60B98" w:rsidRPr="00E255C8">
        <w:rPr>
          <w:rFonts w:ascii="PT Astra Serif" w:hAnsi="PT Astra Serif" w:cs="Arial"/>
        </w:rPr>
        <w:br/>
        <w:t xml:space="preserve">№ 248-ФЗ, в соответствии с которой </w:t>
      </w:r>
      <w:r w:rsidR="00E90386" w:rsidRPr="00E255C8">
        <w:rPr>
          <w:rFonts w:ascii="PT Astra Serif" w:eastAsiaTheme="minorHAnsi" w:hAnsi="PT Astra Serif" w:cs="PT Astra Serif"/>
          <w:lang w:eastAsia="en-US"/>
        </w:rPr>
        <w:t>оценка результативности и эффективности деятельности контрольных органов осуществляется по каждому виду контроля на основе системы показателей результативности и эффективности муниципального контроля.</w:t>
      </w:r>
    </w:p>
    <w:p w14:paraId="008F4CB7" w14:textId="50223A07" w:rsidR="00004591" w:rsidRPr="00E255C8" w:rsidRDefault="00004591" w:rsidP="003327A5">
      <w:pPr>
        <w:autoSpaceDE w:val="0"/>
        <w:autoSpaceDN w:val="0"/>
        <w:adjustRightInd w:val="0"/>
        <w:ind w:firstLine="539"/>
        <w:contextualSpacing/>
        <w:jc w:val="both"/>
        <w:rPr>
          <w:rFonts w:ascii="PT Astra Serif" w:eastAsiaTheme="minorHAnsi" w:hAnsi="PT Astra Serif"/>
          <w:lang w:eastAsia="en-US"/>
        </w:rPr>
      </w:pPr>
      <w:r w:rsidRPr="00E255C8">
        <w:rPr>
          <w:rFonts w:ascii="PT Astra Serif" w:eastAsiaTheme="minorHAnsi" w:hAnsi="PT Astra Serif"/>
          <w:lang w:eastAsia="en-US"/>
        </w:rPr>
        <w:t>В систему показателей результативности и эффективности деятельности контрольных органов входят:</w:t>
      </w:r>
    </w:p>
    <w:p w14:paraId="147EBA76" w14:textId="77777777" w:rsidR="00004591" w:rsidRPr="00E255C8" w:rsidRDefault="00004591" w:rsidP="003327A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eastAsiaTheme="minorHAnsi" w:hAnsi="PT Astra Serif"/>
          <w:lang w:eastAsia="en-US"/>
        </w:rPr>
      </w:pPr>
      <w:r w:rsidRPr="00E255C8">
        <w:rPr>
          <w:rFonts w:ascii="PT Astra Serif" w:eastAsiaTheme="minorHAnsi" w:hAnsi="PT Astra Serif"/>
          <w:lang w:eastAsia="en-US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14:paraId="5CC3FA43" w14:textId="4C1902A6" w:rsidR="00004591" w:rsidRPr="00E255C8" w:rsidRDefault="00004591" w:rsidP="003327A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eastAsiaTheme="minorHAnsi" w:hAnsi="PT Astra Serif"/>
          <w:lang w:eastAsia="en-US"/>
        </w:rPr>
      </w:pPr>
      <w:proofErr w:type="gramStart"/>
      <w:r w:rsidRPr="00E255C8">
        <w:rPr>
          <w:rFonts w:ascii="PT Astra Serif" w:eastAsiaTheme="minorHAnsi" w:hAnsi="PT Astra Serif"/>
          <w:lang w:eastAsia="en-US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14:paraId="45FF8600" w14:textId="77777777" w:rsidR="003327A5" w:rsidRPr="00E255C8" w:rsidRDefault="003327A5" w:rsidP="003327A5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lang w:eastAsia="en-US"/>
        </w:rPr>
      </w:pPr>
      <w:r w:rsidRPr="00E255C8">
        <w:rPr>
          <w:rFonts w:ascii="PT Astra Serif" w:eastAsiaTheme="minorHAnsi" w:hAnsi="PT Astra Serif"/>
          <w:lang w:eastAsia="en-US"/>
        </w:rPr>
        <w:t>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14:paraId="6BB05F61" w14:textId="77777777" w:rsidR="003327A5" w:rsidRPr="00E255C8" w:rsidRDefault="003327A5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5147A573" w14:textId="5BD2E850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2.3. Субъекты общественных отношений, заинтересованные в устранении проблемы, их количественная оценка:</w:t>
      </w:r>
      <w:r w:rsidR="00D60B98" w:rsidRPr="00E255C8">
        <w:rPr>
          <w:rFonts w:ascii="PT Astra Serif" w:hAnsi="PT Astra Serif" w:cs="Times New Roman"/>
          <w:sz w:val="24"/>
          <w:szCs w:val="24"/>
        </w:rPr>
        <w:t xml:space="preserve"> юридические лица, индивидуальные предприниматели, физические лица. </w:t>
      </w:r>
      <w:r w:rsidR="00E96E1F" w:rsidRPr="00E255C8">
        <w:rPr>
          <w:rFonts w:ascii="PT Astra Serif" w:hAnsi="PT Astra Serif" w:cs="Times New Roman"/>
          <w:sz w:val="24"/>
          <w:szCs w:val="24"/>
        </w:rPr>
        <w:t xml:space="preserve"> </w:t>
      </w:r>
    </w:p>
    <w:p w14:paraId="44A304AB" w14:textId="77777777" w:rsidR="00D60B98" w:rsidRPr="00E255C8" w:rsidRDefault="00D60B98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3CF6F06F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оценка. Негативные эффекты могут проявляться в следующем:</w:t>
      </w:r>
    </w:p>
    <w:p w14:paraId="6872A3C5" w14:textId="77777777" w:rsidR="006E0549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- наличие недопустимого риска причинения </w:t>
      </w:r>
      <w:r w:rsidR="00D60B98" w:rsidRPr="00E255C8">
        <w:rPr>
          <w:rFonts w:ascii="PT Astra Serif" w:hAnsi="PT Astra Serif" w:cs="Times New Roman"/>
          <w:sz w:val="24"/>
          <w:szCs w:val="24"/>
        </w:rPr>
        <w:t>вреда (ущерба) охраняемым законом ценностям</w:t>
      </w:r>
      <w:r w:rsidR="002F16C4" w:rsidRPr="00E255C8">
        <w:rPr>
          <w:rFonts w:ascii="PT Astra Serif" w:hAnsi="PT Astra Serif" w:cs="Times New Roman"/>
          <w:sz w:val="24"/>
          <w:szCs w:val="24"/>
        </w:rPr>
        <w:t>;</w:t>
      </w:r>
    </w:p>
    <w:p w14:paraId="1101A76B" w14:textId="77777777" w:rsidR="002F16C4" w:rsidRPr="00E255C8" w:rsidRDefault="002F16C4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- увеличение нагрузки на юридических лиц и индивидуальных предпринимателей. </w:t>
      </w:r>
    </w:p>
    <w:p w14:paraId="0780681A" w14:textId="77777777" w:rsidR="006E0549" w:rsidRPr="00E255C8" w:rsidRDefault="006E0549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642651B5" w14:textId="30139E66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2.5. Причины возникновения проблемы и факторы, поддерживающие ее существование:</w:t>
      </w:r>
      <w:r w:rsidR="006E0549" w:rsidRPr="00E255C8">
        <w:rPr>
          <w:rFonts w:ascii="PT Astra Serif" w:hAnsi="PT Astra Serif" w:cs="Times New Roman"/>
          <w:sz w:val="24"/>
          <w:szCs w:val="24"/>
        </w:rPr>
        <w:t xml:space="preserve"> </w:t>
      </w:r>
      <w:r w:rsidR="003327A5" w:rsidRPr="00E255C8">
        <w:rPr>
          <w:rFonts w:ascii="PT Astra Serif" w:hAnsi="PT Astra Serif" w:cs="Arial"/>
          <w:sz w:val="24"/>
          <w:szCs w:val="24"/>
        </w:rPr>
        <w:t xml:space="preserve">устранение избыточных регуляторных действий в отношении </w:t>
      </w:r>
      <w:r w:rsidR="003327A5" w:rsidRPr="00E255C8">
        <w:rPr>
          <w:rFonts w:ascii="PT Astra Serif" w:hAnsi="PT Astra Serif" w:cs="Times New Roman"/>
          <w:sz w:val="24"/>
          <w:szCs w:val="24"/>
        </w:rPr>
        <w:t>юридических лиц и индивидуальных предпринимателей.</w:t>
      </w:r>
    </w:p>
    <w:p w14:paraId="2D1989A9" w14:textId="77777777" w:rsidR="006E0549" w:rsidRPr="00E255C8" w:rsidRDefault="006E0549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47C2EA5E" w14:textId="77777777" w:rsidR="006E0549" w:rsidRPr="00E255C8" w:rsidRDefault="0099669D" w:rsidP="00C5647E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органом местного самоуправления: </w:t>
      </w:r>
    </w:p>
    <w:p w14:paraId="1BA5E70D" w14:textId="77777777" w:rsidR="006E0549" w:rsidRPr="00E255C8" w:rsidRDefault="006E0549" w:rsidP="00C5647E">
      <w:pPr>
        <w:pStyle w:val="1"/>
        <w:shd w:val="clear" w:color="auto" w:fill="FFFFFF"/>
        <w:spacing w:before="0" w:beforeAutospacing="0" w:after="144" w:afterAutospacing="0" w:line="293" w:lineRule="atLeast"/>
        <w:jc w:val="both"/>
        <w:rPr>
          <w:rFonts w:ascii="PT Astra Serif" w:hAnsi="PT Astra Serif"/>
          <w:sz w:val="24"/>
          <w:szCs w:val="24"/>
        </w:rPr>
      </w:pPr>
      <w:r w:rsidRPr="00E255C8">
        <w:rPr>
          <w:rFonts w:ascii="PT Astra Serif" w:hAnsi="PT Astra Serif"/>
          <w:b w:val="0"/>
          <w:sz w:val="24"/>
          <w:szCs w:val="24"/>
        </w:rPr>
        <w:t>полномочия по осуществлению муниципального контроля закреплены</w:t>
      </w:r>
      <w:r w:rsidR="00C5647E" w:rsidRPr="00E255C8">
        <w:rPr>
          <w:rFonts w:ascii="PT Astra Serif" w:hAnsi="PT Astra Serif"/>
          <w:b w:val="0"/>
          <w:sz w:val="24"/>
          <w:szCs w:val="24"/>
        </w:rPr>
        <w:t xml:space="preserve"> Ф</w:t>
      </w:r>
      <w:r w:rsidR="00C5647E" w:rsidRPr="00E255C8">
        <w:rPr>
          <w:rFonts w:ascii="PT Astra Serif" w:hAnsi="PT Astra Serif" w:cs="Arial"/>
          <w:b w:val="0"/>
          <w:color w:val="000000"/>
          <w:sz w:val="24"/>
          <w:szCs w:val="24"/>
        </w:rPr>
        <w:t>едеральным законом от 06.10.2003 № 131-ФЗ «Об общих принципах организации местного самоуправления в Российской Федерации».</w:t>
      </w:r>
    </w:p>
    <w:p w14:paraId="469D9B77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2.7. Опыт решения </w:t>
      </w:r>
      <w:proofErr w:type="gramStart"/>
      <w:r w:rsidRPr="00E255C8">
        <w:rPr>
          <w:rFonts w:ascii="PT Astra Serif" w:hAnsi="PT Astra Serif" w:cs="Times New Roman"/>
          <w:sz w:val="24"/>
          <w:szCs w:val="24"/>
        </w:rPr>
        <w:t>аналогичных проблем</w:t>
      </w:r>
      <w:proofErr w:type="gramEnd"/>
      <w:r w:rsidRPr="00E255C8">
        <w:rPr>
          <w:rFonts w:ascii="PT Astra Serif" w:hAnsi="PT Astra Serif" w:cs="Times New Roman"/>
          <w:sz w:val="24"/>
          <w:szCs w:val="24"/>
        </w:rPr>
        <w:t xml:space="preserve"> в других муниципальных образованиях, субъектах Российской Федерации:</w:t>
      </w:r>
      <w:r w:rsidR="00C5647E" w:rsidRPr="00E255C8">
        <w:rPr>
          <w:rFonts w:ascii="PT Astra Serif" w:hAnsi="PT Astra Serif" w:cs="Times New Roman"/>
          <w:sz w:val="24"/>
          <w:szCs w:val="24"/>
        </w:rPr>
        <w:t xml:space="preserve"> </w:t>
      </w:r>
      <w:r w:rsidR="002F16C4" w:rsidRPr="00E255C8">
        <w:rPr>
          <w:rFonts w:ascii="PT Astra Serif" w:hAnsi="PT Astra Serif" w:cs="Times New Roman"/>
          <w:sz w:val="24"/>
          <w:szCs w:val="24"/>
        </w:rPr>
        <w:t xml:space="preserve">информация </w:t>
      </w:r>
      <w:r w:rsidR="00C5647E" w:rsidRPr="00E255C8">
        <w:rPr>
          <w:rFonts w:ascii="PT Astra Serif" w:hAnsi="PT Astra Serif" w:cs="Times New Roman"/>
          <w:sz w:val="24"/>
          <w:szCs w:val="24"/>
        </w:rPr>
        <w:t>отсутству</w:t>
      </w:r>
      <w:r w:rsidR="002F16C4" w:rsidRPr="00E255C8">
        <w:rPr>
          <w:rFonts w:ascii="PT Astra Serif" w:hAnsi="PT Astra Serif" w:cs="Times New Roman"/>
          <w:sz w:val="24"/>
          <w:szCs w:val="24"/>
        </w:rPr>
        <w:t>е</w:t>
      </w:r>
      <w:r w:rsidR="00C5647E" w:rsidRPr="00E255C8">
        <w:rPr>
          <w:rFonts w:ascii="PT Astra Serif" w:hAnsi="PT Astra Serif" w:cs="Times New Roman"/>
          <w:sz w:val="24"/>
          <w:szCs w:val="24"/>
        </w:rPr>
        <w:t>т.</w:t>
      </w:r>
    </w:p>
    <w:p w14:paraId="2761F17C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2.8. Источники данных: </w:t>
      </w:r>
      <w:r w:rsidR="002F16C4" w:rsidRPr="00E255C8">
        <w:rPr>
          <w:rFonts w:ascii="PT Astra Serif" w:hAnsi="PT Astra Serif" w:cs="Times New Roman"/>
          <w:sz w:val="24"/>
          <w:szCs w:val="24"/>
        </w:rPr>
        <w:t xml:space="preserve">информация </w:t>
      </w:r>
      <w:r w:rsidR="00C5647E" w:rsidRPr="00E255C8">
        <w:rPr>
          <w:rFonts w:ascii="PT Astra Serif" w:hAnsi="PT Astra Serif" w:cs="Times New Roman"/>
          <w:sz w:val="24"/>
          <w:szCs w:val="24"/>
        </w:rPr>
        <w:t>отсутству</w:t>
      </w:r>
      <w:r w:rsidR="002F16C4" w:rsidRPr="00E255C8">
        <w:rPr>
          <w:rFonts w:ascii="PT Astra Serif" w:hAnsi="PT Astra Serif" w:cs="Times New Roman"/>
          <w:sz w:val="24"/>
          <w:szCs w:val="24"/>
        </w:rPr>
        <w:t>е</w:t>
      </w:r>
      <w:r w:rsidR="00C5647E" w:rsidRPr="00E255C8">
        <w:rPr>
          <w:rFonts w:ascii="PT Astra Serif" w:hAnsi="PT Astra Serif" w:cs="Times New Roman"/>
          <w:sz w:val="24"/>
          <w:szCs w:val="24"/>
        </w:rPr>
        <w:t>т.</w:t>
      </w:r>
    </w:p>
    <w:p w14:paraId="7379DFEF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2.9. Иная информация о проблеме:</w:t>
      </w:r>
      <w:r w:rsidR="002C59E7" w:rsidRPr="00E255C8">
        <w:rPr>
          <w:rFonts w:ascii="PT Astra Serif" w:hAnsi="PT Astra Serif" w:cs="Times New Roman"/>
          <w:sz w:val="24"/>
          <w:szCs w:val="24"/>
        </w:rPr>
        <w:t xml:space="preserve"> </w:t>
      </w:r>
      <w:r w:rsidR="00C5647E" w:rsidRPr="00E255C8">
        <w:rPr>
          <w:rFonts w:ascii="PT Astra Serif" w:hAnsi="PT Astra Serif" w:cs="Times New Roman"/>
          <w:sz w:val="24"/>
          <w:szCs w:val="24"/>
        </w:rPr>
        <w:t>отсутствует.</w:t>
      </w:r>
    </w:p>
    <w:p w14:paraId="40569FF6" w14:textId="77777777" w:rsidR="0099669D" w:rsidRPr="00E255C8" w:rsidRDefault="0099669D" w:rsidP="002C59E7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bookmarkStart w:id="1" w:name="P443"/>
      <w:bookmarkEnd w:id="1"/>
      <w:r w:rsidRPr="00E255C8">
        <w:rPr>
          <w:rFonts w:ascii="PT Astra Serif" w:hAnsi="PT Astra Serif" w:cs="Times New Roman"/>
          <w:sz w:val="24"/>
          <w:szCs w:val="24"/>
        </w:rPr>
        <w:t>3. Определение целей предлагаемого правового регулирования и</w:t>
      </w:r>
      <w:r w:rsidR="002C59E7" w:rsidRPr="00E255C8">
        <w:rPr>
          <w:rFonts w:ascii="PT Astra Serif" w:hAnsi="PT Astra Serif" w:cs="Times New Roman"/>
          <w:sz w:val="24"/>
          <w:szCs w:val="24"/>
        </w:rPr>
        <w:t xml:space="preserve"> </w:t>
      </w:r>
      <w:r w:rsidRPr="00E255C8">
        <w:rPr>
          <w:rFonts w:ascii="PT Astra Serif" w:hAnsi="PT Astra Serif" w:cs="Times New Roman"/>
          <w:sz w:val="24"/>
          <w:szCs w:val="24"/>
        </w:rPr>
        <w:t>индикаторов для оценки их достижения: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5"/>
        <w:gridCol w:w="3742"/>
      </w:tblGrid>
      <w:tr w:rsidR="0099669D" w:rsidRPr="00E255C8" w14:paraId="01B8EF53" w14:textId="77777777" w:rsidTr="000537A0">
        <w:trPr>
          <w:jc w:val="center"/>
        </w:trPr>
        <w:tc>
          <w:tcPr>
            <w:tcW w:w="2665" w:type="dxa"/>
          </w:tcPr>
          <w:p w14:paraId="56438346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</w:tcPr>
          <w:p w14:paraId="770FE546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742" w:type="dxa"/>
          </w:tcPr>
          <w:p w14:paraId="37DBAE42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9669D" w:rsidRPr="00E255C8" w14:paraId="62CC717B" w14:textId="77777777" w:rsidTr="000537A0">
        <w:trPr>
          <w:jc w:val="center"/>
        </w:trPr>
        <w:tc>
          <w:tcPr>
            <w:tcW w:w="2665" w:type="dxa"/>
          </w:tcPr>
          <w:p w14:paraId="2EC1F25C" w14:textId="77777777" w:rsidR="0099669D" w:rsidRPr="00E255C8" w:rsidRDefault="00E71811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Осуществление муниципального контроля</w:t>
            </w:r>
          </w:p>
        </w:tc>
        <w:tc>
          <w:tcPr>
            <w:tcW w:w="3175" w:type="dxa"/>
          </w:tcPr>
          <w:p w14:paraId="617B7788" w14:textId="1C697B56" w:rsidR="0099669D" w:rsidRPr="00E255C8" w:rsidRDefault="00EF12B0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С момента принятия решения</w:t>
            </w:r>
          </w:p>
        </w:tc>
        <w:tc>
          <w:tcPr>
            <w:tcW w:w="3742" w:type="dxa"/>
          </w:tcPr>
          <w:p w14:paraId="58A59185" w14:textId="77777777" w:rsidR="0099669D" w:rsidRPr="00E255C8" w:rsidRDefault="00E71811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</w:tc>
      </w:tr>
    </w:tbl>
    <w:p w14:paraId="582A778A" w14:textId="77777777" w:rsidR="0099669D" w:rsidRPr="00E255C8" w:rsidRDefault="0099669D" w:rsidP="0099669D">
      <w:pPr>
        <w:pStyle w:val="ConsPlusNonformat"/>
        <w:spacing w:before="120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E255C8">
        <w:rPr>
          <w:rFonts w:ascii="PT Astra Serif" w:hAnsi="PT Astra Serif" w:cs="Times New Roman"/>
          <w:sz w:val="24"/>
          <w:szCs w:val="24"/>
        </w:rPr>
        <w:lastRenderedPageBreak/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C5647E" w:rsidRPr="00E255C8">
        <w:rPr>
          <w:rFonts w:ascii="PT Astra Serif" w:hAnsi="PT Astra Serif" w:cs="Arial"/>
          <w:sz w:val="24"/>
          <w:szCs w:val="24"/>
          <w:u w:val="single"/>
        </w:rPr>
        <w:t>Федеральный закон № 248-ФЗ «О государственном контроле (надзоре) и муниципальном контроле в Российской Федерации» (далее – Федеральный закон № 248-ФЗ)</w:t>
      </w:r>
    </w:p>
    <w:p w14:paraId="7038CCA3" w14:textId="77777777" w:rsidR="0099669D" w:rsidRPr="00E255C8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(указывается нормативный правовой акт более высокого уровня либо инициативный порядок разработки)</w:t>
      </w:r>
    </w:p>
    <w:p w14:paraId="16DE2D81" w14:textId="77777777" w:rsidR="002E5941" w:rsidRPr="00E255C8" w:rsidRDefault="002E5941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005"/>
        <w:gridCol w:w="1531"/>
        <w:gridCol w:w="2438"/>
      </w:tblGrid>
      <w:tr w:rsidR="0099669D" w:rsidRPr="00E255C8" w14:paraId="35921820" w14:textId="77777777" w:rsidTr="000537A0">
        <w:trPr>
          <w:jc w:val="center"/>
        </w:trPr>
        <w:tc>
          <w:tcPr>
            <w:tcW w:w="2438" w:type="dxa"/>
          </w:tcPr>
          <w:p w14:paraId="648479E0" w14:textId="77777777" w:rsidR="0099669D" w:rsidRPr="00E255C8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b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005" w:type="dxa"/>
          </w:tcPr>
          <w:p w14:paraId="49447DEC" w14:textId="77777777" w:rsidR="0099669D" w:rsidRPr="00E255C8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b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</w:tcPr>
          <w:p w14:paraId="639FAC56" w14:textId="77777777" w:rsidR="0099669D" w:rsidRPr="00E255C8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b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438" w:type="dxa"/>
          </w:tcPr>
          <w:p w14:paraId="7FA344C4" w14:textId="77777777" w:rsidR="0099669D" w:rsidRPr="00E255C8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b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99669D" w:rsidRPr="00E255C8" w14:paraId="766FC58B" w14:textId="77777777" w:rsidTr="000537A0">
        <w:trPr>
          <w:jc w:val="center"/>
        </w:trPr>
        <w:tc>
          <w:tcPr>
            <w:tcW w:w="2438" w:type="dxa"/>
          </w:tcPr>
          <w:p w14:paraId="40B46675" w14:textId="77777777" w:rsidR="0099669D" w:rsidRPr="00E255C8" w:rsidRDefault="0099669D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b/>
                <w:sz w:val="24"/>
                <w:szCs w:val="24"/>
              </w:rPr>
              <w:t>Цель 1</w:t>
            </w:r>
          </w:p>
          <w:p w14:paraId="63CB6062" w14:textId="77777777" w:rsidR="002E5941" w:rsidRPr="00E255C8" w:rsidRDefault="002F16C4" w:rsidP="002F16C4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255C8">
              <w:rPr>
                <w:rFonts w:ascii="PT Astra Serif" w:hAnsi="PT Astra Serif"/>
                <w:sz w:val="24"/>
                <w:szCs w:val="24"/>
              </w:rPr>
              <w:t>Недопущение проведения контрольных  мероприятий с грубым нарушением требований, результаты которых отменены судом, в общем количестве проведенных контрольных мероприятий</w:t>
            </w:r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0C3D6D31" w14:textId="77777777" w:rsidR="0099669D" w:rsidRPr="00E255C8" w:rsidRDefault="0099669D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b/>
                <w:sz w:val="24"/>
                <w:szCs w:val="24"/>
              </w:rPr>
              <w:t>1.1. Индикатор</w:t>
            </w:r>
          </w:p>
          <w:p w14:paraId="2B929F42" w14:textId="77777777" w:rsidR="0056310B" w:rsidRPr="00E255C8" w:rsidRDefault="0056310B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14:paraId="0BD9DCD4" w14:textId="77777777" w:rsidR="00CA2F40" w:rsidRPr="008D5AEB" w:rsidRDefault="00CA2F40" w:rsidP="00CA2F40">
            <w:pPr>
              <w:pStyle w:val="ConsPlusNonformat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8D5AEB">
              <w:rPr>
                <w:rFonts w:ascii="PT Astra Serif" w:hAnsi="PT Astra Serif" w:cs="Times New Roman"/>
                <w:bCs/>
                <w:sz w:val="22"/>
                <w:szCs w:val="22"/>
              </w:rPr>
              <w:t>Индикаторы отсутствуют</w:t>
            </w:r>
          </w:p>
          <w:p w14:paraId="66CB3CF2" w14:textId="77777777" w:rsidR="0056310B" w:rsidRPr="00E255C8" w:rsidRDefault="0056310B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14:paraId="1DEDEB67" w14:textId="77777777" w:rsidR="002E5941" w:rsidRPr="00E255C8" w:rsidRDefault="002E5941" w:rsidP="005F5703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255C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14:paraId="491378D5" w14:textId="67AC3C06" w:rsidR="005F5703" w:rsidRPr="00E255C8" w:rsidRDefault="005F5703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14:paraId="37092F7E" w14:textId="3639EFAB" w:rsidR="002F16C4" w:rsidRPr="00E255C8" w:rsidRDefault="002F16C4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5941" w:rsidRPr="00E255C8" w14:paraId="0FA71725" w14:textId="77777777" w:rsidTr="002F16C4">
        <w:trPr>
          <w:jc w:val="center"/>
        </w:trPr>
        <w:tc>
          <w:tcPr>
            <w:tcW w:w="2438" w:type="dxa"/>
          </w:tcPr>
          <w:p w14:paraId="38FA5E5B" w14:textId="77777777" w:rsidR="002E5941" w:rsidRPr="00E255C8" w:rsidRDefault="002E5941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b/>
                <w:sz w:val="24"/>
                <w:szCs w:val="24"/>
              </w:rPr>
              <w:t>Цель 2</w:t>
            </w:r>
          </w:p>
          <w:p w14:paraId="181EE401" w14:textId="74638A81" w:rsidR="002E5941" w:rsidRPr="00E255C8" w:rsidRDefault="002F16C4" w:rsidP="00E255C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Изменение </w:t>
            </w:r>
            <w:r w:rsidR="00B46D93" w:rsidRPr="00E255C8">
              <w:rPr>
                <w:rFonts w:ascii="PT Astra Serif" w:hAnsi="PT Astra Serif" w:cs="Times New Roman"/>
                <w:sz w:val="24"/>
                <w:szCs w:val="24"/>
              </w:rPr>
              <w:t>направления</w:t>
            </w:r>
            <w:r w:rsidR="00C65442"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 контрольной деятельности с проверочных мероприятий </w:t>
            </w:r>
            <w:proofErr w:type="gramStart"/>
            <w:r w:rsidR="00C65442" w:rsidRPr="00E255C8"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proofErr w:type="gramEnd"/>
            <w:r w:rsidR="00C65442"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 профилактические </w:t>
            </w:r>
          </w:p>
        </w:tc>
        <w:tc>
          <w:tcPr>
            <w:tcW w:w="3005" w:type="dxa"/>
          </w:tcPr>
          <w:p w14:paraId="741DC61D" w14:textId="77777777" w:rsidR="006536D0" w:rsidRDefault="006536D0" w:rsidP="002F16C4">
            <w:pPr>
              <w:rPr>
                <w:rFonts w:ascii="PT Astra Serif" w:hAnsi="PT Astra Serif"/>
                <w:b/>
              </w:rPr>
            </w:pPr>
            <w:r w:rsidRPr="00E255C8">
              <w:rPr>
                <w:rFonts w:ascii="PT Astra Serif" w:hAnsi="PT Astra Serif"/>
                <w:b/>
              </w:rPr>
              <w:t>1.2. Индикатор</w:t>
            </w:r>
          </w:p>
          <w:p w14:paraId="23FBBEF7" w14:textId="77777777" w:rsidR="00CA2F40" w:rsidRPr="00E255C8" w:rsidRDefault="00CA2F40" w:rsidP="002F16C4">
            <w:pPr>
              <w:rPr>
                <w:rFonts w:ascii="PT Astra Serif" w:hAnsi="PT Astra Serif"/>
                <w:b/>
              </w:rPr>
            </w:pPr>
          </w:p>
          <w:p w14:paraId="25AAC95D" w14:textId="77777777" w:rsidR="00CA2F40" w:rsidRPr="008D5AEB" w:rsidRDefault="00CA2F40" w:rsidP="00CA2F40">
            <w:pPr>
              <w:pStyle w:val="ConsPlusNonformat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8D5AEB">
              <w:rPr>
                <w:rFonts w:ascii="PT Astra Serif" w:hAnsi="PT Astra Serif" w:cs="Times New Roman"/>
                <w:bCs/>
                <w:sz w:val="22"/>
                <w:szCs w:val="22"/>
              </w:rPr>
              <w:t>Индикаторы отсутствуют</w:t>
            </w:r>
          </w:p>
          <w:p w14:paraId="6200CA68" w14:textId="77777777" w:rsidR="002E5941" w:rsidRPr="00E255C8" w:rsidRDefault="002E5941" w:rsidP="002F16C4">
            <w:pPr>
              <w:rPr>
                <w:rFonts w:ascii="PT Astra Serif" w:hAnsi="PT Astra Serif"/>
              </w:rPr>
            </w:pPr>
            <w:r w:rsidRPr="00E255C8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31" w:type="dxa"/>
          </w:tcPr>
          <w:p w14:paraId="5361DA3C" w14:textId="504F1CBB" w:rsidR="002E5941" w:rsidRPr="00E255C8" w:rsidRDefault="002E5941" w:rsidP="005F5703">
            <w:pPr>
              <w:pStyle w:val="ConsPlusNonformat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BFE238F" w14:textId="5587A844" w:rsidR="002E5941" w:rsidRPr="00E255C8" w:rsidRDefault="002E5941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182F9307" w14:textId="77777777" w:rsidR="0099669D" w:rsidRPr="00E255C8" w:rsidRDefault="0099669D" w:rsidP="0099669D">
      <w:pPr>
        <w:pStyle w:val="ConsPlusNonformat"/>
        <w:spacing w:before="12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6517A6" w:rsidRPr="00E255C8">
        <w:rPr>
          <w:rFonts w:ascii="PT Astra Serif" w:hAnsi="PT Astra Serif" w:cs="Times New Roman"/>
          <w:sz w:val="24"/>
          <w:szCs w:val="24"/>
        </w:rPr>
        <w:t xml:space="preserve"> </w:t>
      </w:r>
      <w:r w:rsidR="00C65442" w:rsidRPr="00E255C8">
        <w:rPr>
          <w:rFonts w:ascii="PT Astra Serif" w:hAnsi="PT Astra Serif" w:cs="Times New Roman"/>
          <w:sz w:val="24"/>
          <w:szCs w:val="24"/>
        </w:rPr>
        <w:t xml:space="preserve">расчеты проводятся на основании количественных показателей </w:t>
      </w:r>
      <w:r w:rsidR="006517A6" w:rsidRPr="00E255C8">
        <w:rPr>
          <w:rFonts w:ascii="PT Astra Serif" w:hAnsi="PT Astra Serif" w:cs="Times New Roman"/>
          <w:sz w:val="24"/>
          <w:szCs w:val="24"/>
        </w:rPr>
        <w:t>проведенных проверок</w:t>
      </w:r>
      <w:r w:rsidR="00C65442" w:rsidRPr="00E255C8">
        <w:rPr>
          <w:rFonts w:ascii="PT Astra Serif" w:hAnsi="PT Astra Serif" w:cs="Times New Roman"/>
          <w:sz w:val="24"/>
          <w:szCs w:val="24"/>
        </w:rPr>
        <w:t xml:space="preserve"> и профилактических мероприятий</w:t>
      </w:r>
      <w:r w:rsidR="006517A6" w:rsidRPr="00E255C8">
        <w:rPr>
          <w:rFonts w:ascii="PT Astra Serif" w:hAnsi="PT Astra Serif" w:cs="Times New Roman"/>
          <w:sz w:val="24"/>
          <w:szCs w:val="24"/>
        </w:rPr>
        <w:t>.</w:t>
      </w:r>
    </w:p>
    <w:p w14:paraId="742829F0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3.10. Оценка затрат на проведение мониторинга достижения целей предлагаемого правового регулирования: </w:t>
      </w:r>
      <w:r w:rsidR="006517A6" w:rsidRPr="00E255C8">
        <w:rPr>
          <w:rFonts w:ascii="PT Astra Serif" w:hAnsi="PT Astra Serif" w:cs="Times New Roman"/>
          <w:b/>
          <w:sz w:val="24"/>
          <w:szCs w:val="24"/>
        </w:rPr>
        <w:t>не требуется.</w:t>
      </w:r>
    </w:p>
    <w:p w14:paraId="43DDD772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5"/>
        <w:gridCol w:w="2386"/>
        <w:gridCol w:w="2436"/>
      </w:tblGrid>
      <w:tr w:rsidR="0099669D" w:rsidRPr="00E255C8" w14:paraId="38764230" w14:textId="77777777" w:rsidTr="00E255C8">
        <w:tc>
          <w:tcPr>
            <w:tcW w:w="0" w:type="auto"/>
          </w:tcPr>
          <w:p w14:paraId="309F029D" w14:textId="77777777" w:rsidR="0099669D" w:rsidRPr="00E255C8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2" w:name="P500"/>
            <w:bookmarkEnd w:id="2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0" w:type="auto"/>
          </w:tcPr>
          <w:p w14:paraId="5F33FE7A" w14:textId="77777777" w:rsidR="0099669D" w:rsidRPr="00E255C8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0" w:type="auto"/>
          </w:tcPr>
          <w:p w14:paraId="68B6660F" w14:textId="77777777" w:rsidR="0099669D" w:rsidRPr="00E255C8" w:rsidRDefault="0099669D" w:rsidP="000537A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4.3. Источники данных</w:t>
            </w:r>
          </w:p>
        </w:tc>
      </w:tr>
      <w:tr w:rsidR="0099669D" w:rsidRPr="00E255C8" w14:paraId="2AD475ED" w14:textId="77777777" w:rsidTr="00E255C8">
        <w:tc>
          <w:tcPr>
            <w:tcW w:w="0" w:type="auto"/>
          </w:tcPr>
          <w:p w14:paraId="2BD60521" w14:textId="77777777" w:rsidR="0099669D" w:rsidRPr="00E255C8" w:rsidRDefault="0099669D" w:rsidP="0056310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(Группа 1</w:t>
            </w:r>
            <w:r w:rsidR="0056310B" w:rsidRPr="00E255C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14:paraId="4C8F86B9" w14:textId="595E9560" w:rsidR="00C65442" w:rsidRPr="00E255C8" w:rsidRDefault="00C65442" w:rsidP="00A47D2D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Юридические лица</w:t>
            </w:r>
            <w:r w:rsidR="00EF12B0" w:rsidRPr="00E255C8">
              <w:rPr>
                <w:rFonts w:ascii="PT Astra Serif" w:hAnsi="PT Astra Serif" w:cs="Times New Roman"/>
                <w:sz w:val="24"/>
                <w:szCs w:val="24"/>
              </w:rPr>
              <w:t>, индивидуальные предприниматели</w:t>
            </w:r>
          </w:p>
        </w:tc>
        <w:tc>
          <w:tcPr>
            <w:tcW w:w="0" w:type="auto"/>
          </w:tcPr>
          <w:p w14:paraId="393048D7" w14:textId="77777777" w:rsidR="0056310B" w:rsidRPr="00E255C8" w:rsidRDefault="0056310B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C672D96" w14:textId="0AC4DF7B" w:rsidR="0099669D" w:rsidRPr="00E255C8" w:rsidRDefault="00F2696A" w:rsidP="0056310B">
            <w:pPr>
              <w:jc w:val="center"/>
              <w:rPr>
                <w:rFonts w:ascii="PT Astra Serif" w:hAnsi="PT Astra Serif"/>
              </w:rPr>
            </w:pPr>
            <w:r w:rsidRPr="00E255C8">
              <w:rPr>
                <w:rFonts w:ascii="PT Astra Serif" w:hAnsi="PT Astra Serif"/>
              </w:rPr>
              <w:t>-</w:t>
            </w:r>
          </w:p>
        </w:tc>
        <w:tc>
          <w:tcPr>
            <w:tcW w:w="0" w:type="auto"/>
          </w:tcPr>
          <w:p w14:paraId="6D4C7FEC" w14:textId="77777777" w:rsidR="0099669D" w:rsidRPr="00E255C8" w:rsidRDefault="002E5941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99669D" w:rsidRPr="00E255C8" w14:paraId="132F27F3" w14:textId="77777777" w:rsidTr="00E255C8">
        <w:tc>
          <w:tcPr>
            <w:tcW w:w="0" w:type="auto"/>
          </w:tcPr>
          <w:p w14:paraId="33BCBBDF" w14:textId="77777777" w:rsidR="0099669D" w:rsidRPr="00E255C8" w:rsidRDefault="0099669D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(Группа 2)</w:t>
            </w:r>
          </w:p>
          <w:p w14:paraId="6A802B62" w14:textId="77777777" w:rsidR="00C65442" w:rsidRPr="00E255C8" w:rsidRDefault="00C65442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14:paraId="520D327B" w14:textId="77777777" w:rsidR="0099669D" w:rsidRPr="00E255C8" w:rsidRDefault="00C65442" w:rsidP="00C65442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Неустановленный круг лиц</w:t>
            </w:r>
          </w:p>
        </w:tc>
        <w:tc>
          <w:tcPr>
            <w:tcW w:w="0" w:type="auto"/>
          </w:tcPr>
          <w:p w14:paraId="5F567764" w14:textId="77777777" w:rsidR="0099669D" w:rsidRPr="00E255C8" w:rsidRDefault="0056310B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</w:tbl>
    <w:p w14:paraId="131C48FB" w14:textId="77777777" w:rsidR="0099669D" w:rsidRPr="00E255C8" w:rsidRDefault="0099669D" w:rsidP="0099669D">
      <w:pPr>
        <w:pStyle w:val="ConsPlusNonformat"/>
        <w:spacing w:before="120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lastRenderedPageBreak/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="0056310B" w:rsidRPr="00E255C8">
        <w:rPr>
          <w:rFonts w:ascii="PT Astra Serif" w:hAnsi="PT Astra Serif" w:cs="Times New Roman"/>
          <w:sz w:val="24"/>
          <w:szCs w:val="24"/>
        </w:rPr>
        <w:t xml:space="preserve"> </w:t>
      </w:r>
      <w:r w:rsidR="00C65442" w:rsidRPr="00E255C8">
        <w:rPr>
          <w:rFonts w:ascii="PT Astra Serif" w:hAnsi="PT Astra Serif" w:cs="Times New Roman"/>
          <w:b/>
          <w:sz w:val="24"/>
          <w:szCs w:val="24"/>
        </w:rPr>
        <w:t xml:space="preserve">функции </w:t>
      </w:r>
      <w:r w:rsidR="0056310B" w:rsidRPr="00E255C8">
        <w:rPr>
          <w:rFonts w:ascii="PT Astra Serif" w:hAnsi="PT Astra Serif" w:cs="Times New Roman"/>
          <w:b/>
          <w:sz w:val="24"/>
          <w:szCs w:val="24"/>
        </w:rPr>
        <w:t>не измен</w:t>
      </w:r>
      <w:r w:rsidR="00C65442" w:rsidRPr="00E255C8">
        <w:rPr>
          <w:rFonts w:ascii="PT Astra Serif" w:hAnsi="PT Astra Serif" w:cs="Times New Roman"/>
          <w:b/>
          <w:sz w:val="24"/>
          <w:szCs w:val="24"/>
        </w:rPr>
        <w:t>я</w:t>
      </w:r>
      <w:r w:rsidR="0056310B" w:rsidRPr="00E255C8">
        <w:rPr>
          <w:rFonts w:ascii="PT Astra Serif" w:hAnsi="PT Astra Serif" w:cs="Times New Roman"/>
          <w:b/>
          <w:sz w:val="24"/>
          <w:szCs w:val="24"/>
        </w:rPr>
        <w:t>тся</w:t>
      </w:r>
      <w:r w:rsidR="00C65442" w:rsidRPr="00E255C8">
        <w:rPr>
          <w:rFonts w:ascii="PT Astra Serif" w:hAnsi="PT Astra Serif" w:cs="Times New Roman"/>
          <w:b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2"/>
        <w:gridCol w:w="3257"/>
        <w:gridCol w:w="1552"/>
        <w:gridCol w:w="1372"/>
        <w:gridCol w:w="1464"/>
      </w:tblGrid>
      <w:tr w:rsidR="0099669D" w:rsidRPr="00E255C8" w14:paraId="0E36338F" w14:textId="77777777" w:rsidTr="00E255C8">
        <w:tc>
          <w:tcPr>
            <w:tcW w:w="0" w:type="auto"/>
          </w:tcPr>
          <w:p w14:paraId="3F288566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3" w:name="P518"/>
            <w:bookmarkEnd w:id="3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0" w:type="auto"/>
          </w:tcPr>
          <w:p w14:paraId="10926716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0" w:type="auto"/>
          </w:tcPr>
          <w:p w14:paraId="5B895FFA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5.3. </w:t>
            </w:r>
            <w:proofErr w:type="gramStart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Предпола-гаемый</w:t>
            </w:r>
            <w:proofErr w:type="gramEnd"/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 порядок реализа-ции</w:t>
            </w:r>
          </w:p>
        </w:tc>
        <w:tc>
          <w:tcPr>
            <w:tcW w:w="0" w:type="auto"/>
          </w:tcPr>
          <w:p w14:paraId="4033E15F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0" w:type="auto"/>
          </w:tcPr>
          <w:p w14:paraId="2159D467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9669D" w:rsidRPr="00E255C8" w14:paraId="43670F32" w14:textId="77777777" w:rsidTr="00E255C8">
        <w:tc>
          <w:tcPr>
            <w:tcW w:w="0" w:type="auto"/>
            <w:gridSpan w:val="5"/>
          </w:tcPr>
          <w:p w14:paraId="5042662F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1. Наименование структурного подразделения органа местного самоуправления</w:t>
            </w:r>
          </w:p>
          <w:p w14:paraId="1E56F4B7" w14:textId="3DBE168C" w:rsidR="00EF12B0" w:rsidRPr="00E255C8" w:rsidRDefault="00EF12B0" w:rsidP="00EF12B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1) Департамент транспорта, связи и систем жизнеобеспечения Администрации Пуровского района - в границах </w:t>
            </w:r>
            <w:proofErr w:type="spellStart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Пуровского</w:t>
            </w:r>
            <w:proofErr w:type="spellEnd"/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 района, города </w:t>
            </w:r>
            <w:proofErr w:type="spellStart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Тарко</w:t>
            </w:r>
            <w:proofErr w:type="spellEnd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-Сале;</w:t>
            </w:r>
          </w:p>
          <w:p w14:paraId="5064BB02" w14:textId="08F6C994" w:rsidR="00EF12B0" w:rsidRPr="00E255C8" w:rsidRDefault="00EF12B0" w:rsidP="00EF12B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2) территориальные структурные подразделения Администрации Пуровского района - в границах соответствующих населенных пунктов, входящих в состав Пуровского района;</w:t>
            </w:r>
          </w:p>
        </w:tc>
      </w:tr>
      <w:tr w:rsidR="0099669D" w:rsidRPr="00E255C8" w14:paraId="64DB2647" w14:textId="77777777" w:rsidTr="00E255C8">
        <w:tc>
          <w:tcPr>
            <w:tcW w:w="0" w:type="auto"/>
          </w:tcPr>
          <w:p w14:paraId="0D878785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Функция (полномочие, обязанность или право)</w:t>
            </w:r>
          </w:p>
          <w:p w14:paraId="63BED857" w14:textId="217A8596" w:rsidR="00440147" w:rsidRPr="00E255C8" w:rsidRDefault="00440147" w:rsidP="00E255C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/>
                <w:sz w:val="24"/>
                <w:szCs w:val="24"/>
              </w:rPr>
              <w:t>Осуществление муниципального контроля</w:t>
            </w:r>
            <w:r w:rsidR="00E255C8"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E255C8">
              <w:rPr>
                <w:rFonts w:ascii="PT Astra Serif" w:hAnsi="PT Astra Serif"/>
                <w:sz w:val="24"/>
                <w:szCs w:val="24"/>
              </w:rPr>
              <w:t xml:space="preserve"> на территории муниципального округа Пуровский район Ямало-Ненецкого автономного округа</w:t>
            </w:r>
          </w:p>
        </w:tc>
        <w:tc>
          <w:tcPr>
            <w:tcW w:w="0" w:type="auto"/>
          </w:tcPr>
          <w:p w14:paraId="2B7E6004" w14:textId="1C28D0EC" w:rsidR="0099669D" w:rsidRPr="00E255C8" w:rsidRDefault="00440147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Изменяемая</w:t>
            </w:r>
          </w:p>
        </w:tc>
        <w:tc>
          <w:tcPr>
            <w:tcW w:w="0" w:type="auto"/>
          </w:tcPr>
          <w:p w14:paraId="2A364E33" w14:textId="7D903C77" w:rsidR="0099669D" w:rsidRPr="00E255C8" w:rsidRDefault="00440147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В рамках принимаемого решения</w:t>
            </w:r>
          </w:p>
        </w:tc>
        <w:tc>
          <w:tcPr>
            <w:tcW w:w="0" w:type="auto"/>
          </w:tcPr>
          <w:p w14:paraId="0062BEB7" w14:textId="4F6F0DBF" w:rsidR="0099669D" w:rsidRPr="00E255C8" w:rsidRDefault="00440147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Не изменяются</w:t>
            </w:r>
          </w:p>
        </w:tc>
        <w:tc>
          <w:tcPr>
            <w:tcW w:w="0" w:type="auto"/>
          </w:tcPr>
          <w:p w14:paraId="673B3132" w14:textId="75AF474C" w:rsidR="0099669D" w:rsidRPr="00E255C8" w:rsidRDefault="00440147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Не изменяются</w:t>
            </w:r>
          </w:p>
        </w:tc>
      </w:tr>
      <w:tr w:rsidR="0099669D" w:rsidRPr="00E255C8" w14:paraId="11E26602" w14:textId="77777777" w:rsidTr="00E255C8">
        <w:tc>
          <w:tcPr>
            <w:tcW w:w="0" w:type="auto"/>
          </w:tcPr>
          <w:p w14:paraId="46585539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0" w:type="auto"/>
          </w:tcPr>
          <w:p w14:paraId="45CA46F8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117B12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AB5FB8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83EB30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E255C8" w14:paraId="295BD5DB" w14:textId="77777777" w:rsidTr="00E255C8">
        <w:tc>
          <w:tcPr>
            <w:tcW w:w="0" w:type="auto"/>
            <w:gridSpan w:val="5"/>
          </w:tcPr>
          <w:p w14:paraId="35701ED6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2. Наименование структурного подразделения органа местного самоуправления</w:t>
            </w:r>
          </w:p>
        </w:tc>
      </w:tr>
      <w:tr w:rsidR="0099669D" w:rsidRPr="00E255C8" w14:paraId="4461C27E" w14:textId="77777777" w:rsidTr="00E255C8">
        <w:tc>
          <w:tcPr>
            <w:tcW w:w="0" w:type="auto"/>
          </w:tcPr>
          <w:p w14:paraId="4327EB6E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0" w:type="auto"/>
          </w:tcPr>
          <w:p w14:paraId="6D7FAFA1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819711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8D5073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542D7B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E255C8" w14:paraId="39E59559" w14:textId="77777777" w:rsidTr="00E255C8">
        <w:tc>
          <w:tcPr>
            <w:tcW w:w="0" w:type="auto"/>
          </w:tcPr>
          <w:p w14:paraId="756F2A85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0" w:type="auto"/>
          </w:tcPr>
          <w:p w14:paraId="44BF2CD9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285679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8A5166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19033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379F403D" w14:textId="77777777" w:rsidR="0099669D" w:rsidRPr="00E255C8" w:rsidRDefault="0099669D" w:rsidP="0099669D">
      <w:pPr>
        <w:pStyle w:val="ConsPlusNonformat"/>
        <w:spacing w:before="120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lastRenderedPageBreak/>
        <w:t xml:space="preserve">6. Оценка дополнительных расходов (доходов) </w:t>
      </w:r>
      <w:r w:rsidRPr="00E255C8">
        <w:rPr>
          <w:rFonts w:ascii="PT Astra Serif" w:eastAsiaTheme="minorHAnsi" w:hAnsi="PT Astra Serif" w:cs="Times New Roman"/>
          <w:sz w:val="24"/>
          <w:szCs w:val="24"/>
          <w:lang w:eastAsia="en-US"/>
        </w:rPr>
        <w:t>бюджет района, бюджет города</w:t>
      </w:r>
      <w:r w:rsidRPr="00E255C8">
        <w:rPr>
          <w:rFonts w:ascii="PT Astra Serif" w:hAnsi="PT Astra Serif" w:cs="Times New Roman"/>
          <w:sz w:val="24"/>
          <w:szCs w:val="24"/>
        </w:rPr>
        <w:t>, связанных с введением предлагаемого правового регулирования:</w:t>
      </w:r>
      <w:r w:rsidR="0056310B" w:rsidRPr="00E255C8">
        <w:rPr>
          <w:rFonts w:ascii="PT Astra Serif" w:hAnsi="PT Astra Serif" w:cs="Times New Roman"/>
          <w:sz w:val="24"/>
          <w:szCs w:val="24"/>
        </w:rPr>
        <w:t xml:space="preserve"> </w:t>
      </w:r>
      <w:r w:rsidR="00C65442" w:rsidRPr="00E255C8">
        <w:rPr>
          <w:rFonts w:ascii="PT Astra Serif" w:hAnsi="PT Astra Serif" w:cs="Times New Roman"/>
          <w:b/>
          <w:sz w:val="24"/>
          <w:szCs w:val="24"/>
        </w:rPr>
        <w:t>не требуется в связи с отсутствием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0"/>
        <w:gridCol w:w="2745"/>
        <w:gridCol w:w="2692"/>
      </w:tblGrid>
      <w:tr w:rsidR="0099669D" w:rsidRPr="00E255C8" w14:paraId="2FFF4A9F" w14:textId="77777777" w:rsidTr="00E255C8">
        <w:tc>
          <w:tcPr>
            <w:tcW w:w="0" w:type="auto"/>
          </w:tcPr>
          <w:p w14:paraId="73704244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0" w:type="auto"/>
          </w:tcPr>
          <w:p w14:paraId="2668CEB8" w14:textId="3340FCFC" w:rsidR="0099669D" w:rsidRPr="00E255C8" w:rsidRDefault="0099669D" w:rsidP="00E255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6.2. Виды расходов (возможных поступлений) бюджет района, бюджет города</w:t>
            </w:r>
          </w:p>
        </w:tc>
        <w:tc>
          <w:tcPr>
            <w:tcW w:w="0" w:type="auto"/>
          </w:tcPr>
          <w:p w14:paraId="1DCF2D08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99669D" w:rsidRPr="00E255C8" w14:paraId="4868B66B" w14:textId="77777777" w:rsidTr="00E255C8">
        <w:tc>
          <w:tcPr>
            <w:tcW w:w="0" w:type="auto"/>
            <w:gridSpan w:val="3"/>
          </w:tcPr>
          <w:p w14:paraId="5C1819E0" w14:textId="77777777" w:rsidR="00440147" w:rsidRPr="00E255C8" w:rsidRDefault="0099669D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Наименование органа местного самоуправления</w:t>
            </w:r>
            <w:proofErr w:type="gramStart"/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40147" w:rsidRPr="00E255C8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proofErr w:type="gramEnd"/>
          </w:p>
          <w:p w14:paraId="7BA4DF27" w14:textId="1DA8497E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1) Департамент транспорта, связи и систем жизнеобеспечения Администрации Пуровского района - в границах </w:t>
            </w:r>
            <w:proofErr w:type="spellStart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Пуровского</w:t>
            </w:r>
            <w:proofErr w:type="spellEnd"/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 района, города </w:t>
            </w:r>
            <w:proofErr w:type="spellStart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Тарко</w:t>
            </w:r>
            <w:proofErr w:type="spellEnd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-Сале и села Толька;</w:t>
            </w:r>
          </w:p>
          <w:p w14:paraId="6FDE90DF" w14:textId="7F11D48C" w:rsidR="0099669D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2) территориальные структурные подразделения Администрации Пуровского района - в границах соответствующих населенных пунктов, входящих в состав Пуровского района;</w:t>
            </w:r>
          </w:p>
        </w:tc>
      </w:tr>
      <w:tr w:rsidR="0099669D" w:rsidRPr="00E255C8" w14:paraId="66A47FED" w14:textId="77777777" w:rsidTr="00E255C8">
        <w:tc>
          <w:tcPr>
            <w:tcW w:w="0" w:type="auto"/>
            <w:vMerge w:val="restart"/>
          </w:tcPr>
          <w:p w14:paraId="496D481A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1.1. Функция (полномочие, обязанность или право)</w:t>
            </w:r>
          </w:p>
          <w:p w14:paraId="742B0700" w14:textId="796C6709" w:rsidR="00440147" w:rsidRPr="00E255C8" w:rsidRDefault="00440147" w:rsidP="00E255C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/>
                <w:sz w:val="24"/>
                <w:szCs w:val="24"/>
              </w:rPr>
              <w:t xml:space="preserve">Осуществление муниципального контроля </w:t>
            </w:r>
            <w:r w:rsidR="00E255C8">
              <w:rPr>
                <w:rFonts w:ascii="PT Astra Serif" w:hAnsi="PT Astra Serif"/>
                <w:sz w:val="24"/>
                <w:szCs w:val="24"/>
              </w:rPr>
              <w:t xml:space="preserve">в сфере благоустройства </w:t>
            </w:r>
            <w:r w:rsidRPr="00E255C8">
              <w:rPr>
                <w:rFonts w:ascii="PT Astra Serif" w:hAnsi="PT Astra Serif"/>
                <w:sz w:val="24"/>
                <w:szCs w:val="24"/>
              </w:rPr>
              <w:t xml:space="preserve">на территории </w:t>
            </w:r>
            <w:r w:rsidR="00E255C8">
              <w:rPr>
                <w:rFonts w:ascii="PT Astra Serif" w:hAnsi="PT Astra Serif"/>
                <w:sz w:val="24"/>
                <w:szCs w:val="24"/>
              </w:rPr>
              <w:t>м</w:t>
            </w:r>
            <w:r w:rsidRPr="00E255C8">
              <w:rPr>
                <w:rFonts w:ascii="PT Astra Serif" w:hAnsi="PT Astra Serif"/>
                <w:sz w:val="24"/>
                <w:szCs w:val="24"/>
              </w:rPr>
              <w:t>униципального округа Пуровский район Ямало-Ненецкого автономного округа</w:t>
            </w:r>
          </w:p>
        </w:tc>
        <w:tc>
          <w:tcPr>
            <w:tcW w:w="0" w:type="auto"/>
          </w:tcPr>
          <w:p w14:paraId="31B88CED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единовременные расходы в _____ </w:t>
            </w:r>
            <w:proofErr w:type="gramStart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End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00338BE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E255C8" w14:paraId="59A0A9C3" w14:textId="77777777" w:rsidTr="00E255C8">
        <w:tc>
          <w:tcPr>
            <w:tcW w:w="0" w:type="auto"/>
            <w:vMerge/>
          </w:tcPr>
          <w:p w14:paraId="4FCC9C0F" w14:textId="77777777" w:rsidR="0099669D" w:rsidRPr="00E255C8" w:rsidRDefault="0099669D" w:rsidP="000537A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14:paraId="778BDA0A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периодические расходы за период _____ </w:t>
            </w:r>
          </w:p>
        </w:tc>
        <w:tc>
          <w:tcPr>
            <w:tcW w:w="0" w:type="auto"/>
          </w:tcPr>
          <w:p w14:paraId="4B38B5BB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E255C8" w14:paraId="144C2EA1" w14:textId="77777777" w:rsidTr="00E255C8">
        <w:tc>
          <w:tcPr>
            <w:tcW w:w="0" w:type="auto"/>
            <w:vMerge/>
          </w:tcPr>
          <w:p w14:paraId="039D8E16" w14:textId="77777777" w:rsidR="0099669D" w:rsidRPr="00E255C8" w:rsidRDefault="0099669D" w:rsidP="000537A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14:paraId="4E609937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возможные доходы за период ______</w:t>
            </w:r>
            <w:proofErr w:type="gramStart"/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14:paraId="6AE2A7CC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E255C8" w14:paraId="2164F8F8" w14:textId="77777777" w:rsidTr="00E255C8">
        <w:tc>
          <w:tcPr>
            <w:tcW w:w="0" w:type="auto"/>
            <w:vMerge w:val="restart"/>
          </w:tcPr>
          <w:p w14:paraId="49A59128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1.2. Функция (полномочие, обязанность или право)</w:t>
            </w:r>
          </w:p>
        </w:tc>
        <w:tc>
          <w:tcPr>
            <w:tcW w:w="0" w:type="auto"/>
          </w:tcPr>
          <w:p w14:paraId="6FBE8DFC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единовременные расходы в ______ </w:t>
            </w:r>
            <w:proofErr w:type="gramStart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End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C59F04F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E255C8" w14:paraId="3465B7DC" w14:textId="77777777" w:rsidTr="00E255C8">
        <w:tc>
          <w:tcPr>
            <w:tcW w:w="0" w:type="auto"/>
            <w:vMerge/>
          </w:tcPr>
          <w:p w14:paraId="39AFF5B8" w14:textId="77777777" w:rsidR="0099669D" w:rsidRPr="00E255C8" w:rsidRDefault="0099669D" w:rsidP="000537A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14:paraId="2E727374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периодические расходы за период ______ </w:t>
            </w:r>
          </w:p>
        </w:tc>
        <w:tc>
          <w:tcPr>
            <w:tcW w:w="0" w:type="auto"/>
          </w:tcPr>
          <w:p w14:paraId="77C3FA49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E255C8" w14:paraId="29DF5AA3" w14:textId="77777777" w:rsidTr="00E255C8">
        <w:tc>
          <w:tcPr>
            <w:tcW w:w="0" w:type="auto"/>
            <w:vMerge/>
          </w:tcPr>
          <w:p w14:paraId="3D4B37C8" w14:textId="77777777" w:rsidR="0099669D" w:rsidRPr="00E255C8" w:rsidRDefault="0099669D" w:rsidP="000537A0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14:paraId="09A7CABA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возможные доходы за период ______ </w:t>
            </w:r>
          </w:p>
        </w:tc>
        <w:tc>
          <w:tcPr>
            <w:tcW w:w="0" w:type="auto"/>
          </w:tcPr>
          <w:p w14:paraId="0518F799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E255C8" w14:paraId="7D28CC30" w14:textId="77777777" w:rsidTr="00E255C8">
        <w:tc>
          <w:tcPr>
            <w:tcW w:w="0" w:type="auto"/>
            <w:gridSpan w:val="2"/>
          </w:tcPr>
          <w:p w14:paraId="78A4DF93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0" w:type="auto"/>
          </w:tcPr>
          <w:p w14:paraId="68220BBA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E255C8" w14:paraId="694E52EC" w14:textId="77777777" w:rsidTr="00E255C8">
        <w:tc>
          <w:tcPr>
            <w:tcW w:w="0" w:type="auto"/>
            <w:gridSpan w:val="2"/>
          </w:tcPr>
          <w:p w14:paraId="212E43AD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0" w:type="auto"/>
          </w:tcPr>
          <w:p w14:paraId="06E70F9B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E255C8" w14:paraId="6FD73203" w14:textId="77777777" w:rsidTr="00E255C8">
        <w:tc>
          <w:tcPr>
            <w:tcW w:w="0" w:type="auto"/>
            <w:gridSpan w:val="2"/>
          </w:tcPr>
          <w:p w14:paraId="7CD0089D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0" w:type="auto"/>
          </w:tcPr>
          <w:p w14:paraId="53E769EB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40B5B40B" w14:textId="77777777" w:rsidR="00440147" w:rsidRPr="00E255C8" w:rsidRDefault="00440147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2DA68E88" w14:textId="7B59D7B8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6.4. Другие сведения о дополнительных расходах (доходах) </w:t>
      </w:r>
      <w:r w:rsidRPr="00E255C8">
        <w:rPr>
          <w:rFonts w:ascii="PT Astra Serif" w:eastAsiaTheme="minorHAnsi" w:hAnsi="PT Astra Serif" w:cs="Times New Roman"/>
          <w:sz w:val="24"/>
          <w:szCs w:val="24"/>
          <w:lang w:eastAsia="en-US"/>
        </w:rPr>
        <w:t>бюджет района, бюджет города</w:t>
      </w:r>
      <w:r w:rsidRPr="00E255C8">
        <w:rPr>
          <w:rFonts w:ascii="PT Astra Serif" w:hAnsi="PT Astra Serif" w:cs="Times New Roman"/>
          <w:sz w:val="24"/>
          <w:szCs w:val="24"/>
        </w:rPr>
        <w:t>, возникающих в связи с введением предлагаемого правового регулирования</w:t>
      </w:r>
      <w:r w:rsidR="0056310B" w:rsidRPr="00E255C8">
        <w:rPr>
          <w:rFonts w:ascii="PT Astra Serif" w:hAnsi="PT Astra Serif" w:cs="Times New Roman"/>
          <w:sz w:val="24"/>
          <w:szCs w:val="24"/>
        </w:rPr>
        <w:t xml:space="preserve">: </w:t>
      </w:r>
      <w:r w:rsidR="0056310B" w:rsidRPr="00E255C8">
        <w:rPr>
          <w:rFonts w:ascii="PT Astra Serif" w:hAnsi="PT Astra Serif" w:cs="Times New Roman"/>
          <w:b/>
          <w:sz w:val="24"/>
          <w:szCs w:val="24"/>
        </w:rPr>
        <w:t>отсутствуют</w:t>
      </w:r>
      <w:r w:rsidR="00C65442" w:rsidRPr="00E255C8">
        <w:rPr>
          <w:rFonts w:ascii="PT Astra Serif" w:hAnsi="PT Astra Serif" w:cs="Times New Roman"/>
          <w:b/>
          <w:sz w:val="24"/>
          <w:szCs w:val="24"/>
        </w:rPr>
        <w:t>.</w:t>
      </w:r>
      <w:r w:rsidR="0056310B" w:rsidRPr="00E255C8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14:paraId="69B6D18B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6.5. Источники данных</w:t>
      </w:r>
      <w:r w:rsidRPr="00E255C8">
        <w:rPr>
          <w:rFonts w:ascii="PT Astra Serif" w:hAnsi="PT Astra Serif" w:cs="Times New Roman"/>
          <w:b/>
          <w:sz w:val="24"/>
          <w:szCs w:val="24"/>
        </w:rPr>
        <w:t xml:space="preserve">: </w:t>
      </w:r>
      <w:r w:rsidR="00C65442" w:rsidRPr="00E255C8">
        <w:rPr>
          <w:rFonts w:ascii="PT Astra Serif" w:hAnsi="PT Astra Serif" w:cs="Times New Roman"/>
          <w:b/>
          <w:sz w:val="24"/>
          <w:szCs w:val="24"/>
        </w:rPr>
        <w:t>не определены.</w:t>
      </w:r>
    </w:p>
    <w:p w14:paraId="2591AF0B" w14:textId="77777777" w:rsidR="00C65442" w:rsidRPr="00E255C8" w:rsidRDefault="00C65442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60F501E6" w14:textId="77777777" w:rsidR="00C65442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56310B" w:rsidRPr="00E255C8">
        <w:rPr>
          <w:rFonts w:ascii="PT Astra Serif" w:hAnsi="PT Astra Serif" w:cs="Times New Roman"/>
          <w:sz w:val="24"/>
          <w:szCs w:val="24"/>
        </w:rPr>
        <w:t xml:space="preserve"> </w:t>
      </w:r>
    </w:p>
    <w:p w14:paraId="3256CAA5" w14:textId="77777777" w:rsidR="0099669D" w:rsidRPr="00E255C8" w:rsidRDefault="0056310B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255C8">
        <w:rPr>
          <w:rFonts w:ascii="PT Astra Serif" w:hAnsi="PT Astra Serif" w:cs="Times New Roman"/>
          <w:b/>
          <w:sz w:val="24"/>
          <w:szCs w:val="24"/>
        </w:rPr>
        <w:t>не измен</w:t>
      </w:r>
      <w:r w:rsidR="00C65442" w:rsidRPr="00E255C8">
        <w:rPr>
          <w:rFonts w:ascii="PT Astra Serif" w:hAnsi="PT Astra Serif" w:cs="Times New Roman"/>
          <w:b/>
          <w:sz w:val="24"/>
          <w:szCs w:val="24"/>
        </w:rPr>
        <w:t>я</w:t>
      </w:r>
      <w:r w:rsidRPr="00E255C8">
        <w:rPr>
          <w:rFonts w:ascii="PT Astra Serif" w:hAnsi="PT Astra Serif" w:cs="Times New Roman"/>
          <w:b/>
          <w:sz w:val="24"/>
          <w:szCs w:val="24"/>
        </w:rPr>
        <w:t>тся</w:t>
      </w:r>
    </w:p>
    <w:p w14:paraId="46A8D99B" w14:textId="77777777" w:rsidR="00C65442" w:rsidRPr="00E255C8" w:rsidRDefault="00C65442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701"/>
        <w:gridCol w:w="1474"/>
      </w:tblGrid>
      <w:tr w:rsidR="0099669D" w:rsidRPr="00E255C8" w14:paraId="5C041A56" w14:textId="77777777" w:rsidTr="000537A0">
        <w:trPr>
          <w:jc w:val="center"/>
        </w:trPr>
        <w:tc>
          <w:tcPr>
            <w:tcW w:w="2665" w:type="dxa"/>
          </w:tcPr>
          <w:p w14:paraId="56B0FBF4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пунктом 4.1 сводного отчета)</w:t>
            </w:r>
          </w:p>
        </w:tc>
        <w:tc>
          <w:tcPr>
            <w:tcW w:w="3685" w:type="dxa"/>
          </w:tcPr>
          <w:p w14:paraId="5EBEA804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 w14:paraId="53407C44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74" w:type="dxa"/>
          </w:tcPr>
          <w:p w14:paraId="6BEC1C3C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7.4. Количественная оценка (млн. рублей)</w:t>
            </w:r>
          </w:p>
        </w:tc>
      </w:tr>
      <w:tr w:rsidR="0099669D" w:rsidRPr="00E255C8" w14:paraId="19D6C62B" w14:textId="77777777" w:rsidTr="000537A0">
        <w:trPr>
          <w:jc w:val="center"/>
        </w:trPr>
        <w:tc>
          <w:tcPr>
            <w:tcW w:w="2665" w:type="dxa"/>
            <w:vMerge w:val="restart"/>
          </w:tcPr>
          <w:p w14:paraId="5A122F1B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Группа 1</w:t>
            </w:r>
          </w:p>
          <w:p w14:paraId="24734EDA" w14:textId="06A61772" w:rsidR="00440147" w:rsidRPr="00E255C8" w:rsidRDefault="00440147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Индивидуальные предприниматели, юридические и физические лица</w:t>
            </w:r>
          </w:p>
        </w:tc>
        <w:tc>
          <w:tcPr>
            <w:tcW w:w="3685" w:type="dxa"/>
          </w:tcPr>
          <w:p w14:paraId="76A4D377" w14:textId="4EEC45A5" w:rsidR="0099669D" w:rsidRPr="00E255C8" w:rsidRDefault="00440147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701" w:type="dxa"/>
          </w:tcPr>
          <w:p w14:paraId="2C516701" w14:textId="79A6F776" w:rsidR="0099669D" w:rsidRPr="00E255C8" w:rsidRDefault="00440147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74" w:type="dxa"/>
          </w:tcPr>
          <w:p w14:paraId="49E9650F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E255C8" w14:paraId="401733A9" w14:textId="77777777" w:rsidTr="000537A0">
        <w:trPr>
          <w:jc w:val="center"/>
        </w:trPr>
        <w:tc>
          <w:tcPr>
            <w:tcW w:w="2665" w:type="dxa"/>
            <w:vMerge/>
          </w:tcPr>
          <w:p w14:paraId="5F7D31AA" w14:textId="77777777" w:rsidR="0099669D" w:rsidRPr="00E255C8" w:rsidRDefault="0099669D" w:rsidP="000537A0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</w:tcPr>
          <w:p w14:paraId="60E742FD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1C3E5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5C4F5D2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E255C8" w14:paraId="6DA861EC" w14:textId="77777777" w:rsidTr="000537A0">
        <w:trPr>
          <w:jc w:val="center"/>
        </w:trPr>
        <w:tc>
          <w:tcPr>
            <w:tcW w:w="2665" w:type="dxa"/>
            <w:vMerge w:val="restart"/>
          </w:tcPr>
          <w:p w14:paraId="5525A0FA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Группа 2</w:t>
            </w:r>
          </w:p>
        </w:tc>
        <w:tc>
          <w:tcPr>
            <w:tcW w:w="3685" w:type="dxa"/>
          </w:tcPr>
          <w:p w14:paraId="1F9D74B5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930E14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2901CAA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669D" w:rsidRPr="00E255C8" w14:paraId="1AF6BAEA" w14:textId="77777777" w:rsidTr="000537A0">
        <w:trPr>
          <w:jc w:val="center"/>
        </w:trPr>
        <w:tc>
          <w:tcPr>
            <w:tcW w:w="2665" w:type="dxa"/>
            <w:vMerge/>
          </w:tcPr>
          <w:p w14:paraId="6FC19577" w14:textId="77777777" w:rsidR="0099669D" w:rsidRPr="00E255C8" w:rsidRDefault="0099669D" w:rsidP="000537A0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</w:tcPr>
          <w:p w14:paraId="708FFB60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AB8989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5C829C1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066D68C5" w14:textId="77777777" w:rsidR="0099669D" w:rsidRPr="00E255C8" w:rsidRDefault="0099669D" w:rsidP="0099669D">
      <w:pPr>
        <w:pStyle w:val="ConsPlusNonformat"/>
        <w:spacing w:before="12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7.5. Издержки и выгоды адресатов предлагаемого правового регулирования, не поддающиеся количественной оценке: </w:t>
      </w:r>
      <w:r w:rsidR="0056310B" w:rsidRPr="00E255C8">
        <w:rPr>
          <w:rFonts w:ascii="PT Astra Serif" w:hAnsi="PT Astra Serif" w:cs="Times New Roman"/>
          <w:sz w:val="24"/>
          <w:szCs w:val="24"/>
        </w:rPr>
        <w:t>отсутству</w:t>
      </w:r>
      <w:r w:rsidR="00C65442" w:rsidRPr="00E255C8">
        <w:rPr>
          <w:rFonts w:ascii="PT Astra Serif" w:hAnsi="PT Astra Serif" w:cs="Times New Roman"/>
          <w:sz w:val="24"/>
          <w:szCs w:val="24"/>
        </w:rPr>
        <w:t>ю</w:t>
      </w:r>
      <w:r w:rsidR="0056310B" w:rsidRPr="00E255C8">
        <w:rPr>
          <w:rFonts w:ascii="PT Astra Serif" w:hAnsi="PT Astra Serif" w:cs="Times New Roman"/>
          <w:sz w:val="24"/>
          <w:szCs w:val="24"/>
        </w:rPr>
        <w:t>т</w:t>
      </w:r>
      <w:r w:rsidR="00C65442" w:rsidRPr="00E255C8">
        <w:rPr>
          <w:rFonts w:ascii="PT Astra Serif" w:hAnsi="PT Astra Serif" w:cs="Times New Roman"/>
          <w:sz w:val="24"/>
          <w:szCs w:val="24"/>
        </w:rPr>
        <w:t>.</w:t>
      </w:r>
    </w:p>
    <w:p w14:paraId="2E59052A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7.6. Источники данных: </w:t>
      </w:r>
      <w:r w:rsidR="0056310B" w:rsidRPr="00E255C8">
        <w:rPr>
          <w:rFonts w:ascii="PT Astra Serif" w:hAnsi="PT Astra Serif" w:cs="Times New Roman"/>
          <w:b/>
          <w:sz w:val="24"/>
          <w:szCs w:val="24"/>
        </w:rPr>
        <w:t>не определены</w:t>
      </w:r>
      <w:r w:rsidR="00C65442" w:rsidRPr="00E255C8">
        <w:rPr>
          <w:rFonts w:ascii="PT Astra Serif" w:hAnsi="PT Astra Serif" w:cs="Times New Roman"/>
          <w:b/>
          <w:sz w:val="24"/>
          <w:szCs w:val="24"/>
        </w:rPr>
        <w:t>.</w:t>
      </w:r>
    </w:p>
    <w:p w14:paraId="2827ED8F" w14:textId="77777777" w:rsidR="0056310B" w:rsidRPr="00E255C8" w:rsidRDefault="0056310B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1ED13D80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8. Оценка рисков неблагоприятных последствий применения предлагаемого правового регулирования:</w:t>
      </w:r>
      <w:r w:rsidR="0056310B" w:rsidRPr="00E255C8">
        <w:rPr>
          <w:rFonts w:ascii="PT Astra Serif" w:hAnsi="PT Astra Serif" w:cs="Times New Roman"/>
          <w:sz w:val="24"/>
          <w:szCs w:val="24"/>
        </w:rPr>
        <w:t xml:space="preserve"> </w:t>
      </w:r>
      <w:r w:rsidR="0056310B" w:rsidRPr="00E255C8">
        <w:rPr>
          <w:rFonts w:ascii="PT Astra Serif" w:hAnsi="PT Astra Serif" w:cs="Times New Roman"/>
          <w:b/>
          <w:sz w:val="24"/>
          <w:szCs w:val="24"/>
        </w:rPr>
        <w:t>отсутствуют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6"/>
        <w:gridCol w:w="3396"/>
        <w:gridCol w:w="1644"/>
        <w:gridCol w:w="3093"/>
      </w:tblGrid>
      <w:tr w:rsidR="0099669D" w:rsidRPr="00E255C8" w14:paraId="1AAE133A" w14:textId="77777777" w:rsidTr="00E255C8">
        <w:trPr>
          <w:jc w:val="center"/>
        </w:trPr>
        <w:tc>
          <w:tcPr>
            <w:tcW w:w="0" w:type="auto"/>
          </w:tcPr>
          <w:p w14:paraId="5C3113F7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0" w:type="auto"/>
          </w:tcPr>
          <w:p w14:paraId="61D7DAF9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0" w:type="auto"/>
          </w:tcPr>
          <w:p w14:paraId="30F8600B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0" w:type="auto"/>
          </w:tcPr>
          <w:p w14:paraId="43895AD1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8.4. </w:t>
            </w:r>
            <w:proofErr w:type="gramStart"/>
            <w:r w:rsidRPr="00E255C8">
              <w:rPr>
                <w:rFonts w:ascii="PT Astra Serif" w:hAnsi="PT Astra Serif" w:cs="Times New Roman"/>
                <w:sz w:val="24"/>
                <w:szCs w:val="24"/>
              </w:rPr>
              <w:t>Степень контроля рисков (полный/частичный/</w:t>
            </w:r>
            <w:proofErr w:type="gramEnd"/>
          </w:p>
          <w:p w14:paraId="076DCF15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отсутствует)</w:t>
            </w:r>
          </w:p>
        </w:tc>
      </w:tr>
      <w:tr w:rsidR="0099669D" w:rsidRPr="00E255C8" w14:paraId="54ADD21D" w14:textId="77777777" w:rsidTr="00E255C8">
        <w:trPr>
          <w:jc w:val="center"/>
        </w:trPr>
        <w:tc>
          <w:tcPr>
            <w:tcW w:w="0" w:type="auto"/>
          </w:tcPr>
          <w:p w14:paraId="23244D32" w14:textId="047D1C0B" w:rsidR="0099669D" w:rsidRPr="00E255C8" w:rsidRDefault="00440147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Не выявлены</w:t>
            </w:r>
          </w:p>
        </w:tc>
        <w:tc>
          <w:tcPr>
            <w:tcW w:w="0" w:type="auto"/>
          </w:tcPr>
          <w:p w14:paraId="42B248B0" w14:textId="0D4029F0" w:rsidR="0099669D" w:rsidRPr="00E255C8" w:rsidRDefault="00440147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14:paraId="4C9B5364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DAF9CB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3E729545" w14:textId="77777777" w:rsidR="0099669D" w:rsidRPr="00E255C8" w:rsidRDefault="0099669D" w:rsidP="0099669D">
      <w:pPr>
        <w:pStyle w:val="ConsPlusNonformat"/>
        <w:spacing w:before="120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8.5. Источники данных</w:t>
      </w:r>
      <w:r w:rsidR="00321072" w:rsidRPr="00E255C8">
        <w:rPr>
          <w:rFonts w:ascii="PT Astra Serif" w:hAnsi="PT Astra Serif" w:cs="Times New Roman"/>
          <w:sz w:val="24"/>
          <w:szCs w:val="24"/>
        </w:rPr>
        <w:t>:</w:t>
      </w:r>
      <w:r w:rsidR="0056310B" w:rsidRPr="00E255C8">
        <w:rPr>
          <w:rFonts w:ascii="PT Astra Serif" w:hAnsi="PT Astra Serif" w:cs="Times New Roman"/>
          <w:sz w:val="24"/>
          <w:szCs w:val="24"/>
        </w:rPr>
        <w:t xml:space="preserve"> </w:t>
      </w:r>
      <w:r w:rsidR="0056310B" w:rsidRPr="00E255C8">
        <w:rPr>
          <w:rFonts w:ascii="PT Astra Serif" w:hAnsi="PT Astra Serif" w:cs="Times New Roman"/>
          <w:b/>
          <w:sz w:val="24"/>
          <w:szCs w:val="24"/>
        </w:rPr>
        <w:t>не определены</w:t>
      </w:r>
    </w:p>
    <w:p w14:paraId="2D3B73E5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bookmarkStart w:id="4" w:name="_GoBack"/>
      <w:bookmarkEnd w:id="4"/>
      <w:r w:rsidRPr="00E255C8">
        <w:rPr>
          <w:rFonts w:ascii="PT Astra Serif" w:hAnsi="PT Astra Serif" w:cs="Times New Roman"/>
          <w:sz w:val="24"/>
          <w:szCs w:val="24"/>
        </w:rPr>
        <w:t>9. Сравнение возможных вариантов решения проблемы:</w:t>
      </w:r>
      <w:r w:rsidR="009D727F" w:rsidRPr="00E255C8">
        <w:rPr>
          <w:rFonts w:ascii="PT Astra Serif" w:hAnsi="PT Astra Serif" w:cs="Times New Roman"/>
          <w:sz w:val="24"/>
          <w:szCs w:val="24"/>
        </w:rPr>
        <w:t xml:space="preserve"> </w:t>
      </w:r>
      <w:r w:rsidR="009D727F" w:rsidRPr="00E255C8">
        <w:rPr>
          <w:rFonts w:ascii="PT Astra Serif" w:hAnsi="PT Astra Serif" w:cs="Times New Roman"/>
          <w:b/>
          <w:sz w:val="24"/>
          <w:szCs w:val="24"/>
        </w:rPr>
        <w:t>не требуется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4"/>
        <w:gridCol w:w="2309"/>
        <w:gridCol w:w="1489"/>
        <w:gridCol w:w="1227"/>
      </w:tblGrid>
      <w:tr w:rsidR="0099669D" w:rsidRPr="00E255C8" w14:paraId="711E33AA" w14:textId="77777777" w:rsidTr="00CA2F40">
        <w:tc>
          <w:tcPr>
            <w:tcW w:w="0" w:type="auto"/>
          </w:tcPr>
          <w:p w14:paraId="5CD9F45A" w14:textId="77777777" w:rsidR="0099669D" w:rsidRPr="00E255C8" w:rsidRDefault="0099669D" w:rsidP="000537A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800A92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Вариант 1</w:t>
            </w:r>
          </w:p>
        </w:tc>
        <w:tc>
          <w:tcPr>
            <w:tcW w:w="0" w:type="auto"/>
          </w:tcPr>
          <w:p w14:paraId="3B224FC4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Вариант 2</w:t>
            </w:r>
          </w:p>
        </w:tc>
        <w:tc>
          <w:tcPr>
            <w:tcW w:w="1227" w:type="dxa"/>
          </w:tcPr>
          <w:p w14:paraId="2E5AEC0B" w14:textId="77777777" w:rsidR="0099669D" w:rsidRPr="00E255C8" w:rsidRDefault="0099669D" w:rsidP="000537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Вариант 3</w:t>
            </w:r>
          </w:p>
        </w:tc>
      </w:tr>
      <w:tr w:rsidR="00440147" w:rsidRPr="00E255C8" w14:paraId="7B805585" w14:textId="77777777" w:rsidTr="00CA2F40">
        <w:tc>
          <w:tcPr>
            <w:tcW w:w="0" w:type="auto"/>
          </w:tcPr>
          <w:p w14:paraId="2EB10083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0" w:type="auto"/>
          </w:tcPr>
          <w:p w14:paraId="576D6FE4" w14:textId="26E908C1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Принятие проекта решения</w:t>
            </w:r>
          </w:p>
        </w:tc>
        <w:tc>
          <w:tcPr>
            <w:tcW w:w="0" w:type="auto"/>
          </w:tcPr>
          <w:p w14:paraId="1C6A508D" w14:textId="5501A329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Отказ от принятия проекта решения</w:t>
            </w:r>
          </w:p>
        </w:tc>
        <w:tc>
          <w:tcPr>
            <w:tcW w:w="1227" w:type="dxa"/>
          </w:tcPr>
          <w:p w14:paraId="35A0F914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40147" w:rsidRPr="00E255C8" w14:paraId="60B247F1" w14:textId="77777777" w:rsidTr="00CA2F40">
        <w:trPr>
          <w:trHeight w:val="1174"/>
        </w:trPr>
        <w:tc>
          <w:tcPr>
            <w:tcW w:w="0" w:type="auto"/>
          </w:tcPr>
          <w:p w14:paraId="055DC6AE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0" w:type="auto"/>
          </w:tcPr>
          <w:p w14:paraId="799BC252" w14:textId="5703B532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Не повлияет на численность потенциальных адресатов</w:t>
            </w:r>
          </w:p>
        </w:tc>
        <w:tc>
          <w:tcPr>
            <w:tcW w:w="0" w:type="auto"/>
          </w:tcPr>
          <w:p w14:paraId="677ABE12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6ADAA329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40147" w:rsidRPr="00E255C8" w14:paraId="49E8F50E" w14:textId="77777777" w:rsidTr="00CA2F40">
        <w:tc>
          <w:tcPr>
            <w:tcW w:w="0" w:type="auto"/>
          </w:tcPr>
          <w:p w14:paraId="327EBFB2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0" w:type="auto"/>
          </w:tcPr>
          <w:p w14:paraId="438CCCA8" w14:textId="21279AA9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Количество расходов и доходов не изменится</w:t>
            </w:r>
          </w:p>
        </w:tc>
        <w:tc>
          <w:tcPr>
            <w:tcW w:w="0" w:type="auto"/>
          </w:tcPr>
          <w:p w14:paraId="0B941D54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4C35E041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40147" w:rsidRPr="00E255C8" w14:paraId="77D1DE63" w14:textId="77777777" w:rsidTr="00CA2F40">
        <w:tc>
          <w:tcPr>
            <w:tcW w:w="0" w:type="auto"/>
          </w:tcPr>
          <w:p w14:paraId="090DF2F4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 xml:space="preserve">9.4. Оценка расходов (доходов) </w:t>
            </w:r>
            <w:r w:rsidRPr="00E255C8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бюджет района, бюджет города</w:t>
            </w:r>
            <w:r w:rsidRPr="00E255C8">
              <w:rPr>
                <w:rFonts w:ascii="PT Astra Serif" w:hAnsi="PT Astra Serif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0" w:type="auto"/>
          </w:tcPr>
          <w:p w14:paraId="772E3E73" w14:textId="07651160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Цель будет достигнута</w:t>
            </w:r>
          </w:p>
        </w:tc>
        <w:tc>
          <w:tcPr>
            <w:tcW w:w="0" w:type="auto"/>
          </w:tcPr>
          <w:p w14:paraId="441EAA61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677B1497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40147" w:rsidRPr="00E255C8" w14:paraId="45D5156C" w14:textId="77777777" w:rsidTr="00CA2F40">
        <w:tc>
          <w:tcPr>
            <w:tcW w:w="0" w:type="auto"/>
          </w:tcPr>
          <w:p w14:paraId="494D6DA1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0" w:type="auto"/>
          </w:tcPr>
          <w:p w14:paraId="3A73A875" w14:textId="4B584A65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Цель будет достигнута</w:t>
            </w:r>
          </w:p>
        </w:tc>
        <w:tc>
          <w:tcPr>
            <w:tcW w:w="0" w:type="auto"/>
          </w:tcPr>
          <w:p w14:paraId="02126AB9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1794E2FF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40147" w:rsidRPr="00E255C8" w14:paraId="6274B585" w14:textId="77777777" w:rsidTr="00CA2F40">
        <w:tc>
          <w:tcPr>
            <w:tcW w:w="0" w:type="auto"/>
          </w:tcPr>
          <w:p w14:paraId="1AA3B757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0" w:type="auto"/>
          </w:tcPr>
          <w:p w14:paraId="15BD35B0" w14:textId="152AD93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255C8">
              <w:rPr>
                <w:rFonts w:ascii="PT Astra Serif" w:hAnsi="PT Astra Serif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14:paraId="16C15371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11AAD9DD" w14:textId="77777777" w:rsidR="00440147" w:rsidRPr="00E255C8" w:rsidRDefault="00440147" w:rsidP="0044014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32649F09" w14:textId="77777777" w:rsidR="00C65442" w:rsidRPr="00E255C8" w:rsidRDefault="00C65442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5935EF70" w14:textId="5D0C8BF2" w:rsidR="00321072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9.7. Обоснование выбора предпочтительного варианта решения выявленной проблемы: </w:t>
      </w:r>
      <w:r w:rsidR="00321072" w:rsidRPr="00E255C8">
        <w:rPr>
          <w:rFonts w:ascii="PT Astra Serif" w:hAnsi="PT Astra Serif" w:cs="Times New Roman"/>
          <w:sz w:val="24"/>
          <w:szCs w:val="24"/>
        </w:rPr>
        <w:t>Утверждение п</w:t>
      </w:r>
      <w:r w:rsidR="00321072" w:rsidRPr="00E255C8">
        <w:rPr>
          <w:rFonts w:ascii="PT Astra Serif" w:hAnsi="PT Astra Serif"/>
          <w:sz w:val="24"/>
          <w:szCs w:val="24"/>
        </w:rPr>
        <w:t xml:space="preserve">роекта Решения Пуровской Думы </w:t>
      </w:r>
      <w:r w:rsidR="00A47D2D" w:rsidRPr="00E255C8">
        <w:rPr>
          <w:rFonts w:ascii="PT Astra Serif" w:hAnsi="PT Astra Serif"/>
          <w:sz w:val="24"/>
          <w:szCs w:val="24"/>
        </w:rPr>
        <w:t>«</w:t>
      </w:r>
      <w:r w:rsidR="00F2696A" w:rsidRPr="00E255C8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F2696A" w:rsidRPr="00E255C8">
        <w:rPr>
          <w:rFonts w:ascii="PT Astra Serif" w:hAnsi="PT Astra Serif"/>
          <w:sz w:val="24"/>
          <w:szCs w:val="24"/>
        </w:rPr>
        <w:t>й</w:t>
      </w:r>
      <w:r w:rsidR="00F2696A" w:rsidRPr="00E255C8">
        <w:rPr>
          <w:rFonts w:ascii="PT Astra Serif" w:hAnsi="PT Astra Serif" w:cs="Times New Roman"/>
          <w:sz w:val="24"/>
          <w:szCs w:val="24"/>
        </w:rPr>
        <w:t xml:space="preserve"> в </w:t>
      </w:r>
      <w:r w:rsidR="00F2696A" w:rsidRPr="00E255C8">
        <w:rPr>
          <w:rFonts w:ascii="PT Astra Serif" w:hAnsi="PT Astra Serif"/>
          <w:bCs/>
          <w:sz w:val="24"/>
          <w:szCs w:val="24"/>
        </w:rPr>
        <w:t xml:space="preserve">Положение о муниципальном контроле в сфере благоустройства </w:t>
      </w:r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на территории муниципального округа </w:t>
      </w:r>
      <w:proofErr w:type="spellStart"/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Пуровский</w:t>
      </w:r>
      <w:proofErr w:type="spellEnd"/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район Ямало-Ненецкого автономного округа, утвержденное решением Думы </w:t>
      </w:r>
      <w:proofErr w:type="spellStart"/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Пуровского</w:t>
      </w:r>
      <w:proofErr w:type="spellEnd"/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района от 21 октября 2021 года № 301</w:t>
      </w:r>
      <w:r w:rsidR="00A47D2D" w:rsidRPr="00E255C8">
        <w:rPr>
          <w:rFonts w:ascii="PT Astra Serif" w:hAnsi="PT Astra Serif"/>
          <w:sz w:val="24"/>
          <w:szCs w:val="24"/>
        </w:rPr>
        <w:t>»</w:t>
      </w:r>
      <w:r w:rsidR="00CA2F40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, </w:t>
      </w:r>
      <w:r w:rsidR="00CA2F40" w:rsidRPr="008D5AEB">
        <w:rPr>
          <w:rFonts w:ascii="PT Astra Serif" w:hAnsi="PT Astra Serif"/>
          <w:sz w:val="24"/>
          <w:szCs w:val="24"/>
        </w:rPr>
        <w:t>позволит проводить оценку эффективности и результативности муниципального контроля</w:t>
      </w:r>
      <w:r w:rsidR="00CA2F40">
        <w:rPr>
          <w:rFonts w:ascii="PT Astra Serif" w:hAnsi="PT Astra Serif"/>
          <w:sz w:val="24"/>
          <w:szCs w:val="24"/>
        </w:rPr>
        <w:t xml:space="preserve"> в сфере благоустройства</w:t>
      </w:r>
      <w:r w:rsidR="00CA2F40" w:rsidRPr="008D5AEB">
        <w:rPr>
          <w:rFonts w:ascii="PT Astra Serif" w:hAnsi="PT Astra Serif" w:cs="Arial"/>
          <w:bCs/>
          <w:sz w:val="24"/>
          <w:szCs w:val="24"/>
          <w:shd w:val="clear" w:color="auto" w:fill="FFFFFF"/>
        </w:rPr>
        <w:t>.</w:t>
      </w:r>
    </w:p>
    <w:p w14:paraId="052F8D5C" w14:textId="45484F9C" w:rsidR="00321072" w:rsidRPr="00E255C8" w:rsidRDefault="0099669D" w:rsidP="00321072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9.8. Детальное описание предлагаемого варианта решения проблемы:</w:t>
      </w:r>
      <w:r w:rsidR="00321072" w:rsidRPr="00E255C8">
        <w:rPr>
          <w:rFonts w:ascii="PT Astra Serif" w:hAnsi="PT Astra Serif" w:cs="Times New Roman"/>
          <w:sz w:val="24"/>
          <w:szCs w:val="24"/>
        </w:rPr>
        <w:t xml:space="preserve"> рассмотрение и принятие представительным органом проекта Решения </w:t>
      </w:r>
      <w:r w:rsidR="00A47D2D" w:rsidRPr="00E255C8">
        <w:rPr>
          <w:rFonts w:ascii="PT Astra Serif" w:hAnsi="PT Astra Serif"/>
          <w:sz w:val="24"/>
          <w:szCs w:val="24"/>
        </w:rPr>
        <w:t>«</w:t>
      </w:r>
      <w:r w:rsidR="00F2696A" w:rsidRPr="00E255C8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F2696A" w:rsidRPr="00E255C8">
        <w:rPr>
          <w:rFonts w:ascii="PT Astra Serif" w:hAnsi="PT Astra Serif"/>
          <w:sz w:val="24"/>
          <w:szCs w:val="24"/>
        </w:rPr>
        <w:t>й</w:t>
      </w:r>
      <w:r w:rsidR="00F2696A" w:rsidRPr="00E255C8">
        <w:rPr>
          <w:rFonts w:ascii="PT Astra Serif" w:hAnsi="PT Astra Serif" w:cs="Times New Roman"/>
          <w:sz w:val="24"/>
          <w:szCs w:val="24"/>
        </w:rPr>
        <w:t xml:space="preserve"> в </w:t>
      </w:r>
      <w:r w:rsidR="00F2696A" w:rsidRPr="00E255C8">
        <w:rPr>
          <w:rFonts w:ascii="PT Astra Serif" w:hAnsi="PT Astra Serif"/>
          <w:bCs/>
          <w:sz w:val="24"/>
          <w:szCs w:val="24"/>
        </w:rPr>
        <w:t xml:space="preserve">Положение о муниципальном контроле в сфере благоустройства </w:t>
      </w:r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на территории муниципального округа </w:t>
      </w:r>
      <w:proofErr w:type="spellStart"/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Пуровский</w:t>
      </w:r>
      <w:proofErr w:type="spellEnd"/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район Ямало-Ненецкого автономного округа, утвержденное решением Думы </w:t>
      </w:r>
      <w:proofErr w:type="spellStart"/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Пуровского</w:t>
      </w:r>
      <w:proofErr w:type="spellEnd"/>
      <w:r w:rsidR="00F2696A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района от 21 октября 2021 года № 301</w:t>
      </w:r>
      <w:r w:rsidR="00A47D2D" w:rsidRPr="00E255C8">
        <w:rPr>
          <w:rFonts w:ascii="PT Astra Serif" w:hAnsi="PT Astra Serif"/>
          <w:sz w:val="24"/>
          <w:szCs w:val="24"/>
        </w:rPr>
        <w:t>»</w:t>
      </w:r>
      <w:r w:rsidR="00A47D2D" w:rsidRPr="00E255C8">
        <w:rPr>
          <w:rFonts w:ascii="PT Astra Serif" w:hAnsi="PT Astra Serif" w:cs="Arial"/>
          <w:bCs/>
          <w:sz w:val="24"/>
          <w:szCs w:val="24"/>
          <w:shd w:val="clear" w:color="auto" w:fill="FFFFFF"/>
        </w:rPr>
        <w:t>.</w:t>
      </w:r>
    </w:p>
    <w:p w14:paraId="0C4EA498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400D081A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5" w:name="P672"/>
      <w:bookmarkEnd w:id="5"/>
      <w:r w:rsidRPr="00E255C8">
        <w:rPr>
          <w:rFonts w:ascii="PT Astra Serif" w:hAnsi="PT Astra Serif" w:cs="Times New Roman"/>
          <w:sz w:val="24"/>
          <w:szCs w:val="24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="00321072" w:rsidRPr="00E255C8">
        <w:rPr>
          <w:rFonts w:ascii="PT Astra Serif" w:hAnsi="PT Astra Serif" w:cs="Times New Roman"/>
          <w:b/>
          <w:sz w:val="24"/>
          <w:szCs w:val="24"/>
        </w:rPr>
        <w:t>отсутствует.</w:t>
      </w:r>
    </w:p>
    <w:p w14:paraId="4EFC9FB7" w14:textId="7EC188E1" w:rsidR="00C65442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10.1. Предполагаемая дата вступления в силу нормативного правового акта:</w:t>
      </w:r>
      <w:r w:rsidR="00321072" w:rsidRPr="00E255C8">
        <w:rPr>
          <w:rFonts w:ascii="PT Astra Serif" w:hAnsi="PT Astra Serif" w:cs="Times New Roman"/>
          <w:sz w:val="24"/>
          <w:szCs w:val="24"/>
        </w:rPr>
        <w:t xml:space="preserve"> </w:t>
      </w:r>
      <w:r w:rsidR="00321072" w:rsidRPr="00E255C8">
        <w:rPr>
          <w:rFonts w:ascii="PT Astra Serif" w:hAnsi="PT Astra Serif" w:cs="Times New Roman"/>
          <w:b/>
          <w:sz w:val="24"/>
          <w:szCs w:val="24"/>
        </w:rPr>
        <w:t>01.</w:t>
      </w:r>
      <w:r w:rsidR="00FC4158" w:rsidRPr="00E255C8">
        <w:rPr>
          <w:rFonts w:ascii="PT Astra Serif" w:hAnsi="PT Astra Serif" w:cs="Times New Roman"/>
          <w:b/>
          <w:sz w:val="24"/>
          <w:szCs w:val="24"/>
        </w:rPr>
        <w:t>03</w:t>
      </w:r>
      <w:r w:rsidR="00321072" w:rsidRPr="00E255C8">
        <w:rPr>
          <w:rFonts w:ascii="PT Astra Serif" w:hAnsi="PT Astra Serif" w:cs="Times New Roman"/>
          <w:b/>
          <w:sz w:val="24"/>
          <w:szCs w:val="24"/>
        </w:rPr>
        <w:t>.202</w:t>
      </w:r>
      <w:r w:rsidR="00FC4158" w:rsidRPr="00E255C8">
        <w:rPr>
          <w:rFonts w:ascii="PT Astra Serif" w:hAnsi="PT Astra Serif" w:cs="Times New Roman"/>
          <w:b/>
          <w:sz w:val="24"/>
          <w:szCs w:val="24"/>
        </w:rPr>
        <w:t>2</w:t>
      </w:r>
      <w:r w:rsidR="00C65442" w:rsidRPr="00E255C8">
        <w:rPr>
          <w:rFonts w:ascii="PT Astra Serif" w:hAnsi="PT Astra Serif" w:cs="Times New Roman"/>
          <w:b/>
          <w:sz w:val="24"/>
          <w:szCs w:val="24"/>
        </w:rPr>
        <w:t>.</w:t>
      </w:r>
    </w:p>
    <w:p w14:paraId="4C881A41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5442" w:rsidRPr="00E255C8">
        <w:rPr>
          <w:rFonts w:ascii="PT Astra Serif" w:hAnsi="PT Astra Serif" w:cs="Times New Roman"/>
          <w:b/>
          <w:sz w:val="24"/>
          <w:szCs w:val="24"/>
        </w:rPr>
        <w:t>отсутствует.</w:t>
      </w:r>
    </w:p>
    <w:p w14:paraId="1C64033C" w14:textId="77777777" w:rsidR="00C65442" w:rsidRPr="00E255C8" w:rsidRDefault="0099669D" w:rsidP="00C65442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="00C65442" w:rsidRPr="00E255C8">
        <w:rPr>
          <w:rFonts w:ascii="PT Astra Serif" w:hAnsi="PT Astra Serif" w:cs="Times New Roman"/>
          <w:b/>
          <w:sz w:val="24"/>
          <w:szCs w:val="24"/>
        </w:rPr>
        <w:t>отсутствует.</w:t>
      </w:r>
    </w:p>
    <w:p w14:paraId="43DCE38C" w14:textId="77777777" w:rsidR="00C65442" w:rsidRPr="00E255C8" w:rsidRDefault="0099669D" w:rsidP="00E255C8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10.3.1. Период распространения на ранее возникшие отношения: </w:t>
      </w:r>
      <w:r w:rsidR="00C65442" w:rsidRPr="00E255C8">
        <w:rPr>
          <w:rFonts w:ascii="PT Astra Serif" w:hAnsi="PT Astra Serif" w:cs="Times New Roman"/>
          <w:b/>
          <w:sz w:val="24"/>
          <w:szCs w:val="24"/>
        </w:rPr>
        <w:t>отсутствует.</w:t>
      </w:r>
    </w:p>
    <w:p w14:paraId="0C124808" w14:textId="77777777" w:rsidR="0099669D" w:rsidRPr="00E255C8" w:rsidRDefault="0099669D" w:rsidP="00E255C8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 w14:paraId="34620A0A" w14:textId="77777777" w:rsidR="00C65442" w:rsidRPr="00E255C8" w:rsidRDefault="00C65442" w:rsidP="00E255C8">
      <w:pPr>
        <w:pStyle w:val="ConsPlusNonformat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6" w:name="P697"/>
      <w:bookmarkEnd w:id="6"/>
      <w:r w:rsidRPr="00E255C8">
        <w:rPr>
          <w:rFonts w:ascii="PT Astra Serif" w:hAnsi="PT Astra Serif" w:cs="Times New Roman"/>
          <w:b/>
          <w:sz w:val="24"/>
          <w:szCs w:val="24"/>
        </w:rPr>
        <w:t>отсутствует.</w:t>
      </w:r>
    </w:p>
    <w:p w14:paraId="3027DEC7" w14:textId="77777777" w:rsidR="0099669D" w:rsidRPr="00E255C8" w:rsidRDefault="0099669D" w:rsidP="00E255C8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11. Информация о сроках проведения публичных консультаций по проекту нормативного правового акта и сводному отчету (заполняется по итогам проведения публичных консультаций по проекту нормативного правового акта и сводного отчета):</w:t>
      </w:r>
    </w:p>
    <w:p w14:paraId="049A342A" w14:textId="77777777" w:rsidR="0099669D" w:rsidRPr="00E255C8" w:rsidRDefault="0099669D" w:rsidP="00E255C8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2ACFE7C1" w14:textId="3E75CC53" w:rsidR="0099669D" w:rsidRPr="00E255C8" w:rsidRDefault="00321072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начало: </w:t>
      </w:r>
      <w:r w:rsidR="00F2696A" w:rsidRPr="00E255C8">
        <w:rPr>
          <w:rFonts w:ascii="PT Astra Serif" w:hAnsi="PT Astra Serif" w:cs="Times New Roman"/>
          <w:sz w:val="24"/>
          <w:szCs w:val="24"/>
        </w:rPr>
        <w:t>13.01.2022,</w:t>
      </w:r>
    </w:p>
    <w:p w14:paraId="04FAAF4F" w14:textId="577152FD" w:rsidR="0099669D" w:rsidRPr="00E255C8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окончание: </w:t>
      </w:r>
      <w:r w:rsidR="00F2696A" w:rsidRPr="00E255C8">
        <w:rPr>
          <w:rFonts w:ascii="PT Astra Serif" w:hAnsi="PT Astra Serif" w:cs="Times New Roman"/>
          <w:sz w:val="24"/>
          <w:szCs w:val="24"/>
        </w:rPr>
        <w:t>19.01.2022</w:t>
      </w:r>
      <w:r w:rsidR="00C65442" w:rsidRPr="00E255C8">
        <w:rPr>
          <w:rFonts w:ascii="PT Astra Serif" w:hAnsi="PT Astra Serif" w:cs="Times New Roman"/>
          <w:sz w:val="24"/>
          <w:szCs w:val="24"/>
        </w:rPr>
        <w:t>.</w:t>
      </w:r>
    </w:p>
    <w:p w14:paraId="20241529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234C86DC" w14:textId="4B6146F3" w:rsidR="0099669D" w:rsidRPr="00E255C8" w:rsidRDefault="00321072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ab/>
      </w:r>
      <w:r w:rsidR="0099669D" w:rsidRPr="00E255C8">
        <w:rPr>
          <w:rFonts w:ascii="PT Astra Serif" w:hAnsi="PT Astra Serif" w:cs="Times New Roman"/>
          <w:sz w:val="24"/>
          <w:szCs w:val="24"/>
        </w:rPr>
        <w:t xml:space="preserve">Всего замечаний и предложений: </w:t>
      </w:r>
      <w:r w:rsidR="00945F7B" w:rsidRPr="00945F7B">
        <w:rPr>
          <w:rFonts w:ascii="PT Astra Serif" w:hAnsi="PT Astra Serif" w:cs="Times New Roman"/>
          <w:sz w:val="24"/>
          <w:szCs w:val="24"/>
          <w:u w:val="single"/>
        </w:rPr>
        <w:t>не поступило.</w:t>
      </w:r>
    </w:p>
    <w:p w14:paraId="49DE6BE8" w14:textId="77777777" w:rsidR="0099669D" w:rsidRPr="00E255C8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14:paraId="74DE6FC8" w14:textId="77777777" w:rsidR="002C59E7" w:rsidRPr="00E255C8" w:rsidRDefault="002C59E7" w:rsidP="002C59E7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proofErr w:type="spellStart"/>
      <w:r w:rsidRPr="00E255C8">
        <w:rPr>
          <w:rFonts w:ascii="PT Astra Serif" w:hAnsi="PT Astra Serif" w:cs="Times New Roman"/>
          <w:sz w:val="24"/>
          <w:szCs w:val="24"/>
          <w:u w:val="single"/>
          <w:lang w:val="en-US"/>
        </w:rPr>
        <w:t>utsg</w:t>
      </w:r>
      <w:proofErr w:type="spellEnd"/>
      <w:r w:rsidRPr="00E255C8">
        <w:rPr>
          <w:rFonts w:ascii="PT Astra Serif" w:hAnsi="PT Astra Serif" w:cs="Times New Roman"/>
          <w:sz w:val="24"/>
          <w:szCs w:val="24"/>
          <w:u w:val="single"/>
        </w:rPr>
        <w:t>@</w:t>
      </w:r>
      <w:proofErr w:type="spellStart"/>
      <w:r w:rsidRPr="00E255C8">
        <w:rPr>
          <w:rFonts w:ascii="PT Astra Serif" w:hAnsi="PT Astra Serif" w:cs="Times New Roman"/>
          <w:sz w:val="24"/>
          <w:szCs w:val="24"/>
          <w:u w:val="single"/>
          <w:lang w:val="en-US"/>
        </w:rPr>
        <w:t>pur</w:t>
      </w:r>
      <w:proofErr w:type="spellEnd"/>
      <w:r w:rsidRPr="00E255C8">
        <w:rPr>
          <w:rFonts w:ascii="PT Astra Serif" w:hAnsi="PT Astra Serif" w:cs="Times New Roman"/>
          <w:sz w:val="24"/>
          <w:szCs w:val="24"/>
          <w:u w:val="single"/>
        </w:rPr>
        <w:t>.</w:t>
      </w:r>
      <w:proofErr w:type="spellStart"/>
      <w:r w:rsidRPr="00E255C8">
        <w:rPr>
          <w:rFonts w:ascii="PT Astra Serif" w:hAnsi="PT Astra Serif" w:cs="Times New Roman"/>
          <w:sz w:val="24"/>
          <w:szCs w:val="24"/>
          <w:u w:val="single"/>
          <w:lang w:val="en-US"/>
        </w:rPr>
        <w:t>yanao</w:t>
      </w:r>
      <w:proofErr w:type="spellEnd"/>
      <w:r w:rsidRPr="00E255C8">
        <w:rPr>
          <w:rFonts w:ascii="PT Astra Serif" w:hAnsi="PT Astra Serif" w:cs="Times New Roman"/>
          <w:sz w:val="24"/>
          <w:szCs w:val="24"/>
          <w:u w:val="single"/>
        </w:rPr>
        <w:t>.</w:t>
      </w:r>
      <w:proofErr w:type="spellStart"/>
      <w:r w:rsidRPr="00E255C8">
        <w:rPr>
          <w:rFonts w:ascii="PT Astra Serif" w:hAnsi="PT Astra Serif" w:cs="Times New Roman"/>
          <w:sz w:val="24"/>
          <w:szCs w:val="24"/>
          <w:u w:val="single"/>
          <w:lang w:val="en-US"/>
        </w:rPr>
        <w:t>ru</w:t>
      </w:r>
      <w:proofErr w:type="spellEnd"/>
    </w:p>
    <w:p w14:paraId="23100CAD" w14:textId="77777777" w:rsidR="002C59E7" w:rsidRPr="00E255C8" w:rsidRDefault="002C59E7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39C3211D" w14:textId="77777777" w:rsidR="0099669D" w:rsidRPr="00E255C8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Приложение.</w:t>
      </w:r>
    </w:p>
    <w:p w14:paraId="0DDA2E54" w14:textId="77777777" w:rsidR="0099669D" w:rsidRPr="00E255C8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0630095C" w14:textId="77777777" w:rsidR="0099669D" w:rsidRPr="00E255C8" w:rsidRDefault="0099669D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77B8D50E" w14:textId="77777777" w:rsidR="003743E2" w:rsidRPr="00E255C8" w:rsidRDefault="003743E2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>Начальник Департамента транспорта, связи</w:t>
      </w:r>
    </w:p>
    <w:p w14:paraId="08D26802" w14:textId="77777777" w:rsidR="003743E2" w:rsidRPr="00E255C8" w:rsidRDefault="003743E2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 xml:space="preserve">и систем жизнеобеспечения Администрации </w:t>
      </w:r>
    </w:p>
    <w:p w14:paraId="12C72658" w14:textId="77777777" w:rsidR="00130F4B" w:rsidRDefault="003743E2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E255C8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E255C8">
        <w:rPr>
          <w:rFonts w:ascii="PT Astra Serif" w:hAnsi="PT Astra Serif" w:cs="Times New Roman"/>
          <w:sz w:val="24"/>
          <w:szCs w:val="24"/>
        </w:rPr>
        <w:t xml:space="preserve"> района </w:t>
      </w:r>
      <w:r w:rsidR="00C65442" w:rsidRPr="00E255C8">
        <w:rPr>
          <w:rFonts w:ascii="PT Astra Serif" w:hAnsi="PT Astra Serif" w:cs="Times New Roman"/>
          <w:sz w:val="24"/>
          <w:szCs w:val="24"/>
        </w:rPr>
        <w:tab/>
      </w:r>
    </w:p>
    <w:p w14:paraId="4CE87D5A" w14:textId="7D16CBBE" w:rsidR="00F2696A" w:rsidRPr="00E255C8" w:rsidRDefault="00C65442" w:rsidP="0099669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255C8">
        <w:rPr>
          <w:rFonts w:ascii="PT Astra Serif" w:hAnsi="PT Astra Serif" w:cs="Times New Roman"/>
          <w:sz w:val="24"/>
          <w:szCs w:val="24"/>
        </w:rPr>
        <w:tab/>
      </w:r>
    </w:p>
    <w:p w14:paraId="79ABF714" w14:textId="4B97B415" w:rsidR="00130F4B" w:rsidRPr="008630C1" w:rsidRDefault="00130F4B" w:rsidP="00130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F4B">
        <w:rPr>
          <w:rFonts w:ascii="Times New Roman" w:hAnsi="Times New Roman" w:cs="Times New Roman"/>
          <w:sz w:val="24"/>
          <w:szCs w:val="24"/>
        </w:rPr>
        <w:t>_</w:t>
      </w:r>
      <w:r w:rsidR="00913C9F">
        <w:rPr>
          <w:rFonts w:ascii="Times New Roman" w:hAnsi="Times New Roman" w:cs="Times New Roman"/>
          <w:sz w:val="24"/>
          <w:szCs w:val="24"/>
        </w:rPr>
        <w:t>_________</w:t>
      </w:r>
      <w:r w:rsidRPr="00130F4B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640F">
        <w:rPr>
          <w:rFonts w:ascii="Times New Roman" w:hAnsi="Times New Roman" w:cs="Times New Roman"/>
          <w:sz w:val="24"/>
          <w:szCs w:val="24"/>
          <w:u w:val="single"/>
        </w:rPr>
        <w:t xml:space="preserve">    А.Е. </w:t>
      </w:r>
      <w:proofErr w:type="spellStart"/>
      <w:r w:rsidRPr="00A5640F">
        <w:rPr>
          <w:rFonts w:ascii="Times New Roman" w:hAnsi="Times New Roman" w:cs="Times New Roman"/>
          <w:sz w:val="24"/>
          <w:szCs w:val="24"/>
          <w:u w:val="single"/>
        </w:rPr>
        <w:t>Лешенко</w:t>
      </w:r>
      <w:proofErr w:type="spellEnd"/>
      <w:r w:rsidRPr="00130F4B">
        <w:rPr>
          <w:rFonts w:ascii="Times New Roman" w:hAnsi="Times New Roman" w:cs="Times New Roman"/>
          <w:sz w:val="24"/>
          <w:szCs w:val="24"/>
        </w:rPr>
        <w:t xml:space="preserve">_____ </w:t>
      </w:r>
      <w:r w:rsidRPr="00A5640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532A3EA" w14:textId="77777777" w:rsidR="00130F4B" w:rsidRPr="00E3060C" w:rsidRDefault="00130F4B" w:rsidP="00130F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E3060C">
        <w:rPr>
          <w:rFonts w:ascii="Times New Roman" w:hAnsi="Times New Roman" w:cs="Times New Roman"/>
        </w:rPr>
        <w:t xml:space="preserve">(дата)  </w:t>
      </w:r>
      <w:r>
        <w:rPr>
          <w:rFonts w:ascii="Times New Roman" w:hAnsi="Times New Roman" w:cs="Times New Roman"/>
        </w:rPr>
        <w:t xml:space="preserve">    </w:t>
      </w:r>
      <w:r w:rsidRPr="00E3060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</w:t>
      </w:r>
      <w:r w:rsidRPr="00E3060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E3060C">
        <w:rPr>
          <w:rFonts w:ascii="Times New Roman" w:hAnsi="Times New Roman" w:cs="Times New Roman"/>
        </w:rPr>
        <w:t xml:space="preserve">  (подпись)                        </w:t>
      </w:r>
      <w:r>
        <w:rPr>
          <w:rFonts w:ascii="Times New Roman" w:hAnsi="Times New Roman" w:cs="Times New Roman"/>
        </w:rPr>
        <w:t xml:space="preserve">            </w:t>
      </w:r>
      <w:r w:rsidRPr="00E3060C">
        <w:rPr>
          <w:rFonts w:ascii="Times New Roman" w:hAnsi="Times New Roman" w:cs="Times New Roman"/>
        </w:rPr>
        <w:t xml:space="preserve">   (инициалы, фамилия)</w:t>
      </w:r>
    </w:p>
    <w:p w14:paraId="7E5B6775" w14:textId="588ECF1A" w:rsidR="0099669D" w:rsidRPr="00E255C8" w:rsidRDefault="0099669D" w:rsidP="00130F4B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sectPr w:rsidR="0099669D" w:rsidRPr="00E255C8" w:rsidSect="008D53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69D"/>
    <w:rsid w:val="00004591"/>
    <w:rsid w:val="00130F4B"/>
    <w:rsid w:val="0024111C"/>
    <w:rsid w:val="0025505C"/>
    <w:rsid w:val="002C59E7"/>
    <w:rsid w:val="002E5941"/>
    <w:rsid w:val="002F16C4"/>
    <w:rsid w:val="00321072"/>
    <w:rsid w:val="003327A5"/>
    <w:rsid w:val="00344A5F"/>
    <w:rsid w:val="003743E2"/>
    <w:rsid w:val="00400393"/>
    <w:rsid w:val="00440147"/>
    <w:rsid w:val="0056310B"/>
    <w:rsid w:val="005A28DF"/>
    <w:rsid w:val="005F5703"/>
    <w:rsid w:val="006517A6"/>
    <w:rsid w:val="006536D0"/>
    <w:rsid w:val="006E0549"/>
    <w:rsid w:val="007362BD"/>
    <w:rsid w:val="007D3C88"/>
    <w:rsid w:val="008D53CE"/>
    <w:rsid w:val="00913C9F"/>
    <w:rsid w:val="00945F7B"/>
    <w:rsid w:val="0099669D"/>
    <w:rsid w:val="009D727F"/>
    <w:rsid w:val="00A47D2D"/>
    <w:rsid w:val="00A96BA0"/>
    <w:rsid w:val="00B0009B"/>
    <w:rsid w:val="00B07F43"/>
    <w:rsid w:val="00B43025"/>
    <w:rsid w:val="00B46D93"/>
    <w:rsid w:val="00C5647E"/>
    <w:rsid w:val="00C65442"/>
    <w:rsid w:val="00CA2F40"/>
    <w:rsid w:val="00D60B98"/>
    <w:rsid w:val="00DC70D0"/>
    <w:rsid w:val="00E14EC6"/>
    <w:rsid w:val="00E255C8"/>
    <w:rsid w:val="00E71811"/>
    <w:rsid w:val="00E90386"/>
    <w:rsid w:val="00E96E1F"/>
    <w:rsid w:val="00EF12B0"/>
    <w:rsid w:val="00F2696A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9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64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9038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Uts7</dc:creator>
  <cp:lastModifiedBy>Uts-3041</cp:lastModifiedBy>
  <cp:revision>15</cp:revision>
  <cp:lastPrinted>2022-01-19T09:44:00Z</cp:lastPrinted>
  <dcterms:created xsi:type="dcterms:W3CDTF">2021-09-01T05:21:00Z</dcterms:created>
  <dcterms:modified xsi:type="dcterms:W3CDTF">2022-01-27T12:34:00Z</dcterms:modified>
</cp:coreProperties>
</file>