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</w:r>
      <w:r/>
    </w:p>
    <w:p>
      <w:pPr>
        <w:pStyle w:val="603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СВОД</w:t>
      </w:r>
      <w:r/>
    </w:p>
    <w:p>
      <w:pPr>
        <w:pStyle w:val="603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предложений, поступивших в ходе публичных консультаций</w:t>
      </w:r>
      <w:r/>
    </w:p>
    <w:p>
      <w:pPr>
        <w:pStyle w:val="60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</w:r>
      <w:r/>
    </w:p>
    <w:p>
      <w:pPr>
        <w:pStyle w:val="60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 Наименование идеи (концепции)</w:t>
      </w:r>
      <w:r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>
        <w:rPr>
          <w:rFonts w:ascii="PT Astra Serif" w:hAnsi="PT Astra Serif" w:cs="Times New Roman"/>
          <w:sz w:val="24"/>
          <w:szCs w:val="24"/>
        </w:rPr>
        <w:t xml:space="preserve">нормативного правового акта</w:t>
      </w:r>
      <w:r>
        <w:rPr>
          <w:rFonts w:ascii="PT Astra Serif" w:hAnsi="PT Astra Serif" w:cs="Times New Roman"/>
          <w:sz w:val="24"/>
          <w:szCs w:val="24"/>
        </w:rPr>
        <w:t xml:space="preserve">,</w:t>
      </w:r>
      <w:r>
        <w:rPr>
          <w:rFonts w:ascii="PT Astra Serif" w:hAnsi="PT Astra Serif" w:cs="Times New Roman"/>
          <w:sz w:val="24"/>
          <w:szCs w:val="24"/>
        </w:rPr>
        <w:t xml:space="preserve"> проходящего процедуру О</w:t>
      </w:r>
      <w:r>
        <w:rPr>
          <w:rFonts w:ascii="PT Astra Serif" w:hAnsi="PT Astra Serif" w:cs="Times New Roman"/>
          <w:sz w:val="24"/>
          <w:szCs w:val="24"/>
        </w:rPr>
        <w:t xml:space="preserve">Ф</w:t>
      </w:r>
      <w:r>
        <w:rPr>
          <w:rFonts w:ascii="PT Astra Serif" w:hAnsi="PT Astra Serif" w:cs="Times New Roman"/>
          <w:sz w:val="24"/>
          <w:szCs w:val="24"/>
        </w:rPr>
        <w:t xml:space="preserve">В</w:t>
      </w:r>
      <w:r>
        <w:rPr>
          <w:rFonts w:ascii="PT Astra Serif" w:hAnsi="PT Astra Serif" w:cs="Times New Roman"/>
          <w:sz w:val="24"/>
          <w:szCs w:val="24"/>
        </w:rPr>
        <w:t xml:space="preserve">:</w:t>
      </w:r>
      <w:r/>
    </w:p>
    <w:p>
      <w:pPr>
        <w:jc w:val="both"/>
        <w:tabs>
          <w:tab w:val="left" w:pos="0" w:leader="none"/>
        </w:tabs>
        <w:rPr>
          <w:rFonts w:ascii="Liberation Serif" w:hAnsi="Liberation Serif"/>
          <w:u w:val="single"/>
        </w:rPr>
      </w:pPr>
      <w:r/>
      <w:bookmarkStart w:id="0" w:name="_GoBack"/>
      <w:r/>
      <w:bookmarkEnd w:id="0"/>
      <w:r>
        <w:rPr>
          <w:rFonts w:ascii="PT Astra Serif" w:hAnsi="PT Astra Serif"/>
          <w:u w:val="single"/>
        </w:rPr>
        <w:t xml:space="preserve">решение Думы Пуровского района от 27.10.2022 № 423 «</w:t>
      </w:r>
      <w:r>
        <w:rPr>
          <w:rFonts w:ascii="Liberation Serif" w:hAnsi="Liberation Serif"/>
          <w:u w:val="single"/>
        </w:rPr>
        <w:t xml:space="preserve">О внесении изменений в пункт 1.3. раздела </w:t>
      </w:r>
      <w:r>
        <w:rPr>
          <w:rFonts w:ascii="Liberation Serif" w:hAnsi="Liberation Serif"/>
          <w:u w:val="single"/>
          <w:lang w:val="en-US"/>
        </w:rPr>
        <w:t xml:space="preserve">I</w:t>
      </w:r>
      <w:r>
        <w:rPr>
          <w:rFonts w:ascii="Liberation Serif" w:hAnsi="Liberation Serif"/>
          <w:u w:val="single"/>
        </w:rPr>
        <w:t xml:space="preserve"> Положения 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округа, утвержденного решением Думы Пуровского района от 23 июня 2022 года № 397</w:t>
      </w:r>
      <w:r>
        <w:rPr>
          <w:rFonts w:ascii="PT Astra Serif" w:hAnsi="PT Astra Serif"/>
          <w:u w:val="single"/>
        </w:rPr>
        <w:t xml:space="preserve">»</w:t>
      </w:r>
      <w:r>
        <w:rPr>
          <w:rFonts w:ascii="PT Astra Serif" w:hAnsi="PT Astra Serif"/>
          <w:u w:val="single"/>
        </w:rPr>
        <w:t xml:space="preserve">.</w:t>
      </w:r>
      <w:r/>
    </w:p>
    <w:p>
      <w:pPr>
        <w:pStyle w:val="60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 Предложения принимались органом-разработчиком нормативного правового акта</w:t>
      </w:r>
      <w:r>
        <w:rPr>
          <w:rFonts w:ascii="PT Astra Serif" w:hAnsi="PT Astra Serif" w:cs="Times New Roman"/>
          <w:sz w:val="24"/>
          <w:szCs w:val="24"/>
        </w:rPr>
        <w:t xml:space="preserve">:                  </w:t>
      </w:r>
      <w:r>
        <w:rPr>
          <w:rFonts w:ascii="PT Astra Serif" w:hAnsi="PT Astra Serif"/>
          <w:sz w:val="24"/>
          <w:szCs w:val="24"/>
          <w:u w:val="single"/>
        </w:rPr>
        <w:t xml:space="preserve">с 09</w:t>
      </w:r>
      <w:r>
        <w:rPr>
          <w:rFonts w:ascii="PT Astra Serif" w:hAnsi="PT Astra Serif"/>
          <w:sz w:val="24"/>
          <w:szCs w:val="24"/>
          <w:u w:val="single"/>
        </w:rPr>
        <w:t xml:space="preserve"> </w:t>
      </w:r>
      <w:r>
        <w:rPr>
          <w:rFonts w:ascii="PT Astra Serif" w:hAnsi="PT Astra Serif"/>
          <w:sz w:val="24"/>
          <w:szCs w:val="24"/>
          <w:u w:val="single"/>
        </w:rPr>
        <w:t xml:space="preserve">октября</w:t>
      </w:r>
      <w:r>
        <w:rPr>
          <w:rFonts w:ascii="PT Astra Serif" w:hAnsi="PT Astra Serif"/>
          <w:sz w:val="24"/>
          <w:szCs w:val="24"/>
          <w:u w:val="single"/>
        </w:rPr>
        <w:t xml:space="preserve"> 202</w:t>
      </w:r>
      <w:r>
        <w:rPr>
          <w:rFonts w:ascii="PT Astra Serif" w:hAnsi="PT Astra Serif"/>
          <w:sz w:val="24"/>
          <w:szCs w:val="24"/>
          <w:u w:val="single"/>
        </w:rPr>
        <w:t xml:space="preserve">3</w:t>
      </w:r>
      <w:r>
        <w:rPr>
          <w:rFonts w:ascii="PT Astra Serif" w:hAnsi="PT Astra Serif"/>
          <w:sz w:val="24"/>
          <w:szCs w:val="24"/>
          <w:u w:val="single"/>
        </w:rPr>
        <w:t xml:space="preserve"> года по </w:t>
      </w:r>
      <w:r>
        <w:rPr>
          <w:rFonts w:ascii="PT Astra Serif" w:hAnsi="PT Astra Serif"/>
          <w:sz w:val="24"/>
          <w:szCs w:val="24"/>
          <w:u w:val="single"/>
        </w:rPr>
        <w:t xml:space="preserve">30</w:t>
      </w:r>
      <w:r>
        <w:rPr>
          <w:rFonts w:ascii="PT Astra Serif" w:hAnsi="PT Astra Serif"/>
          <w:sz w:val="24"/>
          <w:szCs w:val="24"/>
          <w:u w:val="single"/>
        </w:rPr>
        <w:t xml:space="preserve"> </w:t>
      </w:r>
      <w:r>
        <w:rPr>
          <w:rFonts w:ascii="PT Astra Serif" w:hAnsi="PT Astra Serif"/>
          <w:sz w:val="24"/>
          <w:szCs w:val="24"/>
          <w:u w:val="single"/>
        </w:rPr>
        <w:t xml:space="preserve">октября</w:t>
      </w:r>
      <w:r>
        <w:rPr>
          <w:rFonts w:ascii="PT Astra Serif" w:hAnsi="PT Astra Serif"/>
          <w:sz w:val="24"/>
          <w:szCs w:val="24"/>
          <w:u w:val="single"/>
        </w:rPr>
        <w:t xml:space="preserve"> 2023</w:t>
      </w:r>
      <w:r>
        <w:rPr>
          <w:rFonts w:ascii="PT Astra Serif" w:hAnsi="PT Astra Serif"/>
          <w:sz w:val="24"/>
          <w:szCs w:val="24"/>
          <w:u w:val="single"/>
        </w:rPr>
        <w:t xml:space="preserve"> года</w:t>
      </w:r>
      <w:r>
        <w:rPr>
          <w:rFonts w:ascii="PT Astra Serif" w:hAnsi="PT Astra Serif" w:cs="Times New Roman"/>
          <w:sz w:val="24"/>
          <w:szCs w:val="24"/>
        </w:rPr>
        <w:t xml:space="preserve">.</w:t>
      </w:r>
      <w:r/>
    </w:p>
    <w:p>
      <w:pPr>
        <w:pStyle w:val="60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 Общее число участников публичных консультаций</w:t>
      </w:r>
      <w:r>
        <w:rPr>
          <w:rFonts w:ascii="PT Astra Serif" w:hAnsi="PT Astra Serif" w:cs="Times New Roman"/>
          <w:sz w:val="24"/>
          <w:szCs w:val="24"/>
        </w:rPr>
        <w:t xml:space="preserve">: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5</w:t>
      </w:r>
      <w:r>
        <w:rPr>
          <w:rFonts w:ascii="PT Astra Serif" w:hAnsi="PT Astra Serif" w:cs="Times New Roman"/>
          <w:sz w:val="24"/>
          <w:szCs w:val="24"/>
        </w:rPr>
        <w:t xml:space="preserve">,</w:t>
      </w:r>
      <w:r/>
    </w:p>
    <w:p>
      <w:pPr>
        <w:pStyle w:val="60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том числе перечень органов и организаций, которым были направлены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уведомления о проведении публичных консультаций:</w:t>
      </w:r>
      <w:r/>
    </w:p>
    <w:p>
      <w:pPr>
        <w:pStyle w:val="607"/>
        <w:jc w:val="both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а) Общественная организация «Союз предпринимателей Пуровского района»;</w:t>
      </w:r>
      <w:r/>
    </w:p>
    <w:p>
      <w:pPr>
        <w:pStyle w:val="607"/>
        <w:jc w:val="both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б) МКУ «Фонд поддержки малого предпринимательства Пуровского района»;</w:t>
      </w:r>
      <w:r/>
    </w:p>
    <w:p>
      <w:pPr>
        <w:pStyle w:val="607"/>
        <w:jc w:val="both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в) НКО «Фонд поддержки субъектов малого и среднего предпринимательства и развития города Муравленко»;</w:t>
      </w:r>
      <w:r/>
    </w:p>
    <w:p>
      <w:pPr>
        <w:pStyle w:val="607"/>
        <w:jc w:val="both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г</w:t>
      </w:r>
      <w:r>
        <w:rPr>
          <w:rFonts w:ascii="PT Astra Serif" w:hAnsi="PT Astra Serif" w:cs="Arial"/>
        </w:rPr>
        <w:t xml:space="preserve">) Ямало-Ненецкий окружной союз потребительских обществ «</w:t>
      </w:r>
      <w:r>
        <w:rPr>
          <w:rFonts w:ascii="PT Astra Serif" w:hAnsi="PT Astra Serif" w:cs="Arial"/>
        </w:rPr>
        <w:t xml:space="preserve">Ямалпотребсоюз</w:t>
      </w:r>
      <w:r>
        <w:rPr>
          <w:rFonts w:ascii="PT Astra Serif" w:hAnsi="PT Astra Serif" w:cs="Arial"/>
        </w:rPr>
        <w:t xml:space="preserve">».</w:t>
      </w:r>
      <w:r/>
    </w:p>
    <w:p>
      <w:pPr>
        <w:pStyle w:val="607"/>
        <w:jc w:val="both"/>
        <w:spacing w:before="0" w:beforeAutospacing="0" w:after="0" w:afterAutospacing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д</w:t>
      </w:r>
      <w:r>
        <w:rPr>
          <w:rFonts w:ascii="PT Astra Serif" w:hAnsi="PT Astra Serif" w:cs="Arial"/>
        </w:rPr>
        <w:t xml:space="preserve">) Некоммерческая организация «Фонд «Окружной </w:t>
      </w:r>
      <w:r>
        <w:rPr>
          <w:rFonts w:ascii="PT Astra Serif" w:hAnsi="PT Astra Serif" w:cs="Arial"/>
        </w:rPr>
        <w:t xml:space="preserve">инновационно-технологический</w:t>
      </w:r>
      <w:r>
        <w:rPr>
          <w:rFonts w:ascii="PT Astra Serif" w:hAnsi="PT Astra Serif" w:cs="Arial"/>
        </w:rPr>
        <w:t xml:space="preserve"> центр «Старт промышленный парк».</w:t>
      </w:r>
      <w:r/>
    </w:p>
    <w:p>
      <w:pPr>
        <w:pStyle w:val="60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0</w:t>
      </w:r>
      <w:r>
        <w:rPr>
          <w:rFonts w:ascii="PT Astra Serif" w:hAnsi="PT Astra Serif" w:cs="Times New Roman"/>
          <w:sz w:val="24"/>
          <w:szCs w:val="24"/>
        </w:rPr>
        <w:t xml:space="preserve">,</w:t>
      </w:r>
      <w:r/>
    </w:p>
    <w:p>
      <w:pPr>
        <w:pStyle w:val="60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том числе:</w:t>
      </w:r>
      <w:r/>
    </w:p>
    <w:p>
      <w:pPr>
        <w:pStyle w:val="60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0</w:t>
      </w:r>
      <w:r>
        <w:rPr>
          <w:rFonts w:ascii="PT Astra Serif" w:hAnsi="PT Astra Serif" w:cs="Times New Roman"/>
          <w:sz w:val="24"/>
          <w:szCs w:val="24"/>
        </w:rPr>
        <w:t xml:space="preserve">;</w:t>
      </w:r>
      <w:r/>
    </w:p>
    <w:p>
      <w:pPr>
        <w:pStyle w:val="60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0</w:t>
      </w:r>
      <w:r>
        <w:rPr>
          <w:rFonts w:ascii="PT Astra Serif" w:hAnsi="PT Astra Serif" w:cs="Times New Roman"/>
          <w:sz w:val="24"/>
          <w:szCs w:val="24"/>
        </w:rPr>
        <w:t xml:space="preserve">;</w:t>
      </w:r>
      <w:r/>
    </w:p>
    <w:p>
      <w:pPr>
        <w:pStyle w:val="60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0</w:t>
      </w:r>
      <w:r>
        <w:rPr>
          <w:rFonts w:ascii="PT Astra Serif" w:hAnsi="PT Astra Serif" w:cs="Times New Roman"/>
          <w:sz w:val="24"/>
          <w:szCs w:val="24"/>
        </w:rPr>
        <w:t xml:space="preserve">.</w:t>
      </w:r>
      <w:r/>
    </w:p>
    <w:p>
      <w:pPr>
        <w:pStyle w:val="60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5. Свод предложений:</w:t>
      </w:r>
      <w:r/>
    </w:p>
    <w:tbl>
      <w:tblPr>
        <w:tblW w:w="9667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№ </w:t>
            </w:r>
            <w:r>
              <w:rPr>
                <w:rFonts w:ascii="PT Astra Serif" w:hAnsi="PT Astra Serif" w:cs="Times New Roman"/>
                <w:sz w:val="20"/>
              </w:rPr>
              <w:t xml:space="preserve">п</w:t>
            </w:r>
            <w:r>
              <w:rPr>
                <w:rFonts w:ascii="PT Astra Serif" w:hAnsi="PT Astra Serif" w:cs="Times New Roman"/>
                <w:sz w:val="20"/>
              </w:rPr>
              <w:t xml:space="preserve">/п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Участник </w:t>
            </w:r>
            <w:r>
              <w:rPr>
                <w:rFonts w:ascii="PT Astra Serif" w:hAnsi="PT Astra Serif" w:cs="Times New Roman"/>
                <w:sz w:val="20"/>
              </w:rPr>
              <w:t xml:space="preserve">обсужде-ния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Вопрос для </w:t>
            </w:r>
            <w:r>
              <w:rPr>
                <w:rFonts w:ascii="PT Astra Serif" w:hAnsi="PT Astra Serif" w:cs="Times New Roman"/>
                <w:sz w:val="20"/>
              </w:rPr>
              <w:t xml:space="preserve">обсуж-дения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Предложе-ние</w:t>
            </w:r>
            <w:r>
              <w:rPr>
                <w:rFonts w:ascii="PT Astra Serif" w:hAnsi="PT Astra Serif" w:cs="Times New Roman"/>
                <w:sz w:val="20"/>
              </w:rPr>
              <w:t xml:space="preserve"> участника </w:t>
            </w:r>
            <w:r>
              <w:rPr>
                <w:rFonts w:ascii="PT Astra Serif" w:hAnsi="PT Astra Serif" w:cs="Times New Roman"/>
                <w:sz w:val="20"/>
              </w:rPr>
              <w:t xml:space="preserve">обсужде-ния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Способ </w:t>
            </w:r>
            <w:r>
              <w:rPr>
                <w:rFonts w:ascii="PT Astra Serif" w:hAnsi="PT Astra Serif" w:cs="Times New Roman"/>
                <w:sz w:val="20"/>
              </w:rPr>
              <w:t xml:space="preserve">представ-ленияпредло-жения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Дата </w:t>
            </w:r>
            <w:r>
              <w:rPr>
                <w:rFonts w:ascii="PT Astra Serif" w:hAnsi="PT Astra Serif" w:cs="Times New Roman"/>
                <w:sz w:val="20"/>
              </w:rPr>
              <w:t xml:space="preserve">поступ-ленияпредло-жения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Результат рассмотрения предложения разработчиком (концепции) проекта нормативного правового акта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Комментарий разработчика (концепции) проекта нормативного правового акта (причины полного или частичного отклонения предложения)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2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3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6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7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602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602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602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02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02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02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02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602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нет</w:t>
            </w:r>
            <w:r/>
          </w:p>
        </w:tc>
      </w:tr>
    </w:tbl>
    <w:p>
      <w:pPr>
        <w:pStyle w:val="602"/>
        <w:ind w:firstLine="540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ачальник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Пуровского района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30.10.2023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В.В. Боков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</w:t>
      </w:r>
      <w:r/>
    </w:p>
    <w:p>
      <w:pPr>
        <w:pStyle w:val="6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                     (подпись)                           (инициалы, фамилия)</w:t>
      </w:r>
      <w:r/>
    </w:p>
    <w:p>
      <w:pPr>
        <w:pStyle w:val="60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</w:r>
      <w:r/>
    </w:p>
    <w:p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Ответственны</w:t>
      </w:r>
      <w:r>
        <w:rPr>
          <w:rFonts w:ascii="PT Astra Serif" w:hAnsi="PT Astra Serif"/>
          <w:sz w:val="18"/>
          <w:szCs w:val="18"/>
        </w:rPr>
        <w:t xml:space="preserve">й исполнитель</w:t>
      </w:r>
      <w:r>
        <w:rPr>
          <w:rFonts w:ascii="PT Astra Serif" w:hAnsi="PT Astra Serif"/>
          <w:sz w:val="18"/>
          <w:szCs w:val="18"/>
        </w:rPr>
        <w:t xml:space="preserve">: </w:t>
      </w:r>
      <w:r/>
    </w:p>
    <w:p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Абдуллина Вероника Сергеевна</w:t>
      </w:r>
      <w:r>
        <w:rPr>
          <w:rFonts w:ascii="PT Astra Serif" w:hAnsi="PT Astra Serif"/>
          <w:sz w:val="18"/>
          <w:szCs w:val="18"/>
        </w:rPr>
        <w:t xml:space="preserve">, </w:t>
      </w:r>
      <w:r>
        <w:rPr>
          <w:rFonts w:ascii="PT Astra Serif" w:hAnsi="PT Astra Serif"/>
          <w:sz w:val="18"/>
          <w:szCs w:val="18"/>
        </w:rPr>
        <w:t xml:space="preserve">2</w:t>
      </w:r>
      <w:r>
        <w:rPr>
          <w:rFonts w:ascii="PT Astra Serif" w:hAnsi="PT Astra Serif"/>
          <w:sz w:val="18"/>
          <w:szCs w:val="18"/>
        </w:rPr>
        <w:t xml:space="preserve">-33-87</w:t>
      </w:r>
      <w:r>
        <w:rPr>
          <w:rFonts w:ascii="PT Astra Serif" w:hAnsi="PT Astra Serif"/>
          <w:sz w:val="18"/>
          <w:szCs w:val="18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2040204020203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03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604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5">
    <w:name w:val="Balloon Text"/>
    <w:basedOn w:val="598"/>
    <w:link w:val="60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06" w:customStyle="1">
    <w:name w:val="Текст выноски Знак"/>
    <w:basedOn w:val="599"/>
    <w:link w:val="60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607">
    <w:name w:val="Normal (Web)"/>
    <w:basedOn w:val="598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revision>15</cp:revision>
  <dcterms:created xsi:type="dcterms:W3CDTF">2019-09-04T10:16:00Z</dcterms:created>
  <dcterms:modified xsi:type="dcterms:W3CDTF">2023-10-27T09:05:32Z</dcterms:modified>
</cp:coreProperties>
</file>