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</w:t>
      </w:r>
      <w:r>
        <w:rPr>
          <w:rFonts w:ascii="Liberation Serif" w:hAnsi="Liberation Serif" w:cs="Times New Roman"/>
          <w:sz w:val="24"/>
          <w:szCs w:val="24"/>
        </w:rPr>
        <w:t xml:space="preserve">ереч</w:t>
      </w:r>
      <w:r>
        <w:rPr>
          <w:rFonts w:ascii="Liberation Serif" w:hAnsi="Liberation Serif" w:cs="Times New Roman"/>
          <w:sz w:val="24"/>
          <w:szCs w:val="24"/>
        </w:rPr>
        <w:t xml:space="preserve">е</w:t>
      </w:r>
      <w:r>
        <w:rPr>
          <w:rFonts w:ascii="Liberation Serif" w:hAnsi="Liberation Serif" w:cs="Times New Roman"/>
          <w:sz w:val="24"/>
          <w:szCs w:val="24"/>
        </w:rPr>
        <w:t xml:space="preserve">н</w:t>
      </w:r>
      <w:r>
        <w:rPr>
          <w:rFonts w:ascii="Liberation Serif" w:hAnsi="Liberation Serif" w:cs="Times New Roman"/>
          <w:sz w:val="24"/>
          <w:szCs w:val="24"/>
        </w:rPr>
        <w:t xml:space="preserve">ь</w:t>
      </w:r>
      <w:r>
        <w:rPr>
          <w:rFonts w:ascii="Liberation Serif" w:hAnsi="Liberation Serif" w:cs="Times New Roman"/>
          <w:sz w:val="24"/>
          <w:szCs w:val="24"/>
        </w:rPr>
        <w:t xml:space="preserve"> вопросов для проведения обсуждения предлагаемого правового регулирования и проведения публичных консультаций</w:t>
      </w:r>
      <w:r/>
    </w:p>
    <w:p>
      <w:pPr>
        <w:pStyle w:val="602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602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ПЕРЕЧЕНЬ</w:t>
      </w:r>
      <w:r/>
    </w:p>
    <w:p>
      <w:pPr>
        <w:pStyle w:val="602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вопросов для проведения публичных консультаций</w:t>
      </w:r>
      <w:r/>
    </w:p>
    <w:p>
      <w:pPr>
        <w:pStyle w:val="602"/>
        <w:ind w:firstLine="540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</w:r>
      <w:r/>
    </w:p>
    <w:tbl>
      <w:tblPr>
        <w:tblW w:w="9639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9639"/>
      </w:tblGrid>
      <w:tr>
        <w:trPr/>
        <w:tc>
          <w:tcPr>
            <w:tcBorders>
              <w:left w:val="single" w:color="auto" w:sz="4" w:space="0"/>
              <w:right w:val="single" w:color="auto" w:sz="4" w:space="0"/>
            </w:tcBorders>
            <w:tcW w:w="9639" w:type="dxa"/>
            <w:textDirection w:val="lrTb"/>
            <w:noWrap w:val="false"/>
          </w:tcPr>
          <w:p>
            <w:pPr>
              <w:pStyle w:val="603"/>
              <w:ind w:firstLine="708"/>
              <w:jc w:val="both"/>
              <w:tabs>
                <w:tab w:val="right" w:pos="3686" w:leader="none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r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 xml:space="preserve">utsg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@</w:t>
            </w:r>
            <w:r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 xml:space="preserve">pur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.</w:t>
            </w:r>
            <w:r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 xml:space="preserve">yanao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.</w:t>
            </w:r>
            <w:r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 xml:space="preserve">ru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r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Контактный телефон: 8(34997) 2-32</w:t>
            </w:r>
            <w:r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-</w:t>
            </w:r>
            <w:r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05 с 8.30 до 17.00,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18.09.2023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r/>
          </w:p>
          <w:p>
            <w:pPr>
              <w:pStyle w:val="603"/>
              <w:ind w:firstLine="708"/>
              <w:jc w:val="both"/>
              <w:tabs>
                <w:tab w:val="right" w:pos="3686" w:leader="none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Разработчик не будет рассматривать предложения, направленные после указанного срока, а также направленные не в соответствии с настоящей формой</w:t>
            </w:r>
            <w:r/>
          </w:p>
        </w:tc>
      </w:tr>
      <w:tr>
        <w:trPr>
          <w:trHeight w:val="70"/>
        </w:trPr>
        <w:tc>
          <w:tcPr>
            <w:tcBorders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639" w:type="dxa"/>
            <w:textDirection w:val="lrTb"/>
            <w:noWrap w:val="false"/>
          </w:tcPr>
          <w:p>
            <w:pPr>
              <w:pStyle w:val="602"/>
              <w:jc w:val="both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39" w:type="dxa"/>
            <w:textDirection w:val="lrTb"/>
            <w:noWrap w:val="false"/>
          </w:tcPr>
          <w:p>
            <w:pPr>
              <w:pStyle w:val="60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Контактная информация</w:t>
            </w:r>
            <w:r/>
          </w:p>
          <w:p>
            <w:pPr>
              <w:pStyle w:val="602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________________________________________________________</w:t>
            </w:r>
            <w:r/>
          </w:p>
          <w:p>
            <w:pPr>
              <w:pStyle w:val="602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 xml:space="preserve">(наименование организации)</w:t>
            </w:r>
            <w:r/>
          </w:p>
          <w:p>
            <w:pPr>
              <w:pStyle w:val="60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________________________________________________________</w:t>
            </w:r>
            <w:r/>
          </w:p>
          <w:p>
            <w:pPr>
              <w:pStyle w:val="602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 xml:space="preserve">(сфера деятельности организации)</w:t>
            </w:r>
            <w:r/>
          </w:p>
          <w:p>
            <w:pPr>
              <w:pStyle w:val="60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________________________________________________________</w:t>
            </w:r>
            <w:r/>
          </w:p>
          <w:p>
            <w:pPr>
              <w:pStyle w:val="602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 xml:space="preserve">(Ф.И.О. контактного лица)</w:t>
            </w:r>
            <w:r/>
          </w:p>
          <w:p>
            <w:pPr>
              <w:pStyle w:val="60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________________________________________________________</w:t>
            </w:r>
            <w:r/>
          </w:p>
          <w:p>
            <w:pPr>
              <w:pStyle w:val="602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 xml:space="preserve">(номер контактного телефона)</w:t>
            </w:r>
            <w:r/>
          </w:p>
          <w:p>
            <w:pPr>
              <w:pStyle w:val="60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________________________________________________________</w:t>
            </w:r>
            <w:r/>
          </w:p>
          <w:p>
            <w:pPr>
              <w:pStyle w:val="60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0"/>
              </w:rPr>
              <w:t xml:space="preserve">(адрес электронной почты)</w:t>
            </w:r>
            <w:r/>
          </w:p>
        </w:tc>
      </w:tr>
    </w:tbl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1. На решение какой проблемы, на Ваш взгляд, направлено предлагаемое правовое регулирование? Актуальна ли данная проблема сегодня?</w:t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tbl>
      <w:tblPr>
        <w:tblStyle w:val="604"/>
        <w:tblW w:w="0" w:type="auto"/>
        <w:tblLook w:val="04A0" w:firstRow="1" w:lastRow="0" w:firstColumn="1" w:lastColumn="0" w:noHBand="0" w:noVBand="1"/>
      </w:tblPr>
      <w:tblGrid>
        <w:gridCol w:w="9571"/>
      </w:tblGrid>
      <w:tr>
        <w:trPr/>
        <w:tc>
          <w:tcPr>
            <w:tcW w:w="95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</w:tc>
      </w:tr>
    </w:tbl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2. Обосновал ли р</w:t>
      </w:r>
      <w:r>
        <w:rPr>
          <w:rFonts w:ascii="Liberation Serif" w:hAnsi="Liberation Serif" w:eastAsiaTheme="minorHAnsi"/>
          <w:lang w:eastAsia="en-US"/>
        </w:rPr>
        <w:t xml:space="preserve">азработчик необходимость правового вмешательства? Соответствует ли цель предлагаемого правовое регулирования проблеме, на решение которой оно направлено? Достигнет ли, на Ваш взгляд, предлагаемое правовое регулирование тех целей, на которые оно направлено?</w:t>
      </w:r>
      <w:r/>
    </w:p>
    <w:p>
      <w:pPr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tbl>
      <w:tblPr>
        <w:tblStyle w:val="604"/>
        <w:tblW w:w="0" w:type="auto"/>
        <w:tblLook w:val="04A0" w:firstRow="1" w:lastRow="0" w:firstColumn="1" w:lastColumn="0" w:noHBand="0" w:noVBand="1"/>
      </w:tblPr>
      <w:tblGrid>
        <w:gridCol w:w="9571"/>
      </w:tblGrid>
      <w:tr>
        <w:trPr/>
        <w:tc>
          <w:tcPr>
            <w:tcW w:w="95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</w:tc>
      </w:tr>
    </w:tbl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3. Является ли выбранный вариант решения проблемы оптимальны</w:t>
      </w:r>
      <w:r>
        <w:rPr>
          <w:rFonts w:ascii="Liberation Serif" w:hAnsi="Liberation Serif" w:eastAsiaTheme="minorHAnsi"/>
          <w:lang w:eastAsia="en-US"/>
        </w:rPr>
        <w:t xml:space="preserve">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затратные и (или) более эффективны?</w:t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tbl>
      <w:tblPr>
        <w:tblStyle w:val="604"/>
        <w:tblW w:w="0" w:type="auto"/>
        <w:tblLook w:val="04A0" w:firstRow="1" w:lastRow="0" w:firstColumn="1" w:lastColumn="0" w:noHBand="0" w:noVBand="1"/>
      </w:tblPr>
      <w:tblGrid>
        <w:gridCol w:w="9571"/>
      </w:tblGrid>
      <w:tr>
        <w:trPr/>
        <w:tc>
          <w:tcPr>
            <w:tcW w:w="95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</w:tc>
      </w:tr>
    </w:tbl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Вашем районе или городе и прочее)?</w:t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tbl>
      <w:tblPr>
        <w:tblStyle w:val="604"/>
        <w:tblW w:w="0" w:type="auto"/>
        <w:tblLook w:val="04A0" w:firstRow="1" w:lastRow="0" w:firstColumn="1" w:lastColumn="0" w:noHBand="0" w:noVBand="1"/>
      </w:tblPr>
      <w:tblGrid>
        <w:gridCol w:w="9571"/>
      </w:tblGrid>
      <w:tr>
        <w:trPr/>
        <w:tc>
          <w:tcPr>
            <w:tcW w:w="95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  <w:p>
            <w:pPr>
              <w:jc w:val="both"/>
              <w:rPr>
                <w:rFonts w:ascii="Liberation Serif" w:hAnsi="Liberation Serif" w:eastAsiaTheme="minorHAnsi"/>
                <w:lang w:val="en-US" w:eastAsia="en-US"/>
              </w:rPr>
            </w:pPr>
            <w:r>
              <w:rPr>
                <w:rFonts w:ascii="Liberation Serif" w:hAnsi="Liberation Serif" w:eastAsiaTheme="minorHAnsi"/>
                <w:lang w:val="en-US" w:eastAsia="en-US"/>
              </w:rPr>
            </w:r>
            <w:r/>
          </w:p>
        </w:tc>
      </w:tr>
    </w:tbl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5. Повлияет ли введение предлагаемого правового регулирования на конкурентную среду в отрасли (приводят ли новые нормы регулирования к прямым ограничени</w:t>
      </w:r>
      <w:r>
        <w:rPr>
          <w:rFonts w:ascii="Liberation Serif" w:hAnsi="Liberation Serif" w:eastAsiaTheme="minorHAnsi"/>
          <w:lang w:eastAsia="en-US"/>
        </w:rPr>
        <w:t xml:space="preserve">ям числа поставщиков (исполнителей, подрядчиков); существуют ли косвенные ограничения числа поставщиков (исполнителей, подрядчиков); сокращаются ли стимулы для активной конкуренции между участниками рынка?). Приведите по возможности, количественные оценки.</w:t>
      </w:r>
      <w:r/>
    </w:p>
    <w:tbl>
      <w:tblPr>
        <w:tblStyle w:val="604"/>
        <w:tblW w:w="0" w:type="auto"/>
        <w:tblLook w:val="04A0" w:firstRow="1" w:lastRow="0" w:firstColumn="1" w:lastColumn="0" w:noHBand="0" w:noVBand="1"/>
      </w:tblPr>
      <w:tblGrid>
        <w:gridCol w:w="9571"/>
      </w:tblGrid>
      <w:tr>
        <w:trPr/>
        <w:tc>
          <w:tcPr>
            <w:tcW w:w="95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</w:tc>
      </w:tr>
    </w:tbl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органами местного самоуправ</w:t>
      </w:r>
      <w:r>
        <w:rPr>
          <w:rFonts w:ascii="Liberation Serif" w:hAnsi="Liberation Serif" w:eastAsiaTheme="minorHAnsi"/>
          <w:lang w:eastAsia="en-US"/>
        </w:rPr>
        <w:t xml:space="preserve">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tbl>
      <w:tblPr>
        <w:tblStyle w:val="604"/>
        <w:tblW w:w="0" w:type="auto"/>
        <w:tblLook w:val="04A0" w:firstRow="1" w:lastRow="0" w:firstColumn="1" w:lastColumn="0" w:noHBand="0" w:noVBand="1"/>
      </w:tblPr>
      <w:tblGrid>
        <w:gridCol w:w="9571"/>
      </w:tblGrid>
      <w:tr>
        <w:trPr/>
        <w:tc>
          <w:tcPr>
            <w:tcW w:w="95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</w:tc>
      </w:tr>
    </w:tbl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имеются ли технические ошибки;</w:t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приводит ли исполнение положений правового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приводит ли исполн</w:t>
      </w:r>
      <w:r>
        <w:rPr>
          <w:rFonts w:ascii="Liberation Serif" w:hAnsi="Liberation Serif" w:eastAsiaTheme="minorHAnsi"/>
          <w:lang w:eastAsia="en-US"/>
        </w:rPr>
        <w:t xml:space="preserve">ение положения к возникновению избыточных обязанностей для физических и юридических лиц в сфере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потребителей;</w:t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создает ли исполнение положений пра</w:t>
      </w:r>
      <w:r>
        <w:rPr>
          <w:rFonts w:ascii="Liberation Serif" w:hAnsi="Liberation Serif" w:eastAsiaTheme="minorHAnsi"/>
          <w:lang w:eastAsia="en-US"/>
        </w:rPr>
        <w:t xml:space="preserve">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технологий);</w:t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tbl>
      <w:tblPr>
        <w:tblStyle w:val="604"/>
        <w:tblW w:w="0" w:type="auto"/>
        <w:tblLook w:val="04A0" w:firstRow="1" w:lastRow="0" w:firstColumn="1" w:lastColumn="0" w:noHBand="0" w:noVBand="1"/>
      </w:tblPr>
      <w:tblGrid>
        <w:gridCol w:w="9571"/>
      </w:tblGrid>
      <w:tr>
        <w:trPr/>
        <w:tc>
          <w:tcPr>
            <w:tcW w:w="95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</w:tc>
      </w:tr>
    </w:tbl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8. К каким последствиям может привести принятие нового правового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</w:t>
      </w:r>
      <w:r>
        <w:rPr>
          <w:rFonts w:ascii="Liberation Serif" w:hAnsi="Liberation Serif" w:eastAsiaTheme="minorHAnsi"/>
          <w:lang w:eastAsia="en-US"/>
        </w:rPr>
        <w:t xml:space="preserve">ограничений и обязанностей в сфере предпринимательской и инвестиционной деятельности? Приведите конкретные примеры.</w:t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tbl>
      <w:tblPr>
        <w:tblStyle w:val="604"/>
        <w:tblW w:w="0" w:type="auto"/>
        <w:tblLook w:val="04A0" w:firstRow="1" w:lastRow="0" w:firstColumn="1" w:lastColumn="0" w:noHBand="0" w:noVBand="1"/>
      </w:tblPr>
      <w:tblGrid>
        <w:gridCol w:w="9571"/>
      </w:tblGrid>
      <w:tr>
        <w:trPr/>
        <w:tc>
          <w:tcPr>
            <w:tcW w:w="95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</w:tc>
      </w:tr>
    </w:tbl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9. Оцените издержки (упущенную выгоду) физических и юридических лиц в сфере предпринимательской и инвестиционной деятельности, возникающие при введении предлагаемого регулирования.</w:t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Отдельно укажите временные издержки,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процедур, предусмотренных пред</w:t>
      </w:r>
      <w:r>
        <w:rPr>
          <w:rFonts w:ascii="Liberation Serif" w:hAnsi="Liberation Serif" w:eastAsiaTheme="minorHAnsi"/>
          <w:lang w:eastAsia="en-US"/>
        </w:rPr>
        <w:t xml:space="preserve">лагаемым правовым регулированием.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tbl>
      <w:tblPr>
        <w:tblStyle w:val="604"/>
        <w:tblW w:w="0" w:type="auto"/>
        <w:tblLook w:val="04A0" w:firstRow="1" w:lastRow="0" w:firstColumn="1" w:lastColumn="0" w:noHBand="0" w:noVBand="1"/>
      </w:tblPr>
      <w:tblGrid>
        <w:gridCol w:w="9571"/>
      </w:tblGrid>
      <w:tr>
        <w:trPr/>
        <w:tc>
          <w:tcPr>
            <w:tcW w:w="95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</w:tc>
      </w:tr>
    </w:tbl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10. Какие, на Ваш взгляд, могут возникнуть проблемы и трудности в осуществлении контроля за соблюдением треб</w:t>
      </w:r>
      <w:r>
        <w:rPr>
          <w:rFonts w:ascii="Liberation Serif" w:hAnsi="Liberation Serif" w:eastAsiaTheme="minorHAnsi"/>
          <w:lang w:eastAsia="en-US"/>
        </w:rPr>
        <w:t xml:space="preserve">ований и норм, вводимых данным нормативным актом? Является ли предлагаемое правовое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</w:t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Предусмотрен ли в нем механизм защиты прав хозяйствующих субъектов?</w:t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tbl>
      <w:tblPr>
        <w:tblStyle w:val="604"/>
        <w:tblW w:w="0" w:type="auto"/>
        <w:tblLook w:val="04A0" w:firstRow="1" w:lastRow="0" w:firstColumn="1" w:lastColumn="0" w:noHBand="0" w:noVBand="1"/>
      </w:tblPr>
      <w:tblGrid>
        <w:gridCol w:w="9571"/>
      </w:tblGrid>
      <w:tr>
        <w:trPr/>
        <w:tc>
          <w:tcPr>
            <w:tcW w:w="95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</w:tc>
      </w:tr>
    </w:tbl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tbl>
      <w:tblPr>
        <w:tblStyle w:val="604"/>
        <w:tblW w:w="0" w:type="auto"/>
        <w:tblLook w:val="04A0" w:firstRow="1" w:lastRow="0" w:firstColumn="1" w:lastColumn="0" w:noHBand="0" w:noVBand="1"/>
      </w:tblPr>
      <w:tblGrid>
        <w:gridCol w:w="9571"/>
      </w:tblGrid>
      <w:tr>
        <w:trPr/>
        <w:tc>
          <w:tcPr>
            <w:tcW w:w="95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</w:tc>
      </w:tr>
    </w:tbl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12. Какие, на Ваш взгляд, целесообразно применить исключения по введению правового регулирования в отношении отдельных групп лиц? Приведите соответствующее обоснование.</w:t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tbl>
      <w:tblPr>
        <w:tblStyle w:val="604"/>
        <w:tblW w:w="0" w:type="auto"/>
        <w:tblLook w:val="04A0" w:firstRow="1" w:lastRow="0" w:firstColumn="1" w:lastColumn="0" w:noHBand="0" w:noVBand="1"/>
      </w:tblPr>
      <w:tblGrid>
        <w:gridCol w:w="9571"/>
      </w:tblGrid>
      <w:tr>
        <w:trPr/>
        <w:tc>
          <w:tcPr>
            <w:tcW w:w="95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</w:tc>
      </w:tr>
    </w:tbl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13. Специальные вопросы, касающиеся конкретных положений и норм предлагаемого правого регулирования, которые разработчику необходимо прояснить.</w:t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tbl>
      <w:tblPr>
        <w:tblStyle w:val="604"/>
        <w:tblW w:w="0" w:type="auto"/>
        <w:tblLook w:val="04A0" w:firstRow="1" w:lastRow="0" w:firstColumn="1" w:lastColumn="0" w:noHBand="0" w:noVBand="1"/>
      </w:tblPr>
      <w:tblGrid>
        <w:gridCol w:w="9571"/>
      </w:tblGrid>
      <w:tr>
        <w:trPr/>
        <w:tc>
          <w:tcPr>
            <w:tcW w:w="95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</w:tc>
      </w:tr>
    </w:tbl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И</w:t>
      </w:r>
      <w:r>
        <w:rPr>
          <w:rFonts w:ascii="Liberation Serif" w:hAnsi="Liberation Serif" w:eastAsiaTheme="minorHAnsi"/>
          <w:lang w:eastAsia="en-US"/>
        </w:rPr>
        <w:t xml:space="preserve">ные предложения и замечания, которые, по Вашему мнению, целесообразно учесть в рамках оценки регулирующего воздействия.</w:t>
      </w:r>
      <w:r/>
    </w:p>
    <w:p>
      <w:pPr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tbl>
      <w:tblPr>
        <w:tblStyle w:val="604"/>
        <w:tblW w:w="0" w:type="auto"/>
        <w:tblLook w:val="04A0" w:firstRow="1" w:lastRow="0" w:firstColumn="1" w:lastColumn="0" w:noHBand="0" w:noVBand="1"/>
      </w:tblPr>
      <w:tblGrid>
        <w:gridCol w:w="9571"/>
      </w:tblGrid>
      <w:tr>
        <w:trPr/>
        <w:tc>
          <w:tcPr>
            <w:tcW w:w="95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</w:tbl>
    <w:p>
      <w:pPr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sectPr>
      <w:footnotePr/>
      <w:endnotePr/>
      <w:type w:val="nextPage"/>
      <w:pgSz w:w="11906" w:h="16838" w:orient="portrait"/>
      <w:pgMar w:top="851" w:right="850" w:bottom="56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ourier New">
    <w:panose1 w:val="020704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 w:customStyle="1">
    <w:name w:val="ConsPlusNormal"/>
    <w:pPr>
      <w:spacing w:after="0" w:line="240" w:lineRule="auto"/>
      <w:widowControl w:val="off"/>
    </w:pPr>
    <w:rPr>
      <w:rFonts w:ascii="Calibri" w:hAnsi="Calibri" w:cs="Calibri" w:eastAsia="Times New Roman"/>
      <w:szCs w:val="20"/>
      <w:lang w:eastAsia="ru-RU"/>
    </w:rPr>
  </w:style>
  <w:style w:type="paragraph" w:styleId="603" w:customStyle="1">
    <w:name w:val="ConsPlusNonformat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table" w:styleId="604">
    <w:name w:val="Table Grid"/>
    <w:basedOn w:val="600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uts29</dc:creator>
  <cp:revision>8</cp:revision>
  <dcterms:created xsi:type="dcterms:W3CDTF">2019-11-07T09:48:00Z</dcterms:created>
  <dcterms:modified xsi:type="dcterms:W3CDTF">2023-09-08T06:26:30Z</dcterms:modified>
</cp:coreProperties>
</file>