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10F5" w14:textId="77777777" w:rsidR="004A5BBE" w:rsidRPr="001F4BAC" w:rsidRDefault="00AE6CC2" w:rsidP="004A5BBE">
      <w:pPr>
        <w:pStyle w:val="ConsPlusNormal"/>
        <w:jc w:val="center"/>
        <w:rPr>
          <w:rFonts w:ascii="Liberation Serif" w:hAnsi="Liberation Serif" w:cs="Times New Roman"/>
          <w:sz w:val="24"/>
          <w:szCs w:val="24"/>
        </w:rPr>
      </w:pPr>
      <w:r w:rsidRPr="001F4BAC">
        <w:rPr>
          <w:rFonts w:ascii="Liberation Serif" w:hAnsi="Liberation Serif" w:cs="Times New Roman"/>
          <w:sz w:val="24"/>
          <w:szCs w:val="24"/>
        </w:rPr>
        <w:t>П</w:t>
      </w:r>
      <w:r w:rsidR="004A5BBE" w:rsidRPr="001F4BAC">
        <w:rPr>
          <w:rFonts w:ascii="Liberation Serif" w:hAnsi="Liberation Serif" w:cs="Times New Roman"/>
          <w:sz w:val="24"/>
          <w:szCs w:val="24"/>
        </w:rPr>
        <w:t>ереч</w:t>
      </w:r>
      <w:r w:rsidR="00007AE2" w:rsidRPr="001F4BAC">
        <w:rPr>
          <w:rFonts w:ascii="Liberation Serif" w:hAnsi="Liberation Serif" w:cs="Times New Roman"/>
          <w:sz w:val="24"/>
          <w:szCs w:val="24"/>
        </w:rPr>
        <w:t>е</w:t>
      </w:r>
      <w:r w:rsidR="004A5BBE" w:rsidRPr="001F4BAC">
        <w:rPr>
          <w:rFonts w:ascii="Liberation Serif" w:hAnsi="Liberation Serif" w:cs="Times New Roman"/>
          <w:sz w:val="24"/>
          <w:szCs w:val="24"/>
        </w:rPr>
        <w:t>н</w:t>
      </w:r>
      <w:r w:rsidRPr="001F4BAC">
        <w:rPr>
          <w:rFonts w:ascii="Liberation Serif" w:hAnsi="Liberation Serif" w:cs="Times New Roman"/>
          <w:sz w:val="24"/>
          <w:szCs w:val="24"/>
        </w:rPr>
        <w:t>ь</w:t>
      </w:r>
      <w:r w:rsidR="004A5BBE" w:rsidRPr="001F4BAC">
        <w:rPr>
          <w:rFonts w:ascii="Liberation Serif" w:hAnsi="Liberation Serif" w:cs="Times New Roman"/>
          <w:sz w:val="24"/>
          <w:szCs w:val="24"/>
        </w:rPr>
        <w:t xml:space="preserve"> вопросов для проведения обсуждения предлагаемого правового регулирования и проведения публичных консультаций</w:t>
      </w:r>
    </w:p>
    <w:p w14:paraId="68C37BBD" w14:textId="77777777" w:rsidR="004A5BBE" w:rsidRPr="001F4BAC" w:rsidRDefault="004A5BBE" w:rsidP="004A5BBE">
      <w:pPr>
        <w:pStyle w:val="ConsPlusNormal"/>
        <w:ind w:firstLine="540"/>
        <w:jc w:val="both"/>
        <w:rPr>
          <w:rFonts w:ascii="Liberation Serif" w:hAnsi="Liberation Serif" w:cs="Times New Roman"/>
          <w:sz w:val="24"/>
          <w:szCs w:val="24"/>
        </w:rPr>
      </w:pPr>
    </w:p>
    <w:p w14:paraId="2E6F01DD" w14:textId="77777777" w:rsidR="004A5BBE" w:rsidRPr="001F4BAC" w:rsidRDefault="004A5BBE" w:rsidP="004A5BBE">
      <w:pPr>
        <w:pStyle w:val="ConsPlusNormal"/>
        <w:jc w:val="center"/>
        <w:rPr>
          <w:rFonts w:ascii="Liberation Serif" w:hAnsi="Liberation Serif" w:cs="Times New Roman"/>
          <w:sz w:val="24"/>
          <w:szCs w:val="24"/>
        </w:rPr>
      </w:pPr>
      <w:r w:rsidRPr="001F4BAC">
        <w:rPr>
          <w:rFonts w:ascii="Liberation Serif" w:hAnsi="Liberation Serif" w:cs="Times New Roman"/>
          <w:sz w:val="24"/>
          <w:szCs w:val="24"/>
        </w:rPr>
        <w:t>ПЕРЕЧЕНЬ</w:t>
      </w:r>
    </w:p>
    <w:p w14:paraId="73A74CF4" w14:textId="77777777" w:rsidR="004A5BBE" w:rsidRPr="001F4BAC" w:rsidRDefault="004A5BBE" w:rsidP="004A5BBE">
      <w:pPr>
        <w:pStyle w:val="ConsPlusNormal"/>
        <w:jc w:val="center"/>
        <w:rPr>
          <w:rFonts w:ascii="Liberation Serif" w:hAnsi="Liberation Serif" w:cs="Times New Roman"/>
          <w:sz w:val="24"/>
          <w:szCs w:val="24"/>
        </w:rPr>
      </w:pPr>
      <w:r w:rsidRPr="001F4BAC">
        <w:rPr>
          <w:rFonts w:ascii="Liberation Serif" w:hAnsi="Liberation Serif" w:cs="Times New Roman"/>
          <w:sz w:val="24"/>
          <w:szCs w:val="24"/>
        </w:rPr>
        <w:t>вопросов для проведения публичных консультаций</w:t>
      </w:r>
    </w:p>
    <w:p w14:paraId="74402C64" w14:textId="77777777" w:rsidR="004A5BBE" w:rsidRPr="001F4BAC" w:rsidRDefault="004A5BBE" w:rsidP="004A5BBE">
      <w:pPr>
        <w:pStyle w:val="ConsPlusNormal"/>
        <w:ind w:firstLine="540"/>
        <w:jc w:val="both"/>
        <w:rPr>
          <w:rFonts w:ascii="Liberation Serif" w:hAnsi="Liberation Serif" w:cs="Times New Roman"/>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4A5BBE" w:rsidRPr="001F4BAC" w14:paraId="2EFE445D" w14:textId="77777777" w:rsidTr="00AE6CC2">
        <w:tc>
          <w:tcPr>
            <w:tcW w:w="9639" w:type="dxa"/>
            <w:tcBorders>
              <w:left w:val="single" w:sz="4" w:space="0" w:color="auto"/>
              <w:right w:val="single" w:sz="4" w:space="0" w:color="auto"/>
            </w:tcBorders>
          </w:tcPr>
          <w:p w14:paraId="5CF3ECFD" w14:textId="2F53F241" w:rsidR="004A5BBE" w:rsidRPr="001F4BAC" w:rsidRDefault="004A5BBE" w:rsidP="004A5BBE">
            <w:pPr>
              <w:pStyle w:val="ConsPlusNonformat"/>
              <w:tabs>
                <w:tab w:val="right" w:pos="3686"/>
              </w:tabs>
              <w:ind w:firstLine="708"/>
              <w:jc w:val="both"/>
              <w:rPr>
                <w:rFonts w:ascii="Liberation Serif" w:hAnsi="Liberation Serif" w:cs="Times New Roman"/>
                <w:sz w:val="24"/>
                <w:szCs w:val="24"/>
              </w:rPr>
            </w:pPr>
            <w:r w:rsidRPr="001F4BAC">
              <w:rPr>
                <w:rFonts w:ascii="Liberation Serif" w:hAnsi="Liberation Serif" w:cs="Times New Roman"/>
                <w:sz w:val="24"/>
                <w:szCs w:val="24"/>
              </w:rPr>
              <w:t xml:space="preserve">Пожалуйста, заполните и направьте данную форму по электронной почте на адрес: </w:t>
            </w:r>
            <w:proofErr w:type="spellStart"/>
            <w:r w:rsidRPr="001F4BAC">
              <w:rPr>
                <w:rFonts w:ascii="Liberation Serif" w:hAnsi="Liberation Serif" w:cs="Times New Roman"/>
                <w:sz w:val="24"/>
                <w:szCs w:val="24"/>
                <w:lang w:val="en-US"/>
              </w:rPr>
              <w:t>utsg</w:t>
            </w:r>
            <w:proofErr w:type="spellEnd"/>
            <w:r w:rsidRPr="001F4BAC">
              <w:rPr>
                <w:rFonts w:ascii="Liberation Serif" w:hAnsi="Liberation Serif" w:cs="Times New Roman"/>
                <w:sz w:val="24"/>
                <w:szCs w:val="24"/>
              </w:rPr>
              <w:t>@</w:t>
            </w:r>
            <w:proofErr w:type="spellStart"/>
            <w:r w:rsidRPr="001F4BAC">
              <w:rPr>
                <w:rFonts w:ascii="Liberation Serif" w:hAnsi="Liberation Serif" w:cs="Times New Roman"/>
                <w:sz w:val="24"/>
                <w:szCs w:val="24"/>
                <w:lang w:val="en-US"/>
              </w:rPr>
              <w:t>pur</w:t>
            </w:r>
            <w:proofErr w:type="spellEnd"/>
            <w:r w:rsidRPr="001F4BAC">
              <w:rPr>
                <w:rFonts w:ascii="Liberation Serif" w:hAnsi="Liberation Serif" w:cs="Times New Roman"/>
                <w:sz w:val="24"/>
                <w:szCs w:val="24"/>
              </w:rPr>
              <w:t>.</w:t>
            </w:r>
            <w:proofErr w:type="spellStart"/>
            <w:r w:rsidRPr="001F4BAC">
              <w:rPr>
                <w:rFonts w:ascii="Liberation Serif" w:hAnsi="Liberation Serif" w:cs="Times New Roman"/>
                <w:sz w:val="24"/>
                <w:szCs w:val="24"/>
                <w:lang w:val="en-US"/>
              </w:rPr>
              <w:t>yanao</w:t>
            </w:r>
            <w:proofErr w:type="spellEnd"/>
            <w:r w:rsidRPr="001F4BAC">
              <w:rPr>
                <w:rFonts w:ascii="Liberation Serif" w:hAnsi="Liberation Serif" w:cs="Times New Roman"/>
                <w:sz w:val="24"/>
                <w:szCs w:val="24"/>
              </w:rPr>
              <w:t>.</w:t>
            </w:r>
            <w:proofErr w:type="spellStart"/>
            <w:r w:rsidRPr="001F4BAC">
              <w:rPr>
                <w:rFonts w:ascii="Liberation Serif" w:hAnsi="Liberation Serif" w:cs="Times New Roman"/>
                <w:sz w:val="24"/>
                <w:szCs w:val="24"/>
                <w:lang w:val="en-US"/>
              </w:rPr>
              <w:t>ru</w:t>
            </w:r>
            <w:proofErr w:type="spellEnd"/>
            <w:r w:rsidRPr="001F4BAC">
              <w:rPr>
                <w:rFonts w:ascii="Liberation Serif" w:hAnsi="Liberation Serif" w:cs="Times New Roman"/>
                <w:sz w:val="24"/>
                <w:szCs w:val="24"/>
              </w:rPr>
              <w:t xml:space="preserve">. </w:t>
            </w:r>
            <w:r w:rsidRPr="001F4BAC">
              <w:rPr>
                <w:rFonts w:ascii="Liberation Serif" w:hAnsi="Liberation Serif" w:cs="Times New Roman"/>
                <w:bCs/>
                <w:sz w:val="24"/>
                <w:szCs w:val="24"/>
              </w:rPr>
              <w:t>Контактный телефон: 8(34997) 2-2</w:t>
            </w:r>
            <w:r w:rsidR="000640FE" w:rsidRPr="001F4BAC">
              <w:rPr>
                <w:rFonts w:ascii="Liberation Serif" w:hAnsi="Liberation Serif" w:cs="Times New Roman"/>
                <w:bCs/>
                <w:sz w:val="24"/>
                <w:szCs w:val="24"/>
              </w:rPr>
              <w:t>8</w:t>
            </w:r>
            <w:r w:rsidRPr="001F4BAC">
              <w:rPr>
                <w:rFonts w:ascii="Liberation Serif" w:hAnsi="Liberation Serif" w:cs="Times New Roman"/>
                <w:bCs/>
                <w:sz w:val="24"/>
                <w:szCs w:val="24"/>
              </w:rPr>
              <w:t>-</w:t>
            </w:r>
            <w:r w:rsidR="000640FE" w:rsidRPr="001F4BAC">
              <w:rPr>
                <w:rFonts w:ascii="Liberation Serif" w:hAnsi="Liberation Serif" w:cs="Times New Roman"/>
                <w:bCs/>
                <w:sz w:val="24"/>
                <w:szCs w:val="24"/>
              </w:rPr>
              <w:t>91</w:t>
            </w:r>
            <w:r w:rsidRPr="001F4BAC">
              <w:rPr>
                <w:rFonts w:ascii="Liberation Serif" w:hAnsi="Liberation Serif" w:cs="Times New Roman"/>
                <w:bCs/>
                <w:sz w:val="24"/>
                <w:szCs w:val="24"/>
              </w:rPr>
              <w:t xml:space="preserve"> с 8.30 до 17.00, </w:t>
            </w:r>
            <w:r w:rsidRPr="001F4BAC">
              <w:rPr>
                <w:rFonts w:ascii="Liberation Serif" w:hAnsi="Liberation Serif" w:cs="Times New Roman"/>
                <w:sz w:val="24"/>
                <w:szCs w:val="24"/>
              </w:rPr>
              <w:t xml:space="preserve">не позднее </w:t>
            </w:r>
            <w:r w:rsidR="001F4BAC">
              <w:rPr>
                <w:rFonts w:ascii="Liberation Serif" w:hAnsi="Liberation Serif" w:cs="Times New Roman"/>
                <w:sz w:val="24"/>
                <w:szCs w:val="24"/>
              </w:rPr>
              <w:t>08.09.2023</w:t>
            </w:r>
            <w:r w:rsidRPr="001F4BAC">
              <w:rPr>
                <w:rFonts w:ascii="Liberation Serif" w:hAnsi="Liberation Serif" w:cs="Times New Roman"/>
                <w:sz w:val="24"/>
                <w:szCs w:val="24"/>
              </w:rPr>
              <w:t xml:space="preserve">. </w:t>
            </w:r>
          </w:p>
          <w:p w14:paraId="14D79F12" w14:textId="77777777" w:rsidR="004A5BBE" w:rsidRPr="001F4BAC" w:rsidRDefault="004A5BBE" w:rsidP="004A5BBE">
            <w:pPr>
              <w:pStyle w:val="ConsPlusNonformat"/>
              <w:tabs>
                <w:tab w:val="right" w:pos="3686"/>
              </w:tabs>
              <w:ind w:firstLine="708"/>
              <w:jc w:val="both"/>
              <w:rPr>
                <w:rFonts w:ascii="Liberation Serif" w:hAnsi="Liberation Serif" w:cs="Times New Roman"/>
                <w:sz w:val="24"/>
                <w:szCs w:val="24"/>
              </w:rPr>
            </w:pPr>
            <w:r w:rsidRPr="001F4BAC">
              <w:rPr>
                <w:rFonts w:ascii="Liberation Serif" w:hAnsi="Liberation Serif" w:cs="Times New Roman"/>
                <w:sz w:val="24"/>
                <w:szCs w:val="24"/>
              </w:rPr>
              <w:t>Разработчик не будет рассматривать предложения, направленные после указанного срока, а также направленные не в соответствии с настоящей формой</w:t>
            </w:r>
          </w:p>
        </w:tc>
      </w:tr>
      <w:tr w:rsidR="004A5BBE" w:rsidRPr="001F4BAC" w14:paraId="480BAF1B" w14:textId="77777777" w:rsidTr="00AE6CC2">
        <w:tblPrEx>
          <w:tblBorders>
            <w:left w:val="none" w:sz="0" w:space="0" w:color="auto"/>
            <w:right w:val="none" w:sz="0" w:space="0" w:color="auto"/>
          </w:tblBorders>
        </w:tblPrEx>
        <w:trPr>
          <w:trHeight w:val="70"/>
        </w:trPr>
        <w:tc>
          <w:tcPr>
            <w:tcW w:w="9639" w:type="dxa"/>
            <w:tcBorders>
              <w:left w:val="nil"/>
              <w:bottom w:val="single" w:sz="4" w:space="0" w:color="auto"/>
              <w:right w:val="nil"/>
            </w:tcBorders>
          </w:tcPr>
          <w:p w14:paraId="6B9180EB" w14:textId="77777777" w:rsidR="004A5BBE" w:rsidRPr="001F4BAC" w:rsidRDefault="004A5BBE" w:rsidP="002F2C90">
            <w:pPr>
              <w:pStyle w:val="ConsPlusNormal"/>
              <w:jc w:val="both"/>
              <w:rPr>
                <w:rFonts w:ascii="Liberation Serif" w:hAnsi="Liberation Serif" w:cs="Times New Roman"/>
                <w:sz w:val="20"/>
              </w:rPr>
            </w:pPr>
          </w:p>
        </w:tc>
      </w:tr>
      <w:tr w:rsidR="004A5BBE" w:rsidRPr="001F4BAC" w14:paraId="351BA96C" w14:textId="77777777" w:rsidTr="00AE6CC2">
        <w:tc>
          <w:tcPr>
            <w:tcW w:w="9639" w:type="dxa"/>
            <w:tcBorders>
              <w:left w:val="single" w:sz="4" w:space="0" w:color="auto"/>
              <w:bottom w:val="single" w:sz="4" w:space="0" w:color="auto"/>
              <w:right w:val="single" w:sz="4" w:space="0" w:color="auto"/>
            </w:tcBorders>
          </w:tcPr>
          <w:p w14:paraId="034982D8" w14:textId="77777777" w:rsidR="004A5BBE" w:rsidRPr="001F4BAC" w:rsidRDefault="004A5BBE" w:rsidP="002F2C90">
            <w:pPr>
              <w:pStyle w:val="ConsPlusNormal"/>
              <w:jc w:val="center"/>
              <w:rPr>
                <w:rFonts w:ascii="Liberation Serif" w:hAnsi="Liberation Serif" w:cs="Times New Roman"/>
                <w:sz w:val="24"/>
                <w:szCs w:val="24"/>
              </w:rPr>
            </w:pPr>
            <w:r w:rsidRPr="001F4BAC">
              <w:rPr>
                <w:rFonts w:ascii="Liberation Serif" w:hAnsi="Liberation Serif" w:cs="Times New Roman"/>
                <w:sz w:val="24"/>
                <w:szCs w:val="24"/>
              </w:rPr>
              <w:t>Контактная информация</w:t>
            </w:r>
          </w:p>
          <w:p w14:paraId="362D3864" w14:textId="77777777" w:rsidR="004A5BBE" w:rsidRPr="001F4BAC" w:rsidRDefault="004A5BBE" w:rsidP="002F2C90">
            <w:pPr>
              <w:pStyle w:val="ConsPlusNormal"/>
              <w:jc w:val="center"/>
              <w:rPr>
                <w:rFonts w:ascii="Liberation Serif" w:hAnsi="Liberation Serif" w:cs="Times New Roman"/>
                <w:sz w:val="20"/>
              </w:rPr>
            </w:pPr>
            <w:r w:rsidRPr="001F4BAC">
              <w:rPr>
                <w:rFonts w:ascii="Liberation Serif" w:hAnsi="Liberation Serif" w:cs="Times New Roman"/>
                <w:sz w:val="24"/>
                <w:szCs w:val="24"/>
              </w:rPr>
              <w:t>________________________________________________________</w:t>
            </w:r>
          </w:p>
          <w:p w14:paraId="7FD91657" w14:textId="77777777" w:rsidR="004A5BBE" w:rsidRPr="001F4BAC" w:rsidRDefault="004A5BBE" w:rsidP="002F2C90">
            <w:pPr>
              <w:pStyle w:val="ConsPlusNormal"/>
              <w:jc w:val="center"/>
              <w:rPr>
                <w:rFonts w:ascii="Liberation Serif" w:hAnsi="Liberation Serif" w:cs="Times New Roman"/>
                <w:sz w:val="20"/>
              </w:rPr>
            </w:pPr>
            <w:r w:rsidRPr="001F4BAC">
              <w:rPr>
                <w:rFonts w:ascii="Liberation Serif" w:hAnsi="Liberation Serif" w:cs="Times New Roman"/>
                <w:sz w:val="20"/>
              </w:rPr>
              <w:t>(наименование организации)</w:t>
            </w:r>
          </w:p>
          <w:p w14:paraId="463AF96C" w14:textId="77777777" w:rsidR="004A5BBE" w:rsidRPr="001F4BAC" w:rsidRDefault="004A5BBE" w:rsidP="002F2C90">
            <w:pPr>
              <w:pStyle w:val="ConsPlusNormal"/>
              <w:jc w:val="center"/>
              <w:rPr>
                <w:rFonts w:ascii="Liberation Serif" w:hAnsi="Liberation Serif" w:cs="Times New Roman"/>
                <w:sz w:val="24"/>
                <w:szCs w:val="24"/>
              </w:rPr>
            </w:pPr>
            <w:r w:rsidRPr="001F4BAC">
              <w:rPr>
                <w:rFonts w:ascii="Liberation Serif" w:hAnsi="Liberation Serif" w:cs="Times New Roman"/>
                <w:sz w:val="24"/>
                <w:szCs w:val="24"/>
              </w:rPr>
              <w:t>________________________________________________________</w:t>
            </w:r>
          </w:p>
          <w:p w14:paraId="5F7F7AC6" w14:textId="77777777" w:rsidR="004A5BBE" w:rsidRPr="001F4BAC" w:rsidRDefault="004A5BBE" w:rsidP="002F2C90">
            <w:pPr>
              <w:pStyle w:val="ConsPlusNormal"/>
              <w:jc w:val="center"/>
              <w:rPr>
                <w:rFonts w:ascii="Liberation Serif" w:hAnsi="Liberation Serif" w:cs="Times New Roman"/>
                <w:sz w:val="20"/>
              </w:rPr>
            </w:pPr>
            <w:r w:rsidRPr="001F4BAC">
              <w:rPr>
                <w:rFonts w:ascii="Liberation Serif" w:hAnsi="Liberation Serif" w:cs="Times New Roman"/>
                <w:sz w:val="20"/>
              </w:rPr>
              <w:t>(сфера деятельности организации)</w:t>
            </w:r>
          </w:p>
          <w:p w14:paraId="3895F644" w14:textId="77777777" w:rsidR="004A5BBE" w:rsidRPr="001F4BAC" w:rsidRDefault="004A5BBE" w:rsidP="002F2C90">
            <w:pPr>
              <w:pStyle w:val="ConsPlusNormal"/>
              <w:jc w:val="center"/>
              <w:rPr>
                <w:rFonts w:ascii="Liberation Serif" w:hAnsi="Liberation Serif" w:cs="Times New Roman"/>
                <w:sz w:val="24"/>
                <w:szCs w:val="24"/>
              </w:rPr>
            </w:pPr>
            <w:r w:rsidRPr="001F4BAC">
              <w:rPr>
                <w:rFonts w:ascii="Liberation Serif" w:hAnsi="Liberation Serif" w:cs="Times New Roman"/>
                <w:sz w:val="24"/>
                <w:szCs w:val="24"/>
              </w:rPr>
              <w:t>________________________________________________________</w:t>
            </w:r>
          </w:p>
          <w:p w14:paraId="6C155D9A" w14:textId="77777777" w:rsidR="004A5BBE" w:rsidRPr="001F4BAC" w:rsidRDefault="004A5BBE" w:rsidP="002F2C90">
            <w:pPr>
              <w:pStyle w:val="ConsPlusNormal"/>
              <w:jc w:val="center"/>
              <w:rPr>
                <w:rFonts w:ascii="Liberation Serif" w:hAnsi="Liberation Serif" w:cs="Times New Roman"/>
                <w:sz w:val="20"/>
              </w:rPr>
            </w:pPr>
            <w:r w:rsidRPr="001F4BAC">
              <w:rPr>
                <w:rFonts w:ascii="Liberation Serif" w:hAnsi="Liberation Serif" w:cs="Times New Roman"/>
                <w:sz w:val="20"/>
              </w:rPr>
              <w:t>(Ф.И.О. контактного лица)</w:t>
            </w:r>
          </w:p>
          <w:p w14:paraId="0AB4C10E" w14:textId="77777777" w:rsidR="004A5BBE" w:rsidRPr="001F4BAC" w:rsidRDefault="004A5BBE" w:rsidP="002F2C90">
            <w:pPr>
              <w:pStyle w:val="ConsPlusNormal"/>
              <w:jc w:val="center"/>
              <w:rPr>
                <w:rFonts w:ascii="Liberation Serif" w:hAnsi="Liberation Serif" w:cs="Times New Roman"/>
                <w:sz w:val="24"/>
                <w:szCs w:val="24"/>
              </w:rPr>
            </w:pPr>
            <w:r w:rsidRPr="001F4BAC">
              <w:rPr>
                <w:rFonts w:ascii="Liberation Serif" w:hAnsi="Liberation Serif" w:cs="Times New Roman"/>
                <w:sz w:val="24"/>
                <w:szCs w:val="24"/>
              </w:rPr>
              <w:t>________________________________________________________</w:t>
            </w:r>
          </w:p>
          <w:p w14:paraId="535EDCF9" w14:textId="77777777" w:rsidR="004A5BBE" w:rsidRPr="001F4BAC" w:rsidRDefault="004A5BBE" w:rsidP="002F2C90">
            <w:pPr>
              <w:pStyle w:val="ConsPlusNormal"/>
              <w:jc w:val="center"/>
              <w:rPr>
                <w:rFonts w:ascii="Liberation Serif" w:hAnsi="Liberation Serif" w:cs="Times New Roman"/>
                <w:sz w:val="20"/>
              </w:rPr>
            </w:pPr>
            <w:r w:rsidRPr="001F4BAC">
              <w:rPr>
                <w:rFonts w:ascii="Liberation Serif" w:hAnsi="Liberation Serif" w:cs="Times New Roman"/>
                <w:sz w:val="20"/>
              </w:rPr>
              <w:t>(номер контактного телефона)</w:t>
            </w:r>
          </w:p>
          <w:p w14:paraId="795020B5" w14:textId="77777777" w:rsidR="004A5BBE" w:rsidRPr="001F4BAC" w:rsidRDefault="004A5BBE" w:rsidP="002F2C90">
            <w:pPr>
              <w:pStyle w:val="ConsPlusNormal"/>
              <w:jc w:val="center"/>
              <w:rPr>
                <w:rFonts w:ascii="Liberation Serif" w:hAnsi="Liberation Serif" w:cs="Times New Roman"/>
                <w:sz w:val="24"/>
                <w:szCs w:val="24"/>
              </w:rPr>
            </w:pPr>
            <w:r w:rsidRPr="001F4BAC">
              <w:rPr>
                <w:rFonts w:ascii="Liberation Serif" w:hAnsi="Liberation Serif" w:cs="Times New Roman"/>
                <w:sz w:val="24"/>
                <w:szCs w:val="24"/>
              </w:rPr>
              <w:t>________________________________________________________</w:t>
            </w:r>
          </w:p>
          <w:p w14:paraId="1203C14F" w14:textId="77777777" w:rsidR="004A5BBE" w:rsidRPr="001F4BAC" w:rsidRDefault="004A5BBE" w:rsidP="002F2C90">
            <w:pPr>
              <w:pStyle w:val="ConsPlusNormal"/>
              <w:jc w:val="center"/>
              <w:rPr>
                <w:rFonts w:ascii="Liberation Serif" w:hAnsi="Liberation Serif" w:cs="Times New Roman"/>
                <w:sz w:val="24"/>
                <w:szCs w:val="24"/>
              </w:rPr>
            </w:pPr>
            <w:r w:rsidRPr="001F4BAC">
              <w:rPr>
                <w:rFonts w:ascii="Liberation Serif" w:hAnsi="Liberation Serif" w:cs="Times New Roman"/>
                <w:sz w:val="20"/>
              </w:rPr>
              <w:t>(адрес электронной почты)</w:t>
            </w:r>
          </w:p>
        </w:tc>
      </w:tr>
    </w:tbl>
    <w:p w14:paraId="013F7725" w14:textId="77777777" w:rsidR="000640FE" w:rsidRPr="001F4BAC" w:rsidRDefault="000640FE" w:rsidP="00AE6CC2">
      <w:pPr>
        <w:autoSpaceDE w:val="0"/>
        <w:autoSpaceDN w:val="0"/>
        <w:adjustRightInd w:val="0"/>
        <w:ind w:firstLine="540"/>
        <w:jc w:val="both"/>
        <w:rPr>
          <w:rFonts w:ascii="Liberation Serif" w:eastAsiaTheme="minorHAnsi" w:hAnsi="Liberation Serif"/>
          <w:lang w:eastAsia="en-US"/>
        </w:rPr>
      </w:pPr>
    </w:p>
    <w:p w14:paraId="2FB1B1A7" w14:textId="6D64745B" w:rsid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1. На решение какой проблемы, на Ваш взгляд, направлено предлагаемое правовое регулирование? Актуальна ли данная проблема сегодня?</w:t>
      </w:r>
    </w:p>
    <w:p w14:paraId="41D0AC5D"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p>
    <w:tbl>
      <w:tblPr>
        <w:tblStyle w:val="a3"/>
        <w:tblW w:w="0" w:type="auto"/>
        <w:tblLook w:val="04A0" w:firstRow="1" w:lastRow="0" w:firstColumn="1" w:lastColumn="0" w:noHBand="0" w:noVBand="1"/>
      </w:tblPr>
      <w:tblGrid>
        <w:gridCol w:w="9571"/>
      </w:tblGrid>
      <w:tr w:rsidR="00F92762" w14:paraId="3C29CC9A" w14:textId="77777777" w:rsidTr="00F92762">
        <w:tc>
          <w:tcPr>
            <w:tcW w:w="9571" w:type="dxa"/>
          </w:tcPr>
          <w:p w14:paraId="1571FC9F" w14:textId="77777777" w:rsidR="00F92762" w:rsidRDefault="00F92762" w:rsidP="00F92762">
            <w:pPr>
              <w:autoSpaceDE w:val="0"/>
              <w:autoSpaceDN w:val="0"/>
              <w:adjustRightInd w:val="0"/>
              <w:jc w:val="both"/>
              <w:rPr>
                <w:rFonts w:ascii="Liberation Serif" w:eastAsiaTheme="minorHAnsi" w:hAnsi="Liberation Serif"/>
                <w:lang w:eastAsia="en-US"/>
              </w:rPr>
            </w:pPr>
          </w:p>
          <w:p w14:paraId="6534F863" w14:textId="2A9AF33C" w:rsidR="00F92762" w:rsidRDefault="00F92762" w:rsidP="00F92762">
            <w:pPr>
              <w:autoSpaceDE w:val="0"/>
              <w:autoSpaceDN w:val="0"/>
              <w:adjustRightInd w:val="0"/>
              <w:jc w:val="both"/>
              <w:rPr>
                <w:rFonts w:ascii="Liberation Serif" w:eastAsiaTheme="minorHAnsi" w:hAnsi="Liberation Serif"/>
                <w:lang w:eastAsia="en-US"/>
              </w:rPr>
            </w:pPr>
          </w:p>
        </w:tc>
      </w:tr>
    </w:tbl>
    <w:p w14:paraId="4EF91142"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p>
    <w:p w14:paraId="4417F6A8"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2. Обосновал ли разработчик необходимость правового вмешательства? Соответствует ли цель предлагаемого правовое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7E7F3BC5" w14:textId="77777777" w:rsidR="00F92762" w:rsidRDefault="00F92762" w:rsidP="00F92762">
      <w:pPr>
        <w:autoSpaceDE w:val="0"/>
        <w:autoSpaceDN w:val="0"/>
        <w:adjustRightInd w:val="0"/>
        <w:jc w:val="both"/>
        <w:rPr>
          <w:rFonts w:ascii="Liberation Serif" w:eastAsiaTheme="minorHAnsi" w:hAnsi="Liberation Serif"/>
          <w:lang w:eastAsia="en-US"/>
        </w:rPr>
      </w:pPr>
    </w:p>
    <w:tbl>
      <w:tblPr>
        <w:tblStyle w:val="a3"/>
        <w:tblW w:w="0" w:type="auto"/>
        <w:tblLook w:val="04A0" w:firstRow="1" w:lastRow="0" w:firstColumn="1" w:lastColumn="0" w:noHBand="0" w:noVBand="1"/>
      </w:tblPr>
      <w:tblGrid>
        <w:gridCol w:w="9571"/>
      </w:tblGrid>
      <w:tr w:rsidR="00F92762" w14:paraId="4FFC74FE" w14:textId="77777777" w:rsidTr="00F92762">
        <w:tc>
          <w:tcPr>
            <w:tcW w:w="9571" w:type="dxa"/>
          </w:tcPr>
          <w:p w14:paraId="45FF0204" w14:textId="77777777" w:rsidR="00F92762" w:rsidRDefault="00F92762" w:rsidP="00F92762">
            <w:pPr>
              <w:autoSpaceDE w:val="0"/>
              <w:autoSpaceDN w:val="0"/>
              <w:adjustRightInd w:val="0"/>
              <w:jc w:val="both"/>
              <w:rPr>
                <w:rFonts w:ascii="Liberation Serif" w:eastAsiaTheme="minorHAnsi" w:hAnsi="Liberation Serif"/>
                <w:lang w:eastAsia="en-US"/>
              </w:rPr>
            </w:pPr>
          </w:p>
          <w:p w14:paraId="6DED9F12" w14:textId="23210D11" w:rsidR="00F92762" w:rsidRDefault="00F92762" w:rsidP="00F92762">
            <w:pPr>
              <w:autoSpaceDE w:val="0"/>
              <w:autoSpaceDN w:val="0"/>
              <w:adjustRightInd w:val="0"/>
              <w:jc w:val="both"/>
              <w:rPr>
                <w:rFonts w:ascii="Liberation Serif" w:eastAsiaTheme="minorHAnsi" w:hAnsi="Liberation Serif"/>
                <w:lang w:eastAsia="en-US"/>
              </w:rPr>
            </w:pPr>
          </w:p>
        </w:tc>
      </w:tr>
    </w:tbl>
    <w:p w14:paraId="665E512A"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p>
    <w:p w14:paraId="4B5C92B2" w14:textId="09AD77F5" w:rsid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затратные и (или) более эффективны?</w:t>
      </w:r>
    </w:p>
    <w:p w14:paraId="5EDF9F42"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p>
    <w:tbl>
      <w:tblPr>
        <w:tblStyle w:val="a3"/>
        <w:tblW w:w="0" w:type="auto"/>
        <w:tblLook w:val="04A0" w:firstRow="1" w:lastRow="0" w:firstColumn="1" w:lastColumn="0" w:noHBand="0" w:noVBand="1"/>
      </w:tblPr>
      <w:tblGrid>
        <w:gridCol w:w="9571"/>
      </w:tblGrid>
      <w:tr w:rsidR="00F92762" w14:paraId="1002C154" w14:textId="77777777" w:rsidTr="00F92762">
        <w:tc>
          <w:tcPr>
            <w:tcW w:w="9571" w:type="dxa"/>
          </w:tcPr>
          <w:p w14:paraId="4CFEBA08" w14:textId="77777777" w:rsidR="00F92762" w:rsidRDefault="00F92762" w:rsidP="00F92762">
            <w:pPr>
              <w:autoSpaceDE w:val="0"/>
              <w:autoSpaceDN w:val="0"/>
              <w:adjustRightInd w:val="0"/>
              <w:jc w:val="both"/>
              <w:rPr>
                <w:rFonts w:ascii="Liberation Serif" w:eastAsiaTheme="minorHAnsi" w:hAnsi="Liberation Serif"/>
                <w:lang w:eastAsia="en-US"/>
              </w:rPr>
            </w:pPr>
          </w:p>
          <w:p w14:paraId="223CC29D" w14:textId="54BF6125" w:rsidR="00F92762" w:rsidRDefault="00F92762" w:rsidP="00F92762">
            <w:pPr>
              <w:autoSpaceDE w:val="0"/>
              <w:autoSpaceDN w:val="0"/>
              <w:adjustRightInd w:val="0"/>
              <w:jc w:val="both"/>
              <w:rPr>
                <w:rFonts w:ascii="Liberation Serif" w:eastAsiaTheme="minorHAnsi" w:hAnsi="Liberation Serif"/>
                <w:lang w:eastAsia="en-US"/>
              </w:rPr>
            </w:pPr>
          </w:p>
        </w:tc>
      </w:tr>
    </w:tbl>
    <w:p w14:paraId="397499B8"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p>
    <w:p w14:paraId="493A06A1" w14:textId="1E9817EF" w:rsid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районе или городе и прочее)?</w:t>
      </w:r>
    </w:p>
    <w:p w14:paraId="4BDAFC4C" w14:textId="77777777" w:rsidR="00F92762" w:rsidRDefault="00F92762" w:rsidP="00F92762">
      <w:pPr>
        <w:autoSpaceDE w:val="0"/>
        <w:autoSpaceDN w:val="0"/>
        <w:adjustRightInd w:val="0"/>
        <w:ind w:firstLine="540"/>
        <w:jc w:val="both"/>
        <w:rPr>
          <w:rFonts w:ascii="Liberation Serif" w:eastAsiaTheme="minorHAnsi" w:hAnsi="Liberation Serif"/>
          <w:lang w:eastAsia="en-US"/>
        </w:rPr>
      </w:pPr>
    </w:p>
    <w:tbl>
      <w:tblPr>
        <w:tblStyle w:val="a3"/>
        <w:tblW w:w="0" w:type="auto"/>
        <w:tblLook w:val="04A0" w:firstRow="1" w:lastRow="0" w:firstColumn="1" w:lastColumn="0" w:noHBand="0" w:noVBand="1"/>
      </w:tblPr>
      <w:tblGrid>
        <w:gridCol w:w="9571"/>
      </w:tblGrid>
      <w:tr w:rsidR="00F92762" w14:paraId="62501DC5" w14:textId="77777777" w:rsidTr="00F92762">
        <w:tc>
          <w:tcPr>
            <w:tcW w:w="9571" w:type="dxa"/>
          </w:tcPr>
          <w:p w14:paraId="4B6ECD04" w14:textId="77777777" w:rsidR="00F92762" w:rsidRDefault="00F92762" w:rsidP="00F92762">
            <w:pPr>
              <w:autoSpaceDE w:val="0"/>
              <w:autoSpaceDN w:val="0"/>
              <w:adjustRightInd w:val="0"/>
              <w:jc w:val="both"/>
              <w:rPr>
                <w:rFonts w:ascii="Liberation Serif" w:eastAsiaTheme="minorHAnsi" w:hAnsi="Liberation Serif"/>
                <w:lang w:eastAsia="en-US"/>
              </w:rPr>
            </w:pPr>
          </w:p>
          <w:p w14:paraId="2B54766E" w14:textId="2B0DCC99" w:rsidR="00F92762" w:rsidRPr="00E65905" w:rsidRDefault="00F92762" w:rsidP="00F92762">
            <w:pPr>
              <w:autoSpaceDE w:val="0"/>
              <w:autoSpaceDN w:val="0"/>
              <w:adjustRightInd w:val="0"/>
              <w:jc w:val="both"/>
              <w:rPr>
                <w:rFonts w:ascii="Liberation Serif" w:eastAsiaTheme="minorHAnsi" w:hAnsi="Liberation Serif"/>
                <w:lang w:val="en-US" w:eastAsia="en-US"/>
              </w:rPr>
            </w:pPr>
          </w:p>
        </w:tc>
      </w:tr>
    </w:tbl>
    <w:p w14:paraId="0D89F487"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p>
    <w:p w14:paraId="521D1FB6"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p>
    <w:p w14:paraId="42565F0F"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5. Повлияет ли введение предлагаемого правового регулирования на конкурентную среду в отрасли (приводят ли новые нормы регулирования к прямым ограничениям числа поставщиков (исполнителей, подрядчиков); существуют ли косвенные ограничения числа поставщиков (исполнителей, подрядчиков); сокращаются ли стимулы для активной конкуренции между участниками рынка?). Приведите по возможности, количественные оценки.</w:t>
      </w:r>
    </w:p>
    <w:tbl>
      <w:tblPr>
        <w:tblStyle w:val="a3"/>
        <w:tblW w:w="0" w:type="auto"/>
        <w:tblLook w:val="04A0" w:firstRow="1" w:lastRow="0" w:firstColumn="1" w:lastColumn="0" w:noHBand="0" w:noVBand="1"/>
      </w:tblPr>
      <w:tblGrid>
        <w:gridCol w:w="9571"/>
      </w:tblGrid>
      <w:tr w:rsidR="00E65905" w14:paraId="185D01F7" w14:textId="77777777" w:rsidTr="00E65905">
        <w:tc>
          <w:tcPr>
            <w:tcW w:w="9571" w:type="dxa"/>
          </w:tcPr>
          <w:p w14:paraId="699D8991" w14:textId="77777777" w:rsidR="00E65905" w:rsidRDefault="00E65905" w:rsidP="00F92762">
            <w:pPr>
              <w:autoSpaceDE w:val="0"/>
              <w:autoSpaceDN w:val="0"/>
              <w:adjustRightInd w:val="0"/>
              <w:jc w:val="both"/>
              <w:rPr>
                <w:rFonts w:ascii="Liberation Serif" w:eastAsiaTheme="minorHAnsi" w:hAnsi="Liberation Serif"/>
                <w:lang w:eastAsia="en-US"/>
              </w:rPr>
            </w:pPr>
          </w:p>
          <w:p w14:paraId="17A46254" w14:textId="43212537" w:rsidR="00E65905" w:rsidRDefault="00E65905" w:rsidP="00F92762">
            <w:pPr>
              <w:autoSpaceDE w:val="0"/>
              <w:autoSpaceDN w:val="0"/>
              <w:adjustRightInd w:val="0"/>
              <w:jc w:val="both"/>
              <w:rPr>
                <w:rFonts w:ascii="Liberation Serif" w:eastAsiaTheme="minorHAnsi" w:hAnsi="Liberation Serif"/>
                <w:lang w:eastAsia="en-US"/>
              </w:rPr>
            </w:pPr>
          </w:p>
        </w:tc>
      </w:tr>
    </w:tbl>
    <w:p w14:paraId="0689A968"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p>
    <w:p w14:paraId="6A349DEC" w14:textId="5F6EE3A2" w:rsid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3C1FA195" w14:textId="77777777" w:rsidR="00E65905" w:rsidRPr="00F92762" w:rsidRDefault="00E65905" w:rsidP="00F92762">
      <w:pPr>
        <w:autoSpaceDE w:val="0"/>
        <w:autoSpaceDN w:val="0"/>
        <w:adjustRightInd w:val="0"/>
        <w:ind w:firstLine="540"/>
        <w:jc w:val="both"/>
        <w:rPr>
          <w:rFonts w:ascii="Liberation Serif" w:eastAsiaTheme="minorHAnsi" w:hAnsi="Liberation Serif"/>
          <w:lang w:eastAsia="en-US"/>
        </w:rPr>
      </w:pPr>
    </w:p>
    <w:tbl>
      <w:tblPr>
        <w:tblStyle w:val="a3"/>
        <w:tblW w:w="0" w:type="auto"/>
        <w:tblLook w:val="04A0" w:firstRow="1" w:lastRow="0" w:firstColumn="1" w:lastColumn="0" w:noHBand="0" w:noVBand="1"/>
      </w:tblPr>
      <w:tblGrid>
        <w:gridCol w:w="9571"/>
      </w:tblGrid>
      <w:tr w:rsidR="00E65905" w14:paraId="3DDF4746" w14:textId="77777777" w:rsidTr="00E65905">
        <w:tc>
          <w:tcPr>
            <w:tcW w:w="9571" w:type="dxa"/>
          </w:tcPr>
          <w:p w14:paraId="4E9CFE15" w14:textId="77777777" w:rsidR="00E65905" w:rsidRDefault="00E65905" w:rsidP="00F92762">
            <w:pPr>
              <w:autoSpaceDE w:val="0"/>
              <w:autoSpaceDN w:val="0"/>
              <w:adjustRightInd w:val="0"/>
              <w:jc w:val="both"/>
              <w:rPr>
                <w:rFonts w:ascii="Liberation Serif" w:eastAsiaTheme="minorHAnsi" w:hAnsi="Liberation Serif"/>
                <w:lang w:eastAsia="en-US"/>
              </w:rPr>
            </w:pPr>
          </w:p>
          <w:p w14:paraId="6F0214A7" w14:textId="39BE24F8" w:rsidR="00E65905" w:rsidRDefault="00E65905" w:rsidP="00F92762">
            <w:pPr>
              <w:autoSpaceDE w:val="0"/>
              <w:autoSpaceDN w:val="0"/>
              <w:adjustRightInd w:val="0"/>
              <w:jc w:val="both"/>
              <w:rPr>
                <w:rFonts w:ascii="Liberation Serif" w:eastAsiaTheme="minorHAnsi" w:hAnsi="Liberation Serif"/>
                <w:lang w:eastAsia="en-US"/>
              </w:rPr>
            </w:pPr>
          </w:p>
        </w:tc>
      </w:tr>
    </w:tbl>
    <w:p w14:paraId="7F9B47D6"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p>
    <w:p w14:paraId="031FEC89"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7AC1E6C2"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7BBE9A02"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имеются ли технические ошибки;</w:t>
      </w:r>
    </w:p>
    <w:p w14:paraId="5A274778"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приводит ли исполнение положений правового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14:paraId="2FEDB377"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14:paraId="4D0AB326"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14:paraId="2E878742"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14:paraId="205CA946"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1DD6A20C" w14:textId="2486A1E7" w:rsid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соответствует ли обычаям деловой практики, сложившейся в отрасли, либо существующим международным практикам, используемым в данный момент.</w:t>
      </w:r>
    </w:p>
    <w:p w14:paraId="5BFDED6A" w14:textId="77777777" w:rsidR="00E65905" w:rsidRPr="00F92762" w:rsidRDefault="00E65905" w:rsidP="00F92762">
      <w:pPr>
        <w:autoSpaceDE w:val="0"/>
        <w:autoSpaceDN w:val="0"/>
        <w:adjustRightInd w:val="0"/>
        <w:ind w:firstLine="540"/>
        <w:jc w:val="both"/>
        <w:rPr>
          <w:rFonts w:ascii="Liberation Serif" w:eastAsiaTheme="minorHAnsi" w:hAnsi="Liberation Serif"/>
          <w:lang w:eastAsia="en-US"/>
        </w:rPr>
      </w:pPr>
    </w:p>
    <w:tbl>
      <w:tblPr>
        <w:tblStyle w:val="a3"/>
        <w:tblW w:w="0" w:type="auto"/>
        <w:tblLook w:val="04A0" w:firstRow="1" w:lastRow="0" w:firstColumn="1" w:lastColumn="0" w:noHBand="0" w:noVBand="1"/>
      </w:tblPr>
      <w:tblGrid>
        <w:gridCol w:w="9571"/>
      </w:tblGrid>
      <w:tr w:rsidR="00E65905" w14:paraId="0ECDD7AE" w14:textId="77777777" w:rsidTr="00E65905">
        <w:tc>
          <w:tcPr>
            <w:tcW w:w="9571" w:type="dxa"/>
          </w:tcPr>
          <w:p w14:paraId="39FFAE5A" w14:textId="77777777" w:rsidR="00E65905" w:rsidRDefault="00E65905" w:rsidP="00F92762">
            <w:pPr>
              <w:autoSpaceDE w:val="0"/>
              <w:autoSpaceDN w:val="0"/>
              <w:adjustRightInd w:val="0"/>
              <w:jc w:val="both"/>
              <w:rPr>
                <w:rFonts w:ascii="Liberation Serif" w:eastAsiaTheme="minorHAnsi" w:hAnsi="Liberation Serif"/>
                <w:lang w:eastAsia="en-US"/>
              </w:rPr>
            </w:pPr>
          </w:p>
          <w:p w14:paraId="79F0327D" w14:textId="09D7E1D7" w:rsidR="00E65905" w:rsidRDefault="00E65905" w:rsidP="00F92762">
            <w:pPr>
              <w:autoSpaceDE w:val="0"/>
              <w:autoSpaceDN w:val="0"/>
              <w:adjustRightInd w:val="0"/>
              <w:jc w:val="both"/>
              <w:rPr>
                <w:rFonts w:ascii="Liberation Serif" w:eastAsiaTheme="minorHAnsi" w:hAnsi="Liberation Serif"/>
                <w:lang w:eastAsia="en-US"/>
              </w:rPr>
            </w:pPr>
          </w:p>
        </w:tc>
      </w:tr>
    </w:tbl>
    <w:p w14:paraId="4E136200"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p>
    <w:p w14:paraId="58A38A51" w14:textId="3789D4D3" w:rsid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 xml:space="preserve">8. К каким последствиям может привести принятие нового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w:t>
      </w:r>
      <w:r w:rsidRPr="00F92762">
        <w:rPr>
          <w:rFonts w:ascii="Liberation Serif" w:eastAsiaTheme="minorHAnsi" w:hAnsi="Liberation Serif"/>
          <w:lang w:eastAsia="en-US"/>
        </w:rPr>
        <w:lastRenderedPageBreak/>
        <w:t>ограничений и обязанностей в сфере предпринимательской и инвестиционной деятельности? Приведите конкретные примеры.</w:t>
      </w:r>
    </w:p>
    <w:p w14:paraId="3DB669E9" w14:textId="77777777" w:rsidR="00E65905" w:rsidRPr="00F92762" w:rsidRDefault="00E65905" w:rsidP="00F92762">
      <w:pPr>
        <w:autoSpaceDE w:val="0"/>
        <w:autoSpaceDN w:val="0"/>
        <w:adjustRightInd w:val="0"/>
        <w:ind w:firstLine="540"/>
        <w:jc w:val="both"/>
        <w:rPr>
          <w:rFonts w:ascii="Liberation Serif" w:eastAsiaTheme="minorHAnsi" w:hAnsi="Liberation Serif"/>
          <w:lang w:eastAsia="en-US"/>
        </w:rPr>
      </w:pPr>
    </w:p>
    <w:tbl>
      <w:tblPr>
        <w:tblStyle w:val="a3"/>
        <w:tblW w:w="0" w:type="auto"/>
        <w:tblLook w:val="04A0" w:firstRow="1" w:lastRow="0" w:firstColumn="1" w:lastColumn="0" w:noHBand="0" w:noVBand="1"/>
      </w:tblPr>
      <w:tblGrid>
        <w:gridCol w:w="9571"/>
      </w:tblGrid>
      <w:tr w:rsidR="00E65905" w14:paraId="0F779ABC" w14:textId="77777777" w:rsidTr="00E65905">
        <w:tc>
          <w:tcPr>
            <w:tcW w:w="9571" w:type="dxa"/>
          </w:tcPr>
          <w:p w14:paraId="65777F68" w14:textId="77777777" w:rsidR="00E65905" w:rsidRDefault="00E65905" w:rsidP="00F92762">
            <w:pPr>
              <w:autoSpaceDE w:val="0"/>
              <w:autoSpaceDN w:val="0"/>
              <w:adjustRightInd w:val="0"/>
              <w:jc w:val="both"/>
              <w:rPr>
                <w:rFonts w:ascii="Liberation Serif" w:eastAsiaTheme="minorHAnsi" w:hAnsi="Liberation Serif"/>
                <w:lang w:eastAsia="en-US"/>
              </w:rPr>
            </w:pPr>
          </w:p>
          <w:p w14:paraId="60A75BBF" w14:textId="7A77EACC" w:rsidR="00E65905" w:rsidRDefault="00E65905" w:rsidP="00F92762">
            <w:pPr>
              <w:autoSpaceDE w:val="0"/>
              <w:autoSpaceDN w:val="0"/>
              <w:adjustRightInd w:val="0"/>
              <w:jc w:val="both"/>
              <w:rPr>
                <w:rFonts w:ascii="Liberation Serif" w:eastAsiaTheme="minorHAnsi" w:hAnsi="Liberation Serif"/>
                <w:lang w:eastAsia="en-US"/>
              </w:rPr>
            </w:pPr>
          </w:p>
        </w:tc>
      </w:tr>
    </w:tbl>
    <w:p w14:paraId="14FE29FC"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p>
    <w:p w14:paraId="759D52E1"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14:paraId="2F8173A1" w14:textId="1A09DF85" w:rsid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предлагаемым правовым регулированием.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14:paraId="07D0BCEC" w14:textId="77777777" w:rsidR="00E65905" w:rsidRPr="00F92762" w:rsidRDefault="00E65905" w:rsidP="00F92762">
      <w:pPr>
        <w:autoSpaceDE w:val="0"/>
        <w:autoSpaceDN w:val="0"/>
        <w:adjustRightInd w:val="0"/>
        <w:ind w:firstLine="540"/>
        <w:jc w:val="both"/>
        <w:rPr>
          <w:rFonts w:ascii="Liberation Serif" w:eastAsiaTheme="minorHAnsi" w:hAnsi="Liberation Serif"/>
          <w:lang w:eastAsia="en-US"/>
        </w:rPr>
      </w:pPr>
    </w:p>
    <w:tbl>
      <w:tblPr>
        <w:tblStyle w:val="a3"/>
        <w:tblW w:w="0" w:type="auto"/>
        <w:tblLook w:val="04A0" w:firstRow="1" w:lastRow="0" w:firstColumn="1" w:lastColumn="0" w:noHBand="0" w:noVBand="1"/>
      </w:tblPr>
      <w:tblGrid>
        <w:gridCol w:w="9571"/>
      </w:tblGrid>
      <w:tr w:rsidR="00E65905" w14:paraId="366632C5" w14:textId="77777777" w:rsidTr="00E65905">
        <w:tc>
          <w:tcPr>
            <w:tcW w:w="9571" w:type="dxa"/>
          </w:tcPr>
          <w:p w14:paraId="3940FDC9" w14:textId="77777777" w:rsidR="00E65905" w:rsidRDefault="00E65905" w:rsidP="00F92762">
            <w:pPr>
              <w:autoSpaceDE w:val="0"/>
              <w:autoSpaceDN w:val="0"/>
              <w:adjustRightInd w:val="0"/>
              <w:jc w:val="both"/>
              <w:rPr>
                <w:rFonts w:ascii="Liberation Serif" w:eastAsiaTheme="minorHAnsi" w:hAnsi="Liberation Serif"/>
                <w:lang w:eastAsia="en-US"/>
              </w:rPr>
            </w:pPr>
          </w:p>
          <w:p w14:paraId="08DD2F77" w14:textId="77777777" w:rsidR="00E65905" w:rsidRDefault="00E65905" w:rsidP="00F92762">
            <w:pPr>
              <w:autoSpaceDE w:val="0"/>
              <w:autoSpaceDN w:val="0"/>
              <w:adjustRightInd w:val="0"/>
              <w:jc w:val="both"/>
              <w:rPr>
                <w:rFonts w:ascii="Liberation Serif" w:eastAsiaTheme="minorHAnsi" w:hAnsi="Liberation Serif"/>
                <w:lang w:eastAsia="en-US"/>
              </w:rPr>
            </w:pPr>
          </w:p>
          <w:p w14:paraId="325D0A70" w14:textId="0D54CA2F" w:rsidR="00E65905" w:rsidRDefault="00E65905" w:rsidP="00F92762">
            <w:pPr>
              <w:autoSpaceDE w:val="0"/>
              <w:autoSpaceDN w:val="0"/>
              <w:adjustRightInd w:val="0"/>
              <w:jc w:val="both"/>
              <w:rPr>
                <w:rFonts w:ascii="Liberation Serif" w:eastAsiaTheme="minorHAnsi" w:hAnsi="Liberation Serif"/>
                <w:lang w:eastAsia="en-US"/>
              </w:rPr>
            </w:pPr>
          </w:p>
        </w:tc>
      </w:tr>
    </w:tbl>
    <w:p w14:paraId="143DC4ED"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p>
    <w:p w14:paraId="20B87EFB"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w:t>
      </w:r>
    </w:p>
    <w:p w14:paraId="60EC3694"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Предусмотрен ли в нем механизм защиты прав хозяйствующих субъектов?</w:t>
      </w:r>
    </w:p>
    <w:p w14:paraId="60F6ABF9" w14:textId="1D7CA3CE" w:rsid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51A4D7FF" w14:textId="77777777" w:rsidR="00E65905" w:rsidRPr="00F92762" w:rsidRDefault="00E65905" w:rsidP="00F92762">
      <w:pPr>
        <w:autoSpaceDE w:val="0"/>
        <w:autoSpaceDN w:val="0"/>
        <w:adjustRightInd w:val="0"/>
        <w:ind w:firstLine="540"/>
        <w:jc w:val="both"/>
        <w:rPr>
          <w:rFonts w:ascii="Liberation Serif" w:eastAsiaTheme="minorHAnsi" w:hAnsi="Liberation Serif"/>
          <w:lang w:eastAsia="en-US"/>
        </w:rPr>
      </w:pPr>
    </w:p>
    <w:tbl>
      <w:tblPr>
        <w:tblStyle w:val="a3"/>
        <w:tblW w:w="0" w:type="auto"/>
        <w:tblLook w:val="04A0" w:firstRow="1" w:lastRow="0" w:firstColumn="1" w:lastColumn="0" w:noHBand="0" w:noVBand="1"/>
      </w:tblPr>
      <w:tblGrid>
        <w:gridCol w:w="9571"/>
      </w:tblGrid>
      <w:tr w:rsidR="00E65905" w14:paraId="3ABF0550" w14:textId="77777777" w:rsidTr="00E65905">
        <w:tc>
          <w:tcPr>
            <w:tcW w:w="9571" w:type="dxa"/>
          </w:tcPr>
          <w:p w14:paraId="051DD529" w14:textId="77777777" w:rsidR="00E65905" w:rsidRDefault="00E65905" w:rsidP="00F92762">
            <w:pPr>
              <w:autoSpaceDE w:val="0"/>
              <w:autoSpaceDN w:val="0"/>
              <w:adjustRightInd w:val="0"/>
              <w:jc w:val="both"/>
              <w:rPr>
                <w:rFonts w:ascii="Liberation Serif" w:eastAsiaTheme="minorHAnsi" w:hAnsi="Liberation Serif"/>
                <w:lang w:eastAsia="en-US"/>
              </w:rPr>
            </w:pPr>
          </w:p>
          <w:p w14:paraId="53212CC3" w14:textId="4D3BAB0C" w:rsidR="00E65905" w:rsidRDefault="00E65905" w:rsidP="00F92762">
            <w:pPr>
              <w:autoSpaceDE w:val="0"/>
              <w:autoSpaceDN w:val="0"/>
              <w:adjustRightInd w:val="0"/>
              <w:jc w:val="both"/>
              <w:rPr>
                <w:rFonts w:ascii="Liberation Serif" w:eastAsiaTheme="minorHAnsi" w:hAnsi="Liberation Serif"/>
                <w:lang w:eastAsia="en-US"/>
              </w:rPr>
            </w:pPr>
          </w:p>
        </w:tc>
      </w:tr>
    </w:tbl>
    <w:p w14:paraId="723051FC"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p>
    <w:p w14:paraId="42C62B48" w14:textId="0D963A20" w:rsid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p w14:paraId="574096DE" w14:textId="77777777" w:rsidR="00E65905" w:rsidRPr="00F92762" w:rsidRDefault="00E65905" w:rsidP="00F92762">
      <w:pPr>
        <w:autoSpaceDE w:val="0"/>
        <w:autoSpaceDN w:val="0"/>
        <w:adjustRightInd w:val="0"/>
        <w:ind w:firstLine="540"/>
        <w:jc w:val="both"/>
        <w:rPr>
          <w:rFonts w:ascii="Liberation Serif" w:eastAsiaTheme="minorHAnsi" w:hAnsi="Liberation Serif"/>
          <w:lang w:eastAsia="en-US"/>
        </w:rPr>
      </w:pPr>
    </w:p>
    <w:tbl>
      <w:tblPr>
        <w:tblStyle w:val="a3"/>
        <w:tblW w:w="0" w:type="auto"/>
        <w:tblLook w:val="04A0" w:firstRow="1" w:lastRow="0" w:firstColumn="1" w:lastColumn="0" w:noHBand="0" w:noVBand="1"/>
      </w:tblPr>
      <w:tblGrid>
        <w:gridCol w:w="9571"/>
      </w:tblGrid>
      <w:tr w:rsidR="00E65905" w14:paraId="569A85A3" w14:textId="77777777" w:rsidTr="00E65905">
        <w:tc>
          <w:tcPr>
            <w:tcW w:w="9571" w:type="dxa"/>
          </w:tcPr>
          <w:p w14:paraId="506D4E53" w14:textId="77777777" w:rsidR="00E65905" w:rsidRDefault="00E65905" w:rsidP="00F92762">
            <w:pPr>
              <w:autoSpaceDE w:val="0"/>
              <w:autoSpaceDN w:val="0"/>
              <w:adjustRightInd w:val="0"/>
              <w:jc w:val="both"/>
              <w:rPr>
                <w:rFonts w:ascii="Liberation Serif" w:eastAsiaTheme="minorHAnsi" w:hAnsi="Liberation Serif"/>
                <w:lang w:eastAsia="en-US"/>
              </w:rPr>
            </w:pPr>
          </w:p>
          <w:p w14:paraId="3EB7AF60" w14:textId="77777777" w:rsidR="00E65905" w:rsidRDefault="00E65905" w:rsidP="00F92762">
            <w:pPr>
              <w:autoSpaceDE w:val="0"/>
              <w:autoSpaceDN w:val="0"/>
              <w:adjustRightInd w:val="0"/>
              <w:jc w:val="both"/>
              <w:rPr>
                <w:rFonts w:ascii="Liberation Serif" w:eastAsiaTheme="minorHAnsi" w:hAnsi="Liberation Serif"/>
                <w:lang w:eastAsia="en-US"/>
              </w:rPr>
            </w:pPr>
          </w:p>
          <w:p w14:paraId="1AEECF7C" w14:textId="0C62A098" w:rsidR="00E65905" w:rsidRDefault="00E65905" w:rsidP="00F92762">
            <w:pPr>
              <w:autoSpaceDE w:val="0"/>
              <w:autoSpaceDN w:val="0"/>
              <w:adjustRightInd w:val="0"/>
              <w:jc w:val="both"/>
              <w:rPr>
                <w:rFonts w:ascii="Liberation Serif" w:eastAsiaTheme="minorHAnsi" w:hAnsi="Liberation Serif"/>
                <w:lang w:eastAsia="en-US"/>
              </w:rPr>
            </w:pPr>
          </w:p>
        </w:tc>
      </w:tr>
    </w:tbl>
    <w:p w14:paraId="47773103"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p>
    <w:p w14:paraId="42A02159" w14:textId="4D682811" w:rsid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p w14:paraId="2FD5E9BF" w14:textId="77777777" w:rsidR="00E65905" w:rsidRPr="00F92762" w:rsidRDefault="00E65905" w:rsidP="00F92762">
      <w:pPr>
        <w:autoSpaceDE w:val="0"/>
        <w:autoSpaceDN w:val="0"/>
        <w:adjustRightInd w:val="0"/>
        <w:ind w:firstLine="540"/>
        <w:jc w:val="both"/>
        <w:rPr>
          <w:rFonts w:ascii="Liberation Serif" w:eastAsiaTheme="minorHAnsi" w:hAnsi="Liberation Serif"/>
          <w:lang w:eastAsia="en-US"/>
        </w:rPr>
      </w:pPr>
    </w:p>
    <w:tbl>
      <w:tblPr>
        <w:tblStyle w:val="a3"/>
        <w:tblW w:w="0" w:type="auto"/>
        <w:tblLook w:val="04A0" w:firstRow="1" w:lastRow="0" w:firstColumn="1" w:lastColumn="0" w:noHBand="0" w:noVBand="1"/>
      </w:tblPr>
      <w:tblGrid>
        <w:gridCol w:w="9571"/>
      </w:tblGrid>
      <w:tr w:rsidR="00E65905" w14:paraId="7EF0A4B7" w14:textId="77777777" w:rsidTr="00E65905">
        <w:tc>
          <w:tcPr>
            <w:tcW w:w="9571" w:type="dxa"/>
          </w:tcPr>
          <w:p w14:paraId="70D3CE3E" w14:textId="77777777" w:rsidR="00E65905" w:rsidRDefault="00E65905" w:rsidP="00F92762">
            <w:pPr>
              <w:autoSpaceDE w:val="0"/>
              <w:autoSpaceDN w:val="0"/>
              <w:adjustRightInd w:val="0"/>
              <w:jc w:val="both"/>
              <w:rPr>
                <w:rFonts w:ascii="Liberation Serif" w:eastAsiaTheme="minorHAnsi" w:hAnsi="Liberation Serif"/>
                <w:lang w:eastAsia="en-US"/>
              </w:rPr>
            </w:pPr>
          </w:p>
          <w:p w14:paraId="696F4801" w14:textId="77777777" w:rsidR="00E65905" w:rsidRDefault="00E65905" w:rsidP="00F92762">
            <w:pPr>
              <w:autoSpaceDE w:val="0"/>
              <w:autoSpaceDN w:val="0"/>
              <w:adjustRightInd w:val="0"/>
              <w:jc w:val="both"/>
              <w:rPr>
                <w:rFonts w:ascii="Liberation Serif" w:eastAsiaTheme="minorHAnsi" w:hAnsi="Liberation Serif"/>
                <w:lang w:eastAsia="en-US"/>
              </w:rPr>
            </w:pPr>
          </w:p>
          <w:p w14:paraId="7DBE0C73" w14:textId="089C2620" w:rsidR="00E65905" w:rsidRDefault="00E65905" w:rsidP="00F92762">
            <w:pPr>
              <w:autoSpaceDE w:val="0"/>
              <w:autoSpaceDN w:val="0"/>
              <w:adjustRightInd w:val="0"/>
              <w:jc w:val="both"/>
              <w:rPr>
                <w:rFonts w:ascii="Liberation Serif" w:eastAsiaTheme="minorHAnsi" w:hAnsi="Liberation Serif"/>
                <w:lang w:eastAsia="en-US"/>
              </w:rPr>
            </w:pPr>
          </w:p>
        </w:tc>
      </w:tr>
    </w:tbl>
    <w:p w14:paraId="142C2455" w14:textId="77777777" w:rsidR="00F92762" w:rsidRPr="00F92762" w:rsidRDefault="00F92762" w:rsidP="00F92762">
      <w:pPr>
        <w:autoSpaceDE w:val="0"/>
        <w:autoSpaceDN w:val="0"/>
        <w:adjustRightInd w:val="0"/>
        <w:ind w:firstLine="540"/>
        <w:jc w:val="both"/>
        <w:rPr>
          <w:rFonts w:ascii="Liberation Serif" w:eastAsiaTheme="minorHAnsi" w:hAnsi="Liberation Serif"/>
          <w:lang w:eastAsia="en-US"/>
        </w:rPr>
      </w:pPr>
    </w:p>
    <w:p w14:paraId="7C7A91EA" w14:textId="2ED9E3CA" w:rsidR="00F92762" w:rsidRDefault="00F92762" w:rsidP="00F92762">
      <w:pPr>
        <w:autoSpaceDE w:val="0"/>
        <w:autoSpaceDN w:val="0"/>
        <w:adjustRightInd w:val="0"/>
        <w:ind w:firstLine="540"/>
        <w:jc w:val="both"/>
        <w:rPr>
          <w:rFonts w:ascii="Liberation Serif" w:eastAsiaTheme="minorHAnsi" w:hAnsi="Liberation Serif"/>
          <w:lang w:eastAsia="en-US"/>
        </w:rPr>
      </w:pPr>
      <w:r w:rsidRPr="00F92762">
        <w:rPr>
          <w:rFonts w:ascii="Liberation Serif" w:eastAsiaTheme="minorHAnsi" w:hAnsi="Liberation Serif"/>
          <w:lang w:eastAsia="en-US"/>
        </w:rPr>
        <w:t>13. Специальные вопросы, касающиеся конкретных положений и норм предлагаемого правого регулирования, которые разработчику необходимо прояснить.</w:t>
      </w:r>
    </w:p>
    <w:p w14:paraId="78047E51" w14:textId="77777777" w:rsidR="00E65905" w:rsidRPr="00F92762" w:rsidRDefault="00E65905" w:rsidP="00F92762">
      <w:pPr>
        <w:autoSpaceDE w:val="0"/>
        <w:autoSpaceDN w:val="0"/>
        <w:adjustRightInd w:val="0"/>
        <w:ind w:firstLine="540"/>
        <w:jc w:val="both"/>
        <w:rPr>
          <w:rFonts w:ascii="Liberation Serif" w:eastAsiaTheme="minorHAnsi" w:hAnsi="Liberation Serif"/>
          <w:lang w:eastAsia="en-US"/>
        </w:rPr>
      </w:pPr>
    </w:p>
    <w:tbl>
      <w:tblPr>
        <w:tblStyle w:val="a3"/>
        <w:tblW w:w="0" w:type="auto"/>
        <w:tblLook w:val="04A0" w:firstRow="1" w:lastRow="0" w:firstColumn="1" w:lastColumn="0" w:noHBand="0" w:noVBand="1"/>
      </w:tblPr>
      <w:tblGrid>
        <w:gridCol w:w="9571"/>
      </w:tblGrid>
      <w:tr w:rsidR="00E65905" w14:paraId="26536F4A" w14:textId="77777777" w:rsidTr="00E65905">
        <w:tc>
          <w:tcPr>
            <w:tcW w:w="9571" w:type="dxa"/>
          </w:tcPr>
          <w:p w14:paraId="7E1E8DD9" w14:textId="77777777" w:rsidR="00E65905" w:rsidRDefault="00E65905" w:rsidP="00F92762">
            <w:pPr>
              <w:autoSpaceDE w:val="0"/>
              <w:autoSpaceDN w:val="0"/>
              <w:adjustRightInd w:val="0"/>
              <w:jc w:val="both"/>
              <w:rPr>
                <w:rFonts w:ascii="Liberation Serif" w:eastAsiaTheme="minorHAnsi" w:hAnsi="Liberation Serif"/>
                <w:lang w:eastAsia="en-US"/>
              </w:rPr>
            </w:pPr>
          </w:p>
          <w:p w14:paraId="009C915A" w14:textId="77777777" w:rsidR="00E65905" w:rsidRDefault="00E65905" w:rsidP="00F92762">
            <w:pPr>
              <w:autoSpaceDE w:val="0"/>
              <w:autoSpaceDN w:val="0"/>
              <w:adjustRightInd w:val="0"/>
              <w:jc w:val="both"/>
              <w:rPr>
                <w:rFonts w:ascii="Liberation Serif" w:eastAsiaTheme="minorHAnsi" w:hAnsi="Liberation Serif"/>
                <w:lang w:eastAsia="en-US"/>
              </w:rPr>
            </w:pPr>
          </w:p>
          <w:p w14:paraId="7EA1F57B" w14:textId="7534AB4D" w:rsidR="00E65905" w:rsidRDefault="00E65905" w:rsidP="00F92762">
            <w:pPr>
              <w:autoSpaceDE w:val="0"/>
              <w:autoSpaceDN w:val="0"/>
              <w:adjustRightInd w:val="0"/>
              <w:jc w:val="both"/>
              <w:rPr>
                <w:rFonts w:ascii="Liberation Serif" w:eastAsiaTheme="minorHAnsi" w:hAnsi="Liberation Serif"/>
                <w:lang w:eastAsia="en-US"/>
              </w:rPr>
            </w:pPr>
          </w:p>
        </w:tc>
      </w:tr>
    </w:tbl>
    <w:p w14:paraId="046B859D" w14:textId="29FAD1C0" w:rsidR="00F92762" w:rsidRPr="00F92762" w:rsidRDefault="00E65905" w:rsidP="00F92762">
      <w:pPr>
        <w:autoSpaceDE w:val="0"/>
        <w:autoSpaceDN w:val="0"/>
        <w:adjustRightInd w:val="0"/>
        <w:ind w:firstLine="540"/>
        <w:jc w:val="both"/>
        <w:rPr>
          <w:rFonts w:ascii="Liberation Serif" w:eastAsiaTheme="minorHAnsi" w:hAnsi="Liberation Serif"/>
          <w:lang w:eastAsia="en-US"/>
        </w:rPr>
      </w:pPr>
      <w:r>
        <w:rPr>
          <w:rFonts w:ascii="Liberation Serif" w:eastAsiaTheme="minorHAnsi" w:hAnsi="Liberation Serif"/>
          <w:lang w:eastAsia="en-US"/>
        </w:rPr>
        <w:lastRenderedPageBreak/>
        <w:t>И</w:t>
      </w:r>
      <w:r w:rsidR="00F92762" w:rsidRPr="00F92762">
        <w:rPr>
          <w:rFonts w:ascii="Liberation Serif" w:eastAsiaTheme="minorHAnsi" w:hAnsi="Liberation Serif"/>
          <w:lang w:eastAsia="en-US"/>
        </w:rPr>
        <w:t>ные предложения и замечания, которые, по Вашему мнению, целесообразно учесть в рамках оценки регулирующего воздействия.</w:t>
      </w:r>
    </w:p>
    <w:p w14:paraId="74E29943" w14:textId="164D8373" w:rsidR="005C3BED" w:rsidRDefault="005C3BED" w:rsidP="00F92762">
      <w:pPr>
        <w:autoSpaceDE w:val="0"/>
        <w:autoSpaceDN w:val="0"/>
        <w:adjustRightInd w:val="0"/>
        <w:ind w:firstLine="540"/>
        <w:jc w:val="both"/>
        <w:rPr>
          <w:rFonts w:ascii="Liberation Serif" w:hAnsi="Liberation Serif"/>
        </w:rPr>
      </w:pPr>
    </w:p>
    <w:tbl>
      <w:tblPr>
        <w:tblStyle w:val="a3"/>
        <w:tblW w:w="0" w:type="auto"/>
        <w:tblLook w:val="04A0" w:firstRow="1" w:lastRow="0" w:firstColumn="1" w:lastColumn="0" w:noHBand="0" w:noVBand="1"/>
      </w:tblPr>
      <w:tblGrid>
        <w:gridCol w:w="9571"/>
      </w:tblGrid>
      <w:tr w:rsidR="00E65905" w14:paraId="6F544BA5" w14:textId="77777777" w:rsidTr="00E65905">
        <w:tc>
          <w:tcPr>
            <w:tcW w:w="9571" w:type="dxa"/>
          </w:tcPr>
          <w:p w14:paraId="28672F6B" w14:textId="77777777" w:rsidR="00E65905" w:rsidRDefault="00E65905" w:rsidP="00F92762">
            <w:pPr>
              <w:autoSpaceDE w:val="0"/>
              <w:autoSpaceDN w:val="0"/>
              <w:adjustRightInd w:val="0"/>
              <w:jc w:val="both"/>
              <w:rPr>
                <w:rFonts w:ascii="Liberation Serif" w:hAnsi="Liberation Serif"/>
              </w:rPr>
            </w:pPr>
          </w:p>
          <w:p w14:paraId="32BB9D64" w14:textId="77777777" w:rsidR="00E65905" w:rsidRDefault="00E65905" w:rsidP="00F92762">
            <w:pPr>
              <w:autoSpaceDE w:val="0"/>
              <w:autoSpaceDN w:val="0"/>
              <w:adjustRightInd w:val="0"/>
              <w:jc w:val="both"/>
              <w:rPr>
                <w:rFonts w:ascii="Liberation Serif" w:hAnsi="Liberation Serif"/>
              </w:rPr>
            </w:pPr>
          </w:p>
          <w:p w14:paraId="676380E2" w14:textId="1992E082" w:rsidR="00E65905" w:rsidRDefault="00E65905" w:rsidP="00F92762">
            <w:pPr>
              <w:autoSpaceDE w:val="0"/>
              <w:autoSpaceDN w:val="0"/>
              <w:adjustRightInd w:val="0"/>
              <w:jc w:val="both"/>
              <w:rPr>
                <w:rFonts w:ascii="Liberation Serif" w:hAnsi="Liberation Serif"/>
              </w:rPr>
            </w:pPr>
          </w:p>
        </w:tc>
      </w:tr>
    </w:tbl>
    <w:p w14:paraId="36B89E4E" w14:textId="77777777" w:rsidR="00E65905" w:rsidRPr="001F4BAC" w:rsidRDefault="00E65905" w:rsidP="00F92762">
      <w:pPr>
        <w:autoSpaceDE w:val="0"/>
        <w:autoSpaceDN w:val="0"/>
        <w:adjustRightInd w:val="0"/>
        <w:ind w:firstLine="540"/>
        <w:jc w:val="both"/>
        <w:rPr>
          <w:rFonts w:ascii="Liberation Serif" w:hAnsi="Liberation Serif"/>
        </w:rPr>
      </w:pPr>
    </w:p>
    <w:sectPr w:rsidR="00E65905" w:rsidRPr="001F4BAC" w:rsidSect="00581F2E">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5BBE"/>
    <w:rsid w:val="00007AE2"/>
    <w:rsid w:val="000640FE"/>
    <w:rsid w:val="001F4BAC"/>
    <w:rsid w:val="00407A9D"/>
    <w:rsid w:val="004A5BBE"/>
    <w:rsid w:val="004D1C43"/>
    <w:rsid w:val="00581F2E"/>
    <w:rsid w:val="005C3BED"/>
    <w:rsid w:val="00663FF9"/>
    <w:rsid w:val="009677A0"/>
    <w:rsid w:val="00AE6CC2"/>
    <w:rsid w:val="00E65905"/>
    <w:rsid w:val="00F92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E15B"/>
  <w15:docId w15:val="{8E2BD3D9-32A2-4820-9E80-EB64B35C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B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B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5BBE"/>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F92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uts29</dc:creator>
  <cp:lastModifiedBy>UTS-71</cp:lastModifiedBy>
  <cp:revision>7</cp:revision>
  <cp:lastPrinted>2021-12-20T14:01:00Z</cp:lastPrinted>
  <dcterms:created xsi:type="dcterms:W3CDTF">2019-11-07T09:48:00Z</dcterms:created>
  <dcterms:modified xsi:type="dcterms:W3CDTF">2023-08-29T12:17:00Z</dcterms:modified>
</cp:coreProperties>
</file>