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012283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012283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012283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012283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012283" w:rsidRDefault="00F500D8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hAnsi="PT Astra Serif"/>
          <w:u w:val="single"/>
        </w:rPr>
        <w:t xml:space="preserve">постановления Администрации района от 13.10.2020г. № 375-ПА </w:t>
      </w:r>
      <w:r w:rsidRPr="00012283">
        <w:rPr>
          <w:rFonts w:ascii="PT Astra Serif" w:hAnsi="PT Astra Serif"/>
          <w:bCs/>
          <w:u w:val="single"/>
        </w:rPr>
        <w:t>«</w:t>
      </w:r>
      <w:r w:rsidRPr="00012283">
        <w:rPr>
          <w:rFonts w:ascii="PT Astra Serif" w:hAnsi="PT Astra Serif"/>
          <w:u w:val="single"/>
        </w:rPr>
        <w:t xml:space="preserve">О внесении изменения в приложение № 1 к постановлению Администрации района от 19 июня 2020 года № 269-ПА «Об утверждении 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Pr="00012283">
        <w:rPr>
          <w:rFonts w:ascii="PT Astra Serif" w:hAnsi="PT Astra Serif"/>
          <w:u w:val="single"/>
        </w:rPr>
        <w:t>Пуровский</w:t>
      </w:r>
      <w:proofErr w:type="spellEnd"/>
      <w:r w:rsidRPr="00012283">
        <w:rPr>
          <w:rFonts w:ascii="PT Astra Serif" w:hAnsi="PT Astra Serif"/>
          <w:u w:val="single"/>
        </w:rPr>
        <w:t xml:space="preserve"> район и приостановившим свою деятельность в связи с введением режима повышенной готовности»</w:t>
      </w:r>
      <w:r w:rsidR="00AD7035" w:rsidRPr="00012283">
        <w:rPr>
          <w:rFonts w:ascii="PT Astra Serif" w:eastAsiaTheme="minorHAnsi" w:hAnsi="PT Astra Serif"/>
          <w:lang w:eastAsia="en-US"/>
        </w:rPr>
        <w:t xml:space="preserve">, источник официального опубликования </w:t>
      </w:r>
      <w:hyperlink r:id="rId5" w:history="1">
        <w:r w:rsidR="0010197F" w:rsidRPr="00012283">
          <w:rPr>
            <w:rFonts w:ascii="PT Astra Serif" w:hAnsi="PT Astra Serif"/>
            <w:color w:val="0000FF" w:themeColor="hyperlink"/>
          </w:rPr>
          <w:t>http://www.puradm.ru/</w:t>
        </w:r>
      </w:hyperlink>
      <w:r w:rsidR="0010197F" w:rsidRPr="00012283">
        <w:rPr>
          <w:rFonts w:ascii="PT Astra Serif" w:eastAsiaTheme="minorHAnsi" w:hAnsi="PT Astra Serif"/>
          <w:lang w:eastAsia="en-US"/>
        </w:rPr>
        <w:t xml:space="preserve">, </w:t>
      </w:r>
      <w:hyperlink r:id="rId6" w:history="1">
        <w:r w:rsidR="0010197F" w:rsidRPr="00012283">
          <w:rPr>
            <w:rFonts w:ascii="PT Astra Serif" w:hAnsi="PT Astra Serif"/>
            <w:color w:val="0000FF" w:themeColor="hyperlink"/>
            <w:lang w:val="en-US"/>
          </w:rPr>
          <w:t>http</w:t>
        </w:r>
        <w:r w:rsidR="0010197F" w:rsidRPr="00012283">
          <w:rPr>
            <w:rFonts w:ascii="PT Astra Serif" w:hAnsi="PT Astra Serif"/>
            <w:color w:val="0000FF" w:themeColor="hyperlink"/>
          </w:rPr>
          <w:t>://</w:t>
        </w:r>
        <w:proofErr w:type="spellStart"/>
        <w:r w:rsidR="0010197F" w:rsidRPr="00012283">
          <w:rPr>
            <w:rFonts w:ascii="PT Astra Serif" w:hAnsi="PT Astra Serif"/>
            <w:color w:val="0000FF" w:themeColor="hyperlink"/>
          </w:rPr>
          <w:t>пуровскийбизнес.рф</w:t>
        </w:r>
        <w:proofErr w:type="spellEnd"/>
      </w:hyperlink>
      <w:r w:rsidR="0010197F" w:rsidRPr="00012283">
        <w:rPr>
          <w:rFonts w:ascii="PT Astra Serif" w:hAnsi="PT Astra Serif"/>
          <w:color w:val="0000FF" w:themeColor="hyperlink"/>
        </w:rPr>
        <w:t>.</w:t>
      </w:r>
      <w:bookmarkStart w:id="0" w:name="_GoBack"/>
      <w:bookmarkEnd w:id="0"/>
    </w:p>
    <w:p w:rsidR="000015AF" w:rsidRPr="00012283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С</w:t>
      </w:r>
      <w:r w:rsidR="0042044D" w:rsidRPr="00012283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012283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012283">
        <w:rPr>
          <w:rFonts w:ascii="PT Astra Serif" w:hAnsi="PT Astra Serif"/>
          <w:u w:val="single"/>
        </w:rPr>
        <w:t>Отсутствуют</w:t>
      </w:r>
      <w:r w:rsidR="00822B98" w:rsidRPr="00012283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012283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П</w:t>
      </w:r>
      <w:r w:rsidR="0042044D" w:rsidRPr="00012283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012283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012283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012283">
        <w:rPr>
          <w:rFonts w:ascii="PT Astra Serif" w:hAnsi="PT Astra Serif"/>
          <w:u w:val="single"/>
        </w:rPr>
        <w:t>На период действия режима повышенной готовности</w:t>
      </w:r>
      <w:r w:rsidR="0013385E" w:rsidRPr="00012283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012283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И</w:t>
      </w:r>
      <w:r w:rsidR="0042044D" w:rsidRPr="00012283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012283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012283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012283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012283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012283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О</w:t>
      </w:r>
      <w:r w:rsidR="0042044D" w:rsidRPr="00012283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012283">
        <w:rPr>
          <w:rFonts w:ascii="PT Astra Serif" w:eastAsiaTheme="minorHAnsi" w:hAnsi="PT Astra Serif"/>
          <w:lang w:eastAsia="en-US"/>
        </w:rPr>
        <w:t>:</w:t>
      </w:r>
    </w:p>
    <w:p w:rsidR="0042044D" w:rsidRPr="00012283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012283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012283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О</w:t>
      </w:r>
      <w:r w:rsidR="0042044D" w:rsidRPr="00012283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012283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012283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012283">
        <w:rPr>
          <w:rFonts w:ascii="PT Astra Serif" w:eastAsia="Calibri" w:hAnsi="PT Astra Serif"/>
          <w:lang w:eastAsia="en-US"/>
        </w:rPr>
        <w:t xml:space="preserve">а) </w:t>
      </w:r>
      <w:r w:rsidR="00636C2A" w:rsidRPr="00012283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</w:t>
      </w:r>
      <w:r w:rsidR="009835E3" w:rsidRPr="00012283">
        <w:rPr>
          <w:rFonts w:ascii="PT Astra Serif" w:hAnsi="PT Astra Serif"/>
        </w:rPr>
        <w:t xml:space="preserve">в сфере общественного питания </w:t>
      </w:r>
      <w:r w:rsidR="00636C2A" w:rsidRPr="00012283">
        <w:rPr>
          <w:rFonts w:ascii="PT Astra Serif" w:hAnsi="PT Astra Serif"/>
        </w:rPr>
        <w:t xml:space="preserve">на территории </w:t>
      </w:r>
      <w:proofErr w:type="spellStart"/>
      <w:r w:rsidR="00636C2A" w:rsidRPr="00012283">
        <w:rPr>
          <w:rFonts w:ascii="PT Astra Serif" w:hAnsi="PT Astra Serif"/>
        </w:rPr>
        <w:t>Пуровского</w:t>
      </w:r>
      <w:proofErr w:type="spellEnd"/>
      <w:r w:rsidR="00636C2A" w:rsidRPr="00012283">
        <w:rPr>
          <w:rFonts w:ascii="PT Astra Serif" w:hAnsi="PT Astra Serif"/>
        </w:rPr>
        <w:t xml:space="preserve"> района на период действия режима повышенной готовности</w:t>
      </w:r>
      <w:r w:rsidRPr="00012283">
        <w:rPr>
          <w:rFonts w:ascii="PT Astra Serif" w:eastAsia="Calibri" w:hAnsi="PT Astra Serif"/>
          <w:lang w:eastAsia="en-US"/>
        </w:rPr>
        <w:t>;</w:t>
      </w:r>
    </w:p>
    <w:p w:rsidR="001E5890" w:rsidRPr="00012283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012283">
        <w:rPr>
          <w:rFonts w:ascii="PT Astra Serif" w:eastAsia="Calibri" w:hAnsi="PT Astra Serif"/>
          <w:u w:val="single"/>
          <w:lang w:eastAsia="en-US"/>
        </w:rPr>
        <w:t>О</w:t>
      </w:r>
      <w:r w:rsidR="001E5890" w:rsidRPr="00012283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012283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01228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С</w:t>
      </w:r>
      <w:r w:rsidR="0042044D" w:rsidRPr="00012283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012283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012283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012283">
        <w:rPr>
          <w:rFonts w:ascii="PT Astra Serif" w:hAnsi="PT Astra Serif"/>
          <w:u w:val="single"/>
        </w:rPr>
        <w:t>Уполномоченный орган, главный распорядитель бюджетных средств о</w:t>
      </w:r>
      <w:r w:rsidR="004A150E" w:rsidRPr="00012283">
        <w:rPr>
          <w:rFonts w:ascii="PT Astra Serif" w:hAnsi="PT Astra Serif"/>
          <w:u w:val="single"/>
        </w:rPr>
        <w:t>существляе</w:t>
      </w:r>
      <w:r w:rsidRPr="00012283">
        <w:rPr>
          <w:rFonts w:ascii="PT Astra Serif" w:hAnsi="PT Astra Serif"/>
          <w:u w:val="single"/>
        </w:rPr>
        <w:t>т проверку соблюдения условий, целей и порядка предоставления субсидии получателем субсидии</w:t>
      </w:r>
      <w:r w:rsidR="00652C91" w:rsidRPr="00012283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012283">
        <w:rPr>
          <w:rFonts w:ascii="PT Astra Serif" w:hAnsi="PT Astra Serif"/>
          <w:u w:val="single"/>
        </w:rPr>
        <w:t>.</w:t>
      </w:r>
    </w:p>
    <w:p w:rsidR="001C358B" w:rsidRPr="00012283" w:rsidRDefault="00556DB8" w:rsidP="004A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012283">
        <w:rPr>
          <w:rFonts w:ascii="PT Astra Serif" w:hAnsi="PT Astra Serif"/>
          <w:u w:val="single"/>
        </w:rPr>
        <w:t xml:space="preserve">Получатель субсидии по истечении 1 (одного) </w:t>
      </w:r>
      <w:r w:rsidR="004A150E" w:rsidRPr="00012283">
        <w:rPr>
          <w:rFonts w:ascii="PT Astra Serif" w:hAnsi="PT Astra Serif"/>
          <w:u w:val="single"/>
        </w:rPr>
        <w:t>месяца</w:t>
      </w:r>
      <w:r w:rsidRPr="00012283">
        <w:rPr>
          <w:rFonts w:ascii="PT Astra Serif" w:hAnsi="PT Astra Serif"/>
          <w:u w:val="single"/>
        </w:rPr>
        <w:t xml:space="preserve"> с</w:t>
      </w:r>
      <w:r w:rsidR="004A150E" w:rsidRPr="00012283">
        <w:rPr>
          <w:rFonts w:ascii="PT Astra Serif" w:hAnsi="PT Astra Serif"/>
          <w:u w:val="single"/>
        </w:rPr>
        <w:t>о</w:t>
      </w:r>
      <w:r w:rsidRPr="00012283">
        <w:rPr>
          <w:rFonts w:ascii="PT Astra Serif" w:hAnsi="PT Astra Serif"/>
          <w:u w:val="single"/>
        </w:rPr>
        <w:t xml:space="preserve"> </w:t>
      </w:r>
      <w:r w:rsidR="004A150E" w:rsidRPr="00012283">
        <w:rPr>
          <w:rFonts w:ascii="PT Astra Serif" w:hAnsi="PT Astra Serif"/>
          <w:u w:val="single"/>
        </w:rPr>
        <w:t>дня</w:t>
      </w:r>
      <w:r w:rsidRPr="00012283">
        <w:rPr>
          <w:rFonts w:ascii="PT Astra Serif" w:hAnsi="PT Astra Serif"/>
          <w:u w:val="single"/>
        </w:rPr>
        <w:t xml:space="preserve"> получения субсидии </w:t>
      </w:r>
      <w:r w:rsidR="004A150E" w:rsidRPr="00012283">
        <w:rPr>
          <w:rFonts w:ascii="PT Astra Serif" w:hAnsi="PT Astra Serif"/>
          <w:u w:val="single"/>
        </w:rPr>
        <w:t xml:space="preserve">не позднее 10 числа месяца, следующего за отчетным месяцем, направляет в адрес </w:t>
      </w:r>
      <w:r w:rsidRPr="00012283">
        <w:rPr>
          <w:rFonts w:ascii="PT Astra Serif" w:hAnsi="PT Astra Serif"/>
          <w:u w:val="single"/>
        </w:rPr>
        <w:t>уполномоченно</w:t>
      </w:r>
      <w:r w:rsidR="004A150E" w:rsidRPr="00012283">
        <w:rPr>
          <w:rFonts w:ascii="PT Astra Serif" w:hAnsi="PT Astra Serif"/>
          <w:u w:val="single"/>
        </w:rPr>
        <w:t>го</w:t>
      </w:r>
      <w:r w:rsidRPr="00012283">
        <w:rPr>
          <w:rFonts w:ascii="PT Astra Serif" w:hAnsi="PT Astra Serif"/>
          <w:u w:val="single"/>
        </w:rPr>
        <w:t xml:space="preserve"> орган</w:t>
      </w:r>
      <w:r w:rsidR="004A150E" w:rsidRPr="00012283">
        <w:rPr>
          <w:rFonts w:ascii="PT Astra Serif" w:hAnsi="PT Astra Serif"/>
          <w:u w:val="single"/>
        </w:rPr>
        <w:t>а</w:t>
      </w:r>
      <w:r w:rsidRPr="00012283">
        <w:rPr>
          <w:rFonts w:ascii="PT Astra Serif" w:hAnsi="PT Astra Serif"/>
          <w:u w:val="single"/>
        </w:rPr>
        <w:t xml:space="preserve"> информацию о среднесписочной численности работников</w:t>
      </w:r>
      <w:r w:rsidR="004A150E" w:rsidRPr="00012283">
        <w:rPr>
          <w:rFonts w:ascii="PT Astra Serif" w:hAnsi="PT Astra Serif"/>
          <w:u w:val="single"/>
        </w:rPr>
        <w:t xml:space="preserve"> по форме, установленной приложением № 3 к вышеуказанному Порядку.</w:t>
      </w:r>
    </w:p>
    <w:p w:rsidR="0042044D" w:rsidRPr="00012283" w:rsidRDefault="001C358B" w:rsidP="004A150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hAnsi="PT Astra Serif"/>
        </w:rPr>
        <w:t xml:space="preserve">8. </w:t>
      </w:r>
      <w:r w:rsidR="000015AF" w:rsidRPr="00012283">
        <w:rPr>
          <w:rFonts w:ascii="PT Astra Serif" w:eastAsiaTheme="minorHAnsi" w:hAnsi="PT Astra Serif"/>
          <w:lang w:eastAsia="en-US"/>
        </w:rPr>
        <w:t>С</w:t>
      </w:r>
      <w:r w:rsidR="0042044D" w:rsidRPr="00012283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012283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4E4831" w:rsidRPr="00012283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  <w:lang w:val="ru-RU"/>
        </w:rPr>
      </w:pPr>
      <w:r w:rsidRPr="00012283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012283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305F5F"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 w:rsidRPr="00012283">
        <w:rPr>
          <w:rFonts w:ascii="PT Astra Serif" w:hAnsi="PT Astra Serif"/>
          <w:b w:val="0"/>
          <w:sz w:val="24"/>
        </w:rPr>
        <w:t>Поряд</w:t>
      </w:r>
      <w:r w:rsidR="00530098" w:rsidRPr="00012283">
        <w:rPr>
          <w:rFonts w:ascii="PT Astra Serif" w:hAnsi="PT Astra Serif"/>
          <w:b w:val="0"/>
          <w:sz w:val="24"/>
        </w:rPr>
        <w:t>к</w:t>
      </w:r>
      <w:r w:rsidR="00530098" w:rsidRPr="00012283">
        <w:rPr>
          <w:rFonts w:ascii="PT Astra Serif" w:hAnsi="PT Astra Serif"/>
          <w:b w:val="0"/>
          <w:sz w:val="24"/>
          <w:lang w:val="ru-RU"/>
        </w:rPr>
        <w:t>а</w:t>
      </w:r>
      <w:r w:rsidR="004E4831" w:rsidRPr="00012283">
        <w:rPr>
          <w:rFonts w:ascii="PT Astra Serif" w:hAnsi="PT Astra Serif"/>
          <w:b w:val="0"/>
          <w:sz w:val="24"/>
        </w:rPr>
        <w:t xml:space="preserve"> предоставления субсидии</w:t>
      </w:r>
      <w:r w:rsidR="00530098" w:rsidRPr="00012283">
        <w:rPr>
          <w:rFonts w:ascii="PT Astra Serif" w:hAnsi="PT Astra Serif"/>
          <w:b w:val="0"/>
          <w:sz w:val="24"/>
        </w:rPr>
        <w:t xml:space="preserve"> </w:t>
      </w:r>
      <w:r w:rsidR="004E4831" w:rsidRPr="00012283">
        <w:rPr>
          <w:rFonts w:ascii="PT Astra Serif" w:hAnsi="PT Astra Serif"/>
          <w:b w:val="0"/>
          <w:sz w:val="24"/>
          <w:lang w:val="ru-RU"/>
        </w:rPr>
        <w:t xml:space="preserve">субъектам малого и среднего предпринимательства, осуществляющим свою деятельность на территории </w:t>
      </w:r>
      <w:proofErr w:type="spellStart"/>
      <w:r w:rsidR="004E4831" w:rsidRPr="00012283">
        <w:rPr>
          <w:rFonts w:ascii="PT Astra Serif" w:hAnsi="PT Astra Serif"/>
          <w:b w:val="0"/>
          <w:sz w:val="24"/>
          <w:lang w:val="ru-RU"/>
        </w:rPr>
        <w:t>Пуровского</w:t>
      </w:r>
      <w:proofErr w:type="spellEnd"/>
      <w:r w:rsidR="004E4831" w:rsidRPr="00012283">
        <w:rPr>
          <w:rFonts w:ascii="PT Astra Serif" w:hAnsi="PT Astra Serif"/>
          <w:b w:val="0"/>
          <w:sz w:val="24"/>
          <w:lang w:val="ru-RU"/>
        </w:rPr>
        <w:t xml:space="preserve"> района, получатель субсидии обязан вернуть в бюджет </w:t>
      </w:r>
      <w:proofErr w:type="spellStart"/>
      <w:r w:rsidR="004E4831" w:rsidRPr="00012283">
        <w:rPr>
          <w:rFonts w:ascii="PT Astra Serif" w:hAnsi="PT Astra Serif"/>
          <w:b w:val="0"/>
          <w:sz w:val="24"/>
          <w:lang w:val="ru-RU"/>
        </w:rPr>
        <w:t>Пуровского</w:t>
      </w:r>
      <w:proofErr w:type="spellEnd"/>
      <w:r w:rsidR="004E4831" w:rsidRPr="00012283">
        <w:rPr>
          <w:rFonts w:ascii="PT Astra Serif" w:hAnsi="PT Astra Serif"/>
          <w:b w:val="0"/>
          <w:sz w:val="24"/>
          <w:lang w:val="ru-RU"/>
        </w:rPr>
        <w:t xml:space="preserve"> района субсидию в случае:                                - нарушения получателем субсидии условий, установленных при их предоставлении, </w:t>
      </w:r>
      <w:r w:rsidR="004E4831" w:rsidRPr="00012283">
        <w:rPr>
          <w:rFonts w:ascii="PT Astra Serif" w:hAnsi="PT Astra Serif"/>
          <w:b w:val="0"/>
          <w:sz w:val="24"/>
          <w:lang w:val="ru-RU"/>
        </w:rPr>
        <w:lastRenderedPageBreak/>
        <w:t>выявленного по фактам проверок, проведенных уполномоченным органом или органом муниципального финансового контроля;</w:t>
      </w:r>
      <w:r w:rsidR="004E4831"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</w:p>
    <w:p w:rsidR="004E4831" w:rsidRPr="00012283" w:rsidRDefault="004E4831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  <w:lang w:val="ru-RU"/>
        </w:rPr>
      </w:pPr>
      <w:r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>- не</w:t>
      </w:r>
      <w:r w:rsidR="009B6EA2"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>достижения получателем субсиди</w:t>
      </w:r>
      <w:r w:rsidR="009B6EA2"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>и показателей результативности ис</w:t>
      </w:r>
      <w:r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пользования субсидии, указанного в пункте 2.18 указанного Порядка.</w:t>
      </w:r>
    </w:p>
    <w:p w:rsidR="009B6EA2" w:rsidRPr="00012283" w:rsidRDefault="004E4831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  <w:lang w:val="ru-RU"/>
        </w:rPr>
      </w:pPr>
      <w:r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Уполномоченный орган в течение 10(десяти) рабочих дней с даты установления указанных фактов </w:t>
      </w:r>
      <w:r w:rsidR="009B6EA2"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>направляет получателю субсидии уведомление о нарушении соответствующих требований указанного Порядка и необходимости возврата субсидии. Получатель субсидии информируется о сроках возврата и платежных реквизитах, по которым должны быть перечислены средства субсидии. Возврат субсидии осуществляется в течение 20 (двадцати) рабочих дней со дня получения уведомления от уполномоченного органа. Порядок, сроки обжалования решений уполномоченного органа установлены постановлением Главы района от 17.04.2020 № 11-ПГ «Об утверждении Порядка организации и проведения контрольных мероприятий в рамках реализации мероприятий подпрограммы «Поддержка малого и среднего предпринимательства» муниципальной программы «Развитие приоритетных направлений экономики», утвержденной постановлением Администрации района от 16.12.2013 № 220-ПА»</w:t>
      </w:r>
    </w:p>
    <w:p w:rsidR="00305F5F" w:rsidRPr="00012283" w:rsidRDefault="009B6EA2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В случае </w:t>
      </w:r>
      <w:r w:rsidR="001C358B" w:rsidRPr="00012283">
        <w:rPr>
          <w:rFonts w:ascii="PT Astra Serif" w:hAnsi="PT Astra Serif"/>
          <w:b w:val="0"/>
          <w:sz w:val="24"/>
          <w:szCs w:val="24"/>
          <w:u w:val="single"/>
          <w:lang w:val="ru-RU"/>
        </w:rPr>
        <w:t>невозврата средств сумма субсидии, израсходованная получателем субсидии с нарушением указанного Порядка, целей предоставления субсидии подлежит взысканию в порядке, установленном законодательством Российской Федерации</w:t>
      </w:r>
      <w:r w:rsidR="00305F5F" w:rsidRPr="00012283">
        <w:rPr>
          <w:rFonts w:ascii="PT Astra Serif" w:hAnsi="PT Astra Serif"/>
          <w:b w:val="0"/>
          <w:sz w:val="24"/>
          <w:szCs w:val="24"/>
          <w:u w:val="single"/>
        </w:rPr>
        <w:t>.</w:t>
      </w:r>
    </w:p>
    <w:p w:rsidR="0042044D" w:rsidRPr="00012283" w:rsidRDefault="008F3F8E" w:rsidP="001C358B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И</w:t>
      </w:r>
      <w:r w:rsidR="0042044D" w:rsidRPr="00012283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012283">
        <w:rPr>
          <w:rFonts w:ascii="PT Astra Serif" w:eastAsiaTheme="minorHAnsi" w:hAnsi="PT Astra Serif"/>
          <w:lang w:eastAsia="en-US"/>
        </w:rPr>
        <w:t>:</w:t>
      </w:r>
      <w:r w:rsidR="00D82007" w:rsidRPr="00012283">
        <w:rPr>
          <w:rFonts w:ascii="PT Astra Serif" w:eastAsiaTheme="minorHAnsi" w:hAnsi="PT Astra Serif"/>
          <w:lang w:eastAsia="en-US"/>
        </w:rPr>
        <w:t xml:space="preserve"> </w:t>
      </w:r>
      <w:r w:rsidR="00D82007" w:rsidRPr="00012283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012283" w:rsidRDefault="00176600" w:rsidP="001C35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С</w:t>
      </w:r>
      <w:r w:rsidR="00C90E9C" w:rsidRPr="00012283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012283" w:rsidRDefault="00012283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012283">
        <w:rPr>
          <w:rFonts w:ascii="PT Astra Serif" w:hAnsi="PT Astra Serif"/>
          <w:u w:val="single"/>
        </w:rPr>
        <w:t xml:space="preserve">а) </w:t>
      </w:r>
      <w:r w:rsidR="00C90E9C" w:rsidRPr="00012283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="00C90E9C" w:rsidRPr="00012283">
        <w:rPr>
          <w:rFonts w:ascii="PT Astra Serif" w:hAnsi="PT Astra Serif"/>
          <w:u w:val="single"/>
        </w:rPr>
        <w:t>Пуровский</w:t>
      </w:r>
      <w:proofErr w:type="spellEnd"/>
      <w:r w:rsidR="00C90E9C" w:rsidRPr="00012283">
        <w:rPr>
          <w:rFonts w:ascii="PT Astra Serif" w:hAnsi="PT Astra Serif"/>
          <w:u w:val="single"/>
        </w:rPr>
        <w:t xml:space="preserve"> район </w:t>
      </w:r>
      <w:hyperlink r:id="rId7" w:history="1">
        <w:r w:rsidR="00C90E9C" w:rsidRPr="00012283">
          <w:rPr>
            <w:rStyle w:val="a3"/>
            <w:rFonts w:ascii="PT Astra Serif" w:hAnsi="PT Astra Serif"/>
          </w:rPr>
          <w:t>http://www.puradm.ru/</w:t>
        </w:r>
      </w:hyperlink>
      <w:r w:rsidR="00C90E9C" w:rsidRPr="00012283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012283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012283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012283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012283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012283">
        <w:rPr>
          <w:rFonts w:ascii="PT Astra Serif" w:hAnsi="PT Astra Serif"/>
          <w:color w:val="0000FF" w:themeColor="hyperlink"/>
          <w:u w:val="single"/>
        </w:rPr>
        <w:t>.</w:t>
      </w:r>
      <w:r w:rsidR="002A2546" w:rsidRPr="00012283">
        <w:rPr>
          <w:rFonts w:ascii="PT Astra Serif" w:hAnsi="PT Astra Serif"/>
          <w:u w:val="single"/>
        </w:rPr>
        <w:t>. С</w:t>
      </w:r>
      <w:r w:rsidR="00C90E9C" w:rsidRPr="00012283">
        <w:rPr>
          <w:rFonts w:ascii="PT Astra Serif" w:hAnsi="PT Astra Serif"/>
          <w:u w:val="single"/>
        </w:rPr>
        <w:t xml:space="preserve">рок проведения </w:t>
      </w:r>
      <w:r w:rsidR="002A2546" w:rsidRPr="00012283">
        <w:rPr>
          <w:rFonts w:ascii="PT Astra Serif" w:hAnsi="PT Astra Serif"/>
          <w:u w:val="single"/>
        </w:rPr>
        <w:t>публичных обсуждений</w:t>
      </w:r>
      <w:r w:rsidR="00C90E9C" w:rsidRPr="00012283">
        <w:rPr>
          <w:rFonts w:ascii="PT Astra Serif" w:hAnsi="PT Astra Serif"/>
          <w:u w:val="single"/>
        </w:rPr>
        <w:t xml:space="preserve">- с </w:t>
      </w:r>
      <w:r w:rsidR="00530098" w:rsidRPr="00012283">
        <w:rPr>
          <w:rFonts w:ascii="PT Astra Serif" w:hAnsi="PT Astra Serif"/>
          <w:u w:val="single"/>
        </w:rPr>
        <w:t>2</w:t>
      </w:r>
      <w:r w:rsidR="001132C3" w:rsidRPr="00012283">
        <w:rPr>
          <w:rFonts w:ascii="PT Astra Serif" w:hAnsi="PT Astra Serif"/>
          <w:u w:val="single"/>
        </w:rPr>
        <w:t>6</w:t>
      </w:r>
      <w:r w:rsidR="00C90E9C" w:rsidRPr="00012283">
        <w:rPr>
          <w:rFonts w:ascii="PT Astra Serif" w:hAnsi="PT Astra Serif"/>
          <w:u w:val="single"/>
        </w:rPr>
        <w:t xml:space="preserve"> </w:t>
      </w:r>
      <w:r w:rsidR="001132C3" w:rsidRPr="00012283">
        <w:rPr>
          <w:rFonts w:ascii="PT Astra Serif" w:hAnsi="PT Astra Serif"/>
          <w:u w:val="single"/>
        </w:rPr>
        <w:t>октября</w:t>
      </w:r>
      <w:r w:rsidR="00C90E9C" w:rsidRPr="00012283">
        <w:rPr>
          <w:rFonts w:ascii="PT Astra Serif" w:hAnsi="PT Astra Serif"/>
          <w:u w:val="single"/>
        </w:rPr>
        <w:t xml:space="preserve"> 20</w:t>
      </w:r>
      <w:r w:rsidR="00D82007" w:rsidRPr="00012283">
        <w:rPr>
          <w:rFonts w:ascii="PT Astra Serif" w:hAnsi="PT Astra Serif"/>
          <w:u w:val="single"/>
        </w:rPr>
        <w:t>20</w:t>
      </w:r>
      <w:r w:rsidR="00C90E9C" w:rsidRPr="00012283">
        <w:rPr>
          <w:rFonts w:ascii="PT Astra Serif" w:hAnsi="PT Astra Serif"/>
          <w:u w:val="single"/>
        </w:rPr>
        <w:t xml:space="preserve"> года по </w:t>
      </w:r>
      <w:r w:rsidR="00530098" w:rsidRPr="00012283">
        <w:rPr>
          <w:rFonts w:ascii="PT Astra Serif" w:hAnsi="PT Astra Serif"/>
          <w:u w:val="single"/>
        </w:rPr>
        <w:t>1</w:t>
      </w:r>
      <w:r w:rsidR="001132C3" w:rsidRPr="00012283">
        <w:rPr>
          <w:rFonts w:ascii="PT Astra Serif" w:hAnsi="PT Astra Serif"/>
          <w:u w:val="single"/>
        </w:rPr>
        <w:t>7</w:t>
      </w:r>
      <w:r w:rsidR="00C90E9C" w:rsidRPr="00012283">
        <w:rPr>
          <w:rFonts w:ascii="PT Astra Serif" w:hAnsi="PT Astra Serif"/>
          <w:u w:val="single"/>
        </w:rPr>
        <w:t xml:space="preserve"> </w:t>
      </w:r>
      <w:r w:rsidR="001132C3" w:rsidRPr="00012283">
        <w:rPr>
          <w:rFonts w:ascii="PT Astra Serif" w:hAnsi="PT Astra Serif"/>
          <w:u w:val="single"/>
        </w:rPr>
        <w:t>ноября</w:t>
      </w:r>
      <w:r w:rsidR="00C90E9C" w:rsidRPr="00012283">
        <w:rPr>
          <w:rFonts w:ascii="PT Astra Serif" w:hAnsi="PT Astra Serif"/>
          <w:u w:val="single"/>
        </w:rPr>
        <w:t xml:space="preserve"> 20</w:t>
      </w:r>
      <w:r w:rsidR="00D82007" w:rsidRPr="00012283">
        <w:rPr>
          <w:rFonts w:ascii="PT Astra Serif" w:hAnsi="PT Astra Serif"/>
          <w:u w:val="single"/>
        </w:rPr>
        <w:t>20</w:t>
      </w:r>
      <w:r w:rsidR="00C90E9C" w:rsidRPr="00012283">
        <w:rPr>
          <w:rFonts w:ascii="PT Astra Serif" w:hAnsi="PT Astra Serif"/>
          <w:u w:val="single"/>
        </w:rPr>
        <w:t xml:space="preserve"> года.</w:t>
      </w:r>
    </w:p>
    <w:p w:rsidR="00012283" w:rsidRPr="00012283" w:rsidRDefault="00012283" w:rsidP="000122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012283" w:rsidRPr="00012283" w:rsidRDefault="00012283" w:rsidP="000122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012283" w:rsidRPr="00012283" w:rsidRDefault="00012283" w:rsidP="000122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012283" w:rsidRPr="00012283" w:rsidRDefault="00012283" w:rsidP="000122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012283" w:rsidRPr="00012283" w:rsidRDefault="00012283" w:rsidP="000122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012283" w:rsidRPr="00012283" w:rsidRDefault="00012283" w:rsidP="00012283">
      <w:pPr>
        <w:rPr>
          <w:rFonts w:ascii="PT Astra Serif" w:hAnsi="PT Astra Serif"/>
        </w:rPr>
      </w:pPr>
    </w:p>
    <w:p w:rsidR="00012283" w:rsidRPr="00012283" w:rsidRDefault="00012283" w:rsidP="00012283">
      <w:pPr>
        <w:rPr>
          <w:rFonts w:ascii="PT Astra Serif" w:hAnsi="PT Astra Serif"/>
        </w:rPr>
      </w:pPr>
    </w:p>
    <w:p w:rsidR="00012283" w:rsidRPr="00012283" w:rsidRDefault="00012283" w:rsidP="00012283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</w:t>
      </w:r>
      <w:r w:rsidRPr="00012283">
        <w:rPr>
          <w:rFonts w:ascii="PT Astra Serif" w:hAnsi="PT Astra Serif"/>
        </w:rPr>
        <w:t>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</w:t>
      </w:r>
      <w:r w:rsidRPr="00012283">
        <w:rPr>
          <w:rFonts w:ascii="PT Astra Serif" w:hAnsi="PT Astra Serif"/>
        </w:rPr>
        <w:t xml:space="preserve">          </w:t>
      </w:r>
      <w:r w:rsidRPr="00012283">
        <w:rPr>
          <w:rFonts w:ascii="PT Astra Serif" w:hAnsi="PT Astra Serif"/>
        </w:rPr>
        <w:t xml:space="preserve">  </w:t>
      </w:r>
      <w:r w:rsidRPr="00012283">
        <w:rPr>
          <w:rFonts w:ascii="PT Astra Serif" w:hAnsi="PT Astra Serif"/>
        </w:rPr>
        <w:t xml:space="preserve">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C90E9C" w:rsidRPr="00012283" w:rsidRDefault="00C90E9C">
      <w:pPr>
        <w:rPr>
          <w:rFonts w:ascii="PT Astra Serif" w:hAnsi="PT Astra Serif"/>
        </w:rPr>
      </w:pPr>
    </w:p>
    <w:sectPr w:rsidR="00C90E9C" w:rsidRPr="00012283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9038C3"/>
    <w:multiLevelType w:val="hybridMultilevel"/>
    <w:tmpl w:val="4D120B9E"/>
    <w:lvl w:ilvl="0" w:tplc="98A0CB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525A3"/>
    <w:multiLevelType w:val="hybridMultilevel"/>
    <w:tmpl w:val="BD7E1540"/>
    <w:lvl w:ilvl="0" w:tplc="979E0FD4">
      <w:start w:val="1"/>
      <w:numFmt w:val="decimal"/>
      <w:lvlText w:val="%1)"/>
      <w:lvlJc w:val="left"/>
      <w:pPr>
        <w:ind w:left="1429" w:hanging="360"/>
      </w:pPr>
      <w:rPr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12283"/>
    <w:rsid w:val="0010197F"/>
    <w:rsid w:val="001132C3"/>
    <w:rsid w:val="0013385E"/>
    <w:rsid w:val="00176600"/>
    <w:rsid w:val="001C358B"/>
    <w:rsid w:val="001D4591"/>
    <w:rsid w:val="001E5890"/>
    <w:rsid w:val="002A2546"/>
    <w:rsid w:val="00305F5F"/>
    <w:rsid w:val="003C5293"/>
    <w:rsid w:val="0042044D"/>
    <w:rsid w:val="004A150E"/>
    <w:rsid w:val="004E4831"/>
    <w:rsid w:val="00530098"/>
    <w:rsid w:val="00556DB8"/>
    <w:rsid w:val="006040C6"/>
    <w:rsid w:val="00636C2A"/>
    <w:rsid w:val="00652C91"/>
    <w:rsid w:val="006E5F4B"/>
    <w:rsid w:val="00822B98"/>
    <w:rsid w:val="008969D3"/>
    <w:rsid w:val="008E48BA"/>
    <w:rsid w:val="008F3F8E"/>
    <w:rsid w:val="00917B65"/>
    <w:rsid w:val="009835E3"/>
    <w:rsid w:val="009B6EA2"/>
    <w:rsid w:val="00A10F4C"/>
    <w:rsid w:val="00AD7035"/>
    <w:rsid w:val="00AE2DD7"/>
    <w:rsid w:val="00B24570"/>
    <w:rsid w:val="00B31C26"/>
    <w:rsid w:val="00C03A27"/>
    <w:rsid w:val="00C90E9C"/>
    <w:rsid w:val="00D02000"/>
    <w:rsid w:val="00D82007"/>
    <w:rsid w:val="00F500D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6641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9</cp:revision>
  <cp:lastPrinted>2020-11-17T09:40:00Z</cp:lastPrinted>
  <dcterms:created xsi:type="dcterms:W3CDTF">2020-04-08T05:34:00Z</dcterms:created>
  <dcterms:modified xsi:type="dcterms:W3CDTF">2020-11-17T09:40:00Z</dcterms:modified>
</cp:coreProperties>
</file>