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4D" w:rsidRPr="00D820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 xml:space="preserve">Отчет об оценке фактического воздействия </w:t>
      </w:r>
    </w:p>
    <w:p w:rsidR="0042044D" w:rsidRPr="00D820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нормативного правового акта</w:t>
      </w:r>
    </w:p>
    <w:p w:rsidR="0042044D" w:rsidRPr="00D82007" w:rsidRDefault="0042044D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13385E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Р</w:t>
      </w:r>
      <w:r w:rsidR="0042044D" w:rsidRPr="00D82007">
        <w:rPr>
          <w:rFonts w:ascii="PT Astra Serif" w:eastAsiaTheme="minorHAnsi" w:hAnsi="PT Astra Serif"/>
          <w:u w:val="single"/>
          <w:lang w:eastAsia="en-US"/>
        </w:rPr>
        <w:t xml:space="preserve">еквизиты и источники официального опубликования нормативного правового акта: </w:t>
      </w:r>
    </w:p>
    <w:p w:rsidR="0042044D" w:rsidRPr="00D82007" w:rsidRDefault="00DD4742" w:rsidP="0010197F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u w:val="single"/>
          <w:lang w:eastAsia="en-US"/>
        </w:rPr>
      </w:pPr>
      <w:r w:rsidRPr="00DD4742">
        <w:rPr>
          <w:rFonts w:ascii="PT Astra Serif" w:hAnsi="PT Astra Serif"/>
          <w:u w:val="single"/>
        </w:rPr>
        <w:t xml:space="preserve">постановления Администрации </w:t>
      </w:r>
      <w:proofErr w:type="spellStart"/>
      <w:r w:rsidRPr="00DD4742">
        <w:rPr>
          <w:rFonts w:ascii="PT Astra Serif" w:hAnsi="PT Astra Serif"/>
          <w:u w:val="single"/>
        </w:rPr>
        <w:t>Пуровского</w:t>
      </w:r>
      <w:proofErr w:type="spellEnd"/>
      <w:r w:rsidRPr="00DD4742">
        <w:rPr>
          <w:rFonts w:ascii="PT Astra Serif" w:hAnsi="PT Astra Serif"/>
          <w:u w:val="single"/>
        </w:rPr>
        <w:t xml:space="preserve"> района от 31.05.2021г. № 25</w:t>
      </w:r>
      <w:r w:rsidR="00315597">
        <w:rPr>
          <w:rFonts w:ascii="PT Astra Serif" w:hAnsi="PT Astra Serif"/>
          <w:u w:val="single"/>
        </w:rPr>
        <w:t>6</w:t>
      </w:r>
      <w:r w:rsidRPr="00DD4742">
        <w:rPr>
          <w:rFonts w:ascii="PT Astra Serif" w:hAnsi="PT Astra Serif"/>
          <w:u w:val="single"/>
        </w:rPr>
        <w:t>-ПА</w:t>
      </w:r>
      <w:r w:rsidRPr="00DD4742">
        <w:rPr>
          <w:rFonts w:ascii="PT Astra Serif" w:hAnsi="PT Astra Serif"/>
        </w:rPr>
        <w:t xml:space="preserve"> </w:t>
      </w:r>
      <w:r w:rsidRPr="00DD4742">
        <w:rPr>
          <w:rFonts w:ascii="PT Astra Serif" w:hAnsi="PT Astra Serif"/>
          <w:bCs/>
          <w:u w:val="single"/>
        </w:rPr>
        <w:t>«</w:t>
      </w:r>
      <w:r w:rsidRPr="00DD4742">
        <w:rPr>
          <w:rFonts w:ascii="PT Astra Serif" w:hAnsi="PT Astra Serif"/>
          <w:u w:val="single"/>
        </w:rPr>
        <w:t xml:space="preserve">Об утверждении Порядка </w:t>
      </w:r>
      <w:r w:rsidR="009A7E03" w:rsidRPr="009A7E03">
        <w:rPr>
          <w:rFonts w:ascii="PT Astra Serif" w:hAnsi="PT Astra Serif"/>
          <w:u w:val="single"/>
        </w:rPr>
        <w:t xml:space="preserve">предоставления субсидий на возмещение </w:t>
      </w:r>
      <w:r w:rsidR="00315597">
        <w:rPr>
          <w:rFonts w:ascii="PT Astra Serif" w:hAnsi="PT Astra Serif"/>
          <w:u w:val="single"/>
        </w:rPr>
        <w:t>затрат</w:t>
      </w:r>
      <w:r w:rsidR="009A7E03" w:rsidRPr="009A7E03">
        <w:rPr>
          <w:rFonts w:ascii="PT Astra Serif" w:hAnsi="PT Astra Serif"/>
          <w:u w:val="single"/>
        </w:rPr>
        <w:t xml:space="preserve"> </w:t>
      </w:r>
      <w:r w:rsidR="00315597">
        <w:rPr>
          <w:rFonts w:ascii="PT Astra Serif" w:hAnsi="PT Astra Serif"/>
          <w:u w:val="single"/>
        </w:rPr>
        <w:t>на приобретение оборудования</w:t>
      </w:r>
      <w:r w:rsidRPr="009A7E03">
        <w:rPr>
          <w:rFonts w:ascii="PT Astra Serif" w:hAnsi="PT Astra Serif"/>
          <w:u w:val="single"/>
        </w:rPr>
        <w:t>»</w:t>
      </w:r>
      <w:r w:rsidR="00AD7035" w:rsidRPr="009A7E03">
        <w:rPr>
          <w:rFonts w:ascii="PT Astra Serif" w:eastAsiaTheme="minorHAnsi" w:hAnsi="PT Astra Serif"/>
          <w:u w:val="single"/>
          <w:lang w:eastAsia="en-US"/>
        </w:rPr>
        <w:t>,</w:t>
      </w:r>
      <w:r w:rsidR="00AD7035" w:rsidRPr="00D82007">
        <w:rPr>
          <w:rFonts w:ascii="PT Astra Serif" w:eastAsiaTheme="minorHAnsi" w:hAnsi="PT Astra Serif"/>
          <w:u w:val="single"/>
          <w:lang w:eastAsia="en-US"/>
        </w:rPr>
        <w:t xml:space="preserve"> источник официального опубликования </w:t>
      </w:r>
      <w:hyperlink r:id="rId5" w:history="1">
        <w:r w:rsidR="0010197F" w:rsidRPr="00D82007">
          <w:rPr>
            <w:rFonts w:ascii="PT Astra Serif" w:hAnsi="PT Astra Serif"/>
            <w:color w:val="0000FF" w:themeColor="hyperlink"/>
            <w:u w:val="single"/>
          </w:rPr>
          <w:t>http://www.puradm.ru/</w:t>
        </w:r>
      </w:hyperlink>
      <w:r w:rsidR="0010197F" w:rsidRPr="00D82007">
        <w:rPr>
          <w:rFonts w:ascii="PT Astra Serif" w:eastAsiaTheme="minorHAnsi" w:hAnsi="PT Astra Serif"/>
          <w:u w:val="single"/>
          <w:lang w:eastAsia="en-US"/>
        </w:rPr>
        <w:t xml:space="preserve">, </w:t>
      </w:r>
      <w:hyperlink r:id="rId6" w:history="1">
        <w:r w:rsidR="0010197F" w:rsidRPr="00D82007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="0010197F" w:rsidRPr="00D82007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="0010197F" w:rsidRPr="00D82007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="0010197F" w:rsidRPr="00D82007">
        <w:rPr>
          <w:rFonts w:ascii="PT Astra Serif" w:hAnsi="PT Astra Serif"/>
          <w:color w:val="0000FF" w:themeColor="hyperlink"/>
          <w:u w:val="single"/>
        </w:rPr>
        <w:t>.</w:t>
      </w:r>
    </w:p>
    <w:p w:rsidR="000015AF" w:rsidRPr="00D82007" w:rsidRDefault="000015AF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13385E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 xml:space="preserve">ведения о вносившихся в нормативный правовой акт изменениях (при наличии): </w:t>
      </w:r>
    </w:p>
    <w:p w:rsidR="0042044D" w:rsidRPr="00D82007" w:rsidRDefault="00636C2A" w:rsidP="0010197F">
      <w:pPr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hAnsi="PT Astra Serif"/>
          <w:u w:val="single"/>
        </w:rPr>
        <w:t>Отсутствуют</w:t>
      </w:r>
      <w:r w:rsidR="00822B98" w:rsidRPr="00D82007">
        <w:rPr>
          <w:rFonts w:ascii="PT Astra Serif" w:eastAsia="Calibri" w:hAnsi="PT Astra Serif"/>
          <w:color w:val="000000"/>
          <w:u w:val="single"/>
          <w:lang w:eastAsia="en-US"/>
        </w:rPr>
        <w:t>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П</w:t>
      </w:r>
      <w:r w:rsidR="0042044D" w:rsidRPr="00D82007">
        <w:rPr>
          <w:rFonts w:ascii="PT Astra Serif" w:eastAsiaTheme="minorHAnsi" w:hAnsi="PT Astra Serif"/>
          <w:lang w:eastAsia="en-US"/>
        </w:rPr>
        <w:t>ериод действия нормативного правового акта и его от</w:t>
      </w:r>
      <w:r w:rsidR="0013385E" w:rsidRPr="00D82007">
        <w:rPr>
          <w:rFonts w:ascii="PT Astra Serif" w:eastAsiaTheme="minorHAnsi" w:hAnsi="PT Astra Serif"/>
          <w:lang w:eastAsia="en-US"/>
        </w:rPr>
        <w:t>дельных положений (при наличии):</w:t>
      </w:r>
    </w:p>
    <w:p w:rsidR="0013385E" w:rsidRPr="00D82007" w:rsidRDefault="00DD4742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>
        <w:rPr>
          <w:rFonts w:ascii="PT Astra Serif" w:hAnsi="PT Astra Serif"/>
          <w:u w:val="single"/>
        </w:rPr>
        <w:t>Долгосрочный</w:t>
      </w:r>
      <w:r w:rsidR="0013385E" w:rsidRPr="00D82007">
        <w:rPr>
          <w:rFonts w:ascii="PT Astra Serif" w:eastAsiaTheme="minorHAnsi" w:hAnsi="PT Astra Serif"/>
          <w:u w:val="single"/>
          <w:lang w:eastAsia="en-US"/>
        </w:rPr>
        <w:t>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И</w:t>
      </w:r>
      <w:r w:rsidR="0042044D" w:rsidRPr="00D82007">
        <w:rPr>
          <w:rFonts w:ascii="PT Astra Serif" w:eastAsiaTheme="minorHAnsi" w:hAnsi="PT Astra Serif"/>
          <w:lang w:eastAsia="en-US"/>
        </w:rPr>
        <w:t xml:space="preserve">зменение бюджетных расходов и доходов от реализации предусмотренных нормативным правовым актом функций, полномочий, обязанностей и прав структурных подразделений </w:t>
      </w:r>
      <w:r w:rsidR="0013385E" w:rsidRPr="00D82007">
        <w:rPr>
          <w:rFonts w:ascii="PT Astra Serif" w:eastAsiaTheme="minorHAnsi" w:hAnsi="PT Astra Serif"/>
          <w:lang w:eastAsia="en-US"/>
        </w:rPr>
        <w:t xml:space="preserve">Администрации </w:t>
      </w:r>
      <w:proofErr w:type="spellStart"/>
      <w:r w:rsidR="0013385E" w:rsidRPr="00D82007">
        <w:rPr>
          <w:rFonts w:ascii="PT Astra Serif" w:eastAsiaTheme="minorHAnsi" w:hAnsi="PT Astra Serif"/>
          <w:lang w:eastAsia="en-US"/>
        </w:rPr>
        <w:t>Пуровского</w:t>
      </w:r>
      <w:proofErr w:type="spellEnd"/>
      <w:r w:rsidR="0013385E" w:rsidRPr="00D82007">
        <w:rPr>
          <w:rFonts w:ascii="PT Astra Serif" w:eastAsiaTheme="minorHAnsi" w:hAnsi="PT Astra Serif"/>
          <w:lang w:eastAsia="en-US"/>
        </w:rPr>
        <w:t xml:space="preserve"> района:</w:t>
      </w:r>
    </w:p>
    <w:p w:rsidR="0013385E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Отсутствуют;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AD7035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О</w:t>
      </w:r>
      <w:r w:rsidR="0042044D" w:rsidRPr="00D82007">
        <w:rPr>
          <w:rFonts w:ascii="PT Astra Serif" w:eastAsiaTheme="minorHAnsi" w:hAnsi="PT Astra Serif"/>
          <w:lang w:eastAsia="en-US"/>
        </w:rPr>
        <w:t>ценка фактических расходов субъектов предпринимательской и иной экономической деятельности, связанных с необходимостью соблюдения установленных нормативным правовым актом обязанностей или ограничений</w:t>
      </w:r>
      <w:r w:rsidR="00AD7035" w:rsidRPr="00D82007">
        <w:rPr>
          <w:rFonts w:ascii="PT Astra Serif" w:eastAsiaTheme="minorHAnsi" w:hAnsi="PT Astra Serif"/>
          <w:lang w:eastAsia="en-US"/>
        </w:rPr>
        <w:t>:</w:t>
      </w:r>
    </w:p>
    <w:p w:rsidR="0042044D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Отсутствуют</w:t>
      </w:r>
      <w:r w:rsidR="0042044D" w:rsidRPr="00D82007">
        <w:rPr>
          <w:rFonts w:ascii="PT Astra Serif" w:eastAsiaTheme="minorHAnsi" w:hAnsi="PT Astra Serif"/>
          <w:u w:val="single"/>
          <w:lang w:eastAsia="en-US"/>
        </w:rPr>
        <w:t>;</w:t>
      </w:r>
    </w:p>
    <w:p w:rsidR="00AD7035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О</w:t>
      </w:r>
      <w:r w:rsidR="0042044D" w:rsidRPr="00D82007">
        <w:rPr>
          <w:rFonts w:ascii="PT Astra Serif" w:eastAsiaTheme="minorHAnsi" w:hAnsi="PT Astra Serif"/>
          <w:lang w:eastAsia="en-US"/>
        </w:rPr>
        <w:t>ценка фактических положительных и отрицательных последств</w:t>
      </w:r>
      <w:r w:rsidR="00AD7035" w:rsidRPr="00D82007">
        <w:rPr>
          <w:rFonts w:ascii="PT Astra Serif" w:eastAsiaTheme="minorHAnsi" w:hAnsi="PT Astra Serif"/>
          <w:lang w:eastAsia="en-US"/>
        </w:rPr>
        <w:t>ий установленного регулирования:</w:t>
      </w:r>
    </w:p>
    <w:p w:rsidR="00525AFB" w:rsidRDefault="00525AFB" w:rsidP="00BD36DF">
      <w:pPr>
        <w:tabs>
          <w:tab w:val="left" w:pos="459"/>
        </w:tabs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Pr="00525AFB">
        <w:rPr>
          <w:rFonts w:eastAsia="Calibri"/>
          <w:lang w:eastAsia="en-US"/>
        </w:rPr>
        <w:t xml:space="preserve">а) </w:t>
      </w:r>
      <w:r w:rsidRPr="00836B75">
        <w:t>оказани</w:t>
      </w:r>
      <w:r>
        <w:t>е</w:t>
      </w:r>
      <w:r w:rsidRPr="00836B75">
        <w:t xml:space="preserve"> </w:t>
      </w:r>
      <w:r>
        <w:t>финансовой</w:t>
      </w:r>
      <w:r w:rsidRPr="00836B75">
        <w:t xml:space="preserve"> поддержки субъектам малого </w:t>
      </w:r>
      <w:r>
        <w:t xml:space="preserve">и среднего предпринимательства, осуществляющим предпринимательскую деятельность на территории муниципального округа </w:t>
      </w:r>
      <w:proofErr w:type="spellStart"/>
      <w:r>
        <w:t>Пуровск</w:t>
      </w:r>
      <w:r w:rsidR="00BD36DF">
        <w:t>ий</w:t>
      </w:r>
      <w:proofErr w:type="spellEnd"/>
      <w:r>
        <w:t xml:space="preserve"> район Ямало-Ненецкого автономного округа, и </w:t>
      </w:r>
      <w:proofErr w:type="spellStart"/>
      <w:r>
        <w:t>самозанятым</w:t>
      </w:r>
      <w:proofErr w:type="spellEnd"/>
      <w:r>
        <w:t xml:space="preserve"> гражданам</w:t>
      </w:r>
      <w:r w:rsidRPr="00525AFB">
        <w:rPr>
          <w:rFonts w:eastAsia="Calibri"/>
          <w:lang w:eastAsia="en-US"/>
        </w:rPr>
        <w:t>;</w:t>
      </w:r>
    </w:p>
    <w:p w:rsidR="00BD36DF" w:rsidRDefault="00BD36DF" w:rsidP="00BD36DF">
      <w:pPr>
        <w:tabs>
          <w:tab w:val="left" w:pos="459"/>
        </w:tabs>
        <w:spacing w:after="200" w:line="276" w:lineRule="auto"/>
        <w:ind w:firstLine="709"/>
        <w:contextualSpacing/>
        <w:jc w:val="both"/>
        <w:rPr>
          <w:rFonts w:eastAsia="Calibri"/>
          <w:u w:val="single"/>
          <w:lang w:eastAsia="en-US"/>
        </w:rPr>
      </w:pPr>
      <w:r w:rsidRPr="00BD36DF">
        <w:rPr>
          <w:rFonts w:eastAsia="Calibri"/>
          <w:u w:val="single"/>
          <w:lang w:eastAsia="en-US"/>
        </w:rPr>
        <w:t xml:space="preserve">б) </w:t>
      </w:r>
      <w:r>
        <w:rPr>
          <w:rFonts w:eastAsia="Calibri"/>
          <w:u w:val="single"/>
          <w:lang w:eastAsia="en-US"/>
        </w:rPr>
        <w:t xml:space="preserve">количество </w:t>
      </w:r>
      <w:r w:rsidRPr="00BD36DF">
        <w:rPr>
          <w:rFonts w:eastAsia="Calibri"/>
          <w:u w:val="single"/>
          <w:lang w:eastAsia="en-US"/>
        </w:rPr>
        <w:t>рабочих мест</w:t>
      </w:r>
      <w:r>
        <w:rPr>
          <w:rFonts w:eastAsia="Calibri"/>
          <w:u w:val="single"/>
          <w:lang w:eastAsia="en-US"/>
        </w:rPr>
        <w:t>, сохраненных (созданных) на предприятиях малого и среднего бизнеса (единиц);</w:t>
      </w:r>
    </w:p>
    <w:p w:rsidR="00BD36DF" w:rsidRDefault="00BD36DF" w:rsidP="00BD36DF">
      <w:pPr>
        <w:tabs>
          <w:tab w:val="left" w:pos="459"/>
        </w:tabs>
        <w:spacing w:after="200" w:line="276" w:lineRule="auto"/>
        <w:ind w:firstLine="709"/>
        <w:contextualSpacing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в) увеличение (сохранение) числа лиц, применяющих специальный налоговый режим «Налог на профессиональный доход».  </w:t>
      </w:r>
    </w:p>
    <w:p w:rsidR="001E5890" w:rsidRPr="00D82007" w:rsidRDefault="001E5890" w:rsidP="001E5890">
      <w:pPr>
        <w:tabs>
          <w:tab w:val="left" w:pos="459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rFonts w:ascii="PT Astra Serif" w:eastAsia="Calibri" w:hAnsi="PT Astra Serif"/>
          <w:lang w:eastAsia="en-US"/>
        </w:rPr>
      </w:pPr>
    </w:p>
    <w:p w:rsidR="001E5890" w:rsidRPr="00D82007" w:rsidRDefault="006040C6" w:rsidP="001E5890">
      <w:pPr>
        <w:autoSpaceDE w:val="0"/>
        <w:autoSpaceDN w:val="0"/>
        <w:adjustRightInd w:val="0"/>
        <w:ind w:left="709"/>
        <w:jc w:val="both"/>
        <w:rPr>
          <w:rFonts w:ascii="PT Astra Serif" w:eastAsia="Calibri" w:hAnsi="PT Astra Serif"/>
          <w:u w:val="single"/>
          <w:lang w:eastAsia="en-US"/>
        </w:rPr>
      </w:pPr>
      <w:r w:rsidRPr="00D82007">
        <w:rPr>
          <w:rFonts w:ascii="PT Astra Serif" w:eastAsia="Calibri" w:hAnsi="PT Astra Serif"/>
          <w:u w:val="single"/>
          <w:lang w:eastAsia="en-US"/>
        </w:rPr>
        <w:t>О</w:t>
      </w:r>
      <w:r w:rsidR="001E5890" w:rsidRPr="00D82007">
        <w:rPr>
          <w:rFonts w:ascii="PT Astra Serif" w:eastAsia="Calibri" w:hAnsi="PT Astra Serif"/>
          <w:u w:val="single"/>
          <w:lang w:eastAsia="en-US"/>
        </w:rPr>
        <w:t>трицательные последствия отсутствуют.</w:t>
      </w:r>
    </w:p>
    <w:p w:rsidR="00AD7035" w:rsidRPr="00D82007" w:rsidRDefault="00AD7035" w:rsidP="001E5890">
      <w:pPr>
        <w:autoSpaceDE w:val="0"/>
        <w:autoSpaceDN w:val="0"/>
        <w:adjustRightInd w:val="0"/>
        <w:ind w:left="709"/>
        <w:jc w:val="both"/>
        <w:rPr>
          <w:rFonts w:ascii="PT Astra Serif" w:eastAsiaTheme="minorHAnsi" w:hAnsi="PT Astra Serif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>ведения о реализации методов контроля эффективности достижения цели регулирования, установленных нормативным правовым актом, а также организационно-технических, методологических, информационных и иных мероприятий с указанием соответствующих расходов</w:t>
      </w:r>
      <w:r w:rsidR="001E5890" w:rsidRPr="00D82007">
        <w:rPr>
          <w:rFonts w:ascii="PT Astra Serif" w:eastAsiaTheme="minorHAnsi" w:hAnsi="PT Astra Serif"/>
          <w:lang w:eastAsia="en-US"/>
        </w:rPr>
        <w:t xml:space="preserve"> бюджета района, бюджета города:</w:t>
      </w:r>
    </w:p>
    <w:p w:rsidR="00556DB8" w:rsidRPr="00D82007" w:rsidRDefault="00556DB8" w:rsidP="004204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u w:val="single"/>
        </w:rPr>
      </w:pPr>
      <w:r w:rsidRPr="00D82007">
        <w:rPr>
          <w:rFonts w:ascii="PT Astra Serif" w:hAnsi="PT Astra Serif"/>
          <w:u w:val="single"/>
        </w:rPr>
        <w:t>Уполномоченный орган, главный распорядитель бюджетных средств и орган муниципального финансового контроля осуществляют проверку соблюдения условий, целей и порядка предоставления субсидии получателем субсидии</w:t>
      </w:r>
      <w:r w:rsidR="00652C91" w:rsidRPr="00D82007">
        <w:rPr>
          <w:rFonts w:ascii="PT Astra Serif" w:hAnsi="PT Astra Serif"/>
          <w:u w:val="single"/>
        </w:rPr>
        <w:t xml:space="preserve"> путем проведения предварительного, текущего и последующего контроля</w:t>
      </w:r>
      <w:r w:rsidRPr="00D82007">
        <w:rPr>
          <w:rFonts w:ascii="PT Astra Serif" w:hAnsi="PT Astra Serif"/>
          <w:u w:val="single"/>
        </w:rPr>
        <w:t>.</w:t>
      </w:r>
    </w:p>
    <w:p w:rsidR="001E5890" w:rsidRPr="00D82007" w:rsidRDefault="00556DB8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hAnsi="PT Astra Serif"/>
          <w:u w:val="single"/>
        </w:rPr>
        <w:t xml:space="preserve">Получатель субсидии по истечении 1 (одного) года с даты получения субсидии обязан предоставить уполномоченному органу информацию о среднесписочной численности работников, увеличении среднесписочной численности работников, </w:t>
      </w:r>
      <w:r w:rsidR="00C35996">
        <w:rPr>
          <w:rFonts w:ascii="PT Astra Serif" w:hAnsi="PT Astra Serif"/>
          <w:u w:val="single"/>
        </w:rPr>
        <w:t xml:space="preserve">сохранении регистрации </w:t>
      </w:r>
      <w:proofErr w:type="spellStart"/>
      <w:r w:rsidR="00C35996">
        <w:rPr>
          <w:rFonts w:ascii="PT Astra Serif" w:hAnsi="PT Astra Serif"/>
          <w:u w:val="single"/>
        </w:rPr>
        <w:t>самозанятого</w:t>
      </w:r>
      <w:proofErr w:type="spellEnd"/>
      <w:r w:rsidR="00C35996">
        <w:rPr>
          <w:rFonts w:ascii="PT Astra Serif" w:hAnsi="PT Astra Serif"/>
          <w:u w:val="single"/>
        </w:rPr>
        <w:t xml:space="preserve"> гражданина</w:t>
      </w:r>
      <w:r w:rsidRPr="00D82007">
        <w:rPr>
          <w:rFonts w:ascii="PT Astra Serif" w:hAnsi="PT Astra Serif"/>
        </w:rPr>
        <w:t>.</w:t>
      </w: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>ведения о привлечении к ответственности за нарушение установленных нормативным правовым актом требований, в случае если нормативным правовым актом ус</w:t>
      </w:r>
      <w:r w:rsidR="00822B98" w:rsidRPr="00D82007">
        <w:rPr>
          <w:rFonts w:ascii="PT Astra Serif" w:eastAsiaTheme="minorHAnsi" w:hAnsi="PT Astra Serif"/>
          <w:lang w:eastAsia="en-US"/>
        </w:rPr>
        <w:t>тановлена такая ответственность:</w:t>
      </w:r>
    </w:p>
    <w:p w:rsidR="00305F5F" w:rsidRPr="00873B8F" w:rsidRDefault="008F3F8E" w:rsidP="00305F5F">
      <w:pPr>
        <w:pStyle w:val="3"/>
        <w:suppressAutoHyphens/>
        <w:spacing w:before="0" w:after="0"/>
        <w:ind w:firstLine="709"/>
        <w:jc w:val="both"/>
        <w:rPr>
          <w:rFonts w:ascii="PT Astra Serif" w:hAnsi="PT Astra Serif"/>
          <w:b w:val="0"/>
          <w:sz w:val="24"/>
          <w:szCs w:val="24"/>
          <w:u w:val="single"/>
        </w:rPr>
      </w:pPr>
      <w:r w:rsidRPr="00873B8F">
        <w:rPr>
          <w:rFonts w:ascii="PT Astra Serif" w:eastAsiaTheme="minorHAnsi" w:hAnsi="PT Astra Serif"/>
          <w:b w:val="0"/>
          <w:sz w:val="24"/>
          <w:szCs w:val="24"/>
          <w:u w:val="single"/>
          <w:lang w:eastAsia="en-US"/>
        </w:rPr>
        <w:t xml:space="preserve">Согласно разделу </w:t>
      </w:r>
      <w:r w:rsidR="00556DB8" w:rsidRPr="00873B8F">
        <w:rPr>
          <w:rFonts w:ascii="PT Astra Serif" w:hAnsi="PT Astra Serif"/>
          <w:b w:val="0"/>
          <w:sz w:val="24"/>
          <w:szCs w:val="24"/>
          <w:u w:val="single"/>
          <w:lang w:val="en-US"/>
        </w:rPr>
        <w:t>V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315597" w:rsidRPr="00315597">
        <w:rPr>
          <w:rFonts w:ascii="PT Astra Serif" w:hAnsi="PT Astra Serif"/>
          <w:b w:val="0"/>
          <w:sz w:val="24"/>
          <w:szCs w:val="24"/>
          <w:u w:val="single"/>
        </w:rPr>
        <w:t>Порядка предоставления субсидий на возмещение затрат на приобретение оборудования</w:t>
      </w:r>
      <w:r w:rsidR="008E48BA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,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603C8D" w:rsidRPr="00873B8F">
        <w:rPr>
          <w:rFonts w:ascii="PT Astra Serif" w:hAnsi="PT Astra Serif"/>
          <w:b w:val="0"/>
          <w:sz w:val="24"/>
          <w:szCs w:val="24"/>
          <w:u w:val="single"/>
        </w:rPr>
        <w:t>п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ри невыполнении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получателем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>субсидии своих обязательств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,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предусмотренных договором,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а также при непредставлении инфор</w:t>
      </w:r>
      <w:r w:rsidR="00603C8D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мации, предусмотренной разделом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en-US"/>
        </w:rPr>
        <w:t>IV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указанного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Порядка,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уполномоченный орган в течение 2 (двух) рабочих дней со дня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lastRenderedPageBreak/>
        <w:t xml:space="preserve">обнаружения невыполнения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получателем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>субсидии своих обязательств в письменном виде направляет получателю субсидии уведомление с указанием суммы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и сроков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возврата денежных средств</w:t>
      </w:r>
      <w:r w:rsidR="00603C8D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.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Возврат субсидии осуществляется в течение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10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(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десяти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</w:rPr>
        <w:t>) рабочих дней с момента получения уведомления получателем субсидии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.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>При отказе от добровольного возврата субсиди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и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в срок, указанный в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пункте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5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.3 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вышеупомянутого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Порядка, денежные средства взыскиваются в судебном порядке в соответствии с законодательством Российской Федерации.</w:t>
      </w:r>
    </w:p>
    <w:p w:rsidR="0042044D" w:rsidRPr="00D82007" w:rsidRDefault="008F3F8E" w:rsidP="008F3F8E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И</w:t>
      </w:r>
      <w:r w:rsidR="0042044D" w:rsidRPr="00D82007">
        <w:rPr>
          <w:rFonts w:ascii="PT Astra Serif" w:eastAsiaTheme="minorHAnsi" w:hAnsi="PT Astra Serif"/>
          <w:lang w:eastAsia="en-US"/>
        </w:rPr>
        <w:t>ные сведения, которые, по мнению органа-разработчика, позволяют оценить фактическое воздействие нормативного правового акта</w:t>
      </w:r>
      <w:r w:rsidR="00FE39AC" w:rsidRPr="00D82007">
        <w:rPr>
          <w:rFonts w:ascii="PT Astra Serif" w:eastAsiaTheme="minorHAnsi" w:hAnsi="PT Astra Serif"/>
          <w:lang w:eastAsia="en-US"/>
        </w:rPr>
        <w:t>:</w:t>
      </w:r>
      <w:r w:rsidR="00D82007" w:rsidRPr="00D82007">
        <w:rPr>
          <w:rFonts w:ascii="PT Astra Serif" w:eastAsiaTheme="minorHAnsi" w:hAnsi="PT Astra Serif"/>
          <w:lang w:eastAsia="en-US"/>
        </w:rPr>
        <w:t xml:space="preserve"> </w:t>
      </w:r>
      <w:r w:rsidR="00D82007" w:rsidRPr="00D82007">
        <w:rPr>
          <w:rFonts w:ascii="PT Astra Serif" w:eastAsiaTheme="minorHAnsi" w:hAnsi="PT Astra Serif"/>
          <w:u w:val="single"/>
          <w:lang w:eastAsia="en-US"/>
        </w:rPr>
        <w:t>отсутствуют</w:t>
      </w:r>
    </w:p>
    <w:p w:rsidR="00C90E9C" w:rsidRPr="00D82007" w:rsidRDefault="00176600" w:rsidP="00C90E9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C90E9C" w:rsidRPr="00D82007">
        <w:rPr>
          <w:rFonts w:ascii="PT Astra Serif" w:eastAsiaTheme="minorHAnsi" w:hAnsi="PT Astra Serif"/>
          <w:lang w:eastAsia="en-US"/>
        </w:rPr>
        <w:t>ведения о проведении публичного обсуждения и сроках его проведения:</w:t>
      </w:r>
    </w:p>
    <w:p w:rsidR="00DA0456" w:rsidRPr="00D82007" w:rsidRDefault="00DA0456" w:rsidP="00DA045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B52BB1">
        <w:rPr>
          <w:rFonts w:ascii="PT Astra Serif" w:hAnsi="PT Astra Serif"/>
        </w:rPr>
        <w:t>а)</w:t>
      </w:r>
      <w:r>
        <w:rPr>
          <w:rFonts w:ascii="PT Astra Serif" w:hAnsi="PT Astra Serif"/>
          <w:u w:val="single"/>
        </w:rPr>
        <w:t xml:space="preserve"> </w:t>
      </w:r>
      <w:r w:rsidRPr="00D82007">
        <w:rPr>
          <w:rFonts w:ascii="PT Astra Serif" w:hAnsi="PT Astra Serif"/>
          <w:u w:val="single"/>
        </w:rPr>
        <w:t xml:space="preserve">Уведомление о проведении публичного обсуждения размещено на официальном сайте муниципального образования </w:t>
      </w:r>
      <w:proofErr w:type="spellStart"/>
      <w:r w:rsidRPr="00D82007">
        <w:rPr>
          <w:rFonts w:ascii="PT Astra Serif" w:hAnsi="PT Astra Serif"/>
          <w:u w:val="single"/>
        </w:rPr>
        <w:t>Пуровский</w:t>
      </w:r>
      <w:proofErr w:type="spellEnd"/>
      <w:r w:rsidRPr="00D82007">
        <w:rPr>
          <w:rFonts w:ascii="PT Astra Serif" w:hAnsi="PT Astra Serif"/>
          <w:u w:val="single"/>
        </w:rPr>
        <w:t xml:space="preserve"> район </w:t>
      </w:r>
      <w:hyperlink r:id="rId7" w:history="1">
        <w:r w:rsidRPr="00D82007">
          <w:rPr>
            <w:rStyle w:val="a3"/>
            <w:rFonts w:ascii="PT Astra Serif" w:hAnsi="PT Astra Serif"/>
          </w:rPr>
          <w:t>http://www.puradm.ru/</w:t>
        </w:r>
      </w:hyperlink>
      <w:r w:rsidRPr="00D82007">
        <w:rPr>
          <w:rFonts w:ascii="PT Astra Serif" w:hAnsi="PT Astra Serif"/>
          <w:u w:val="single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консультации», а также на официальном сайте МКУ «ФПМППР» </w:t>
      </w:r>
      <w:hyperlink r:id="rId8" w:history="1">
        <w:r w:rsidRPr="00D82007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Pr="00D82007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Pr="00D82007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Pr="00D82007">
        <w:rPr>
          <w:rFonts w:ascii="PT Astra Serif" w:hAnsi="PT Astra Serif"/>
          <w:color w:val="0000FF" w:themeColor="hyperlink"/>
          <w:u w:val="single"/>
        </w:rPr>
        <w:t>.</w:t>
      </w:r>
      <w:r w:rsidRPr="00D82007">
        <w:rPr>
          <w:rFonts w:ascii="PT Astra Serif" w:hAnsi="PT Astra Serif"/>
          <w:u w:val="single"/>
        </w:rPr>
        <w:t xml:space="preserve">. Срок проведения публичных обсуждений- с </w:t>
      </w:r>
      <w:r>
        <w:rPr>
          <w:rFonts w:ascii="PT Astra Serif" w:hAnsi="PT Astra Serif"/>
          <w:u w:val="single"/>
        </w:rPr>
        <w:t>01</w:t>
      </w:r>
      <w:r w:rsidRPr="00D82007">
        <w:rPr>
          <w:rFonts w:ascii="PT Astra Serif" w:hAnsi="PT Astra Serif"/>
          <w:u w:val="single"/>
        </w:rPr>
        <w:t xml:space="preserve"> </w:t>
      </w:r>
      <w:r>
        <w:rPr>
          <w:rFonts w:ascii="PT Astra Serif" w:hAnsi="PT Astra Serif"/>
          <w:u w:val="single"/>
        </w:rPr>
        <w:t>сентября</w:t>
      </w:r>
      <w:r w:rsidRPr="00D82007">
        <w:rPr>
          <w:rFonts w:ascii="PT Astra Serif" w:hAnsi="PT Astra Serif"/>
          <w:u w:val="single"/>
        </w:rPr>
        <w:t xml:space="preserve"> 202</w:t>
      </w:r>
      <w:r>
        <w:rPr>
          <w:rFonts w:ascii="PT Astra Serif" w:hAnsi="PT Astra Serif"/>
          <w:u w:val="single"/>
        </w:rPr>
        <w:t>1</w:t>
      </w:r>
      <w:r w:rsidRPr="00D82007">
        <w:rPr>
          <w:rFonts w:ascii="PT Astra Serif" w:hAnsi="PT Astra Serif"/>
          <w:u w:val="single"/>
        </w:rPr>
        <w:t xml:space="preserve"> года по </w:t>
      </w:r>
      <w:r>
        <w:rPr>
          <w:rFonts w:ascii="PT Astra Serif" w:hAnsi="PT Astra Serif"/>
          <w:u w:val="single"/>
        </w:rPr>
        <w:t>21</w:t>
      </w:r>
      <w:r w:rsidRPr="00D82007">
        <w:rPr>
          <w:rFonts w:ascii="PT Astra Serif" w:hAnsi="PT Astra Serif"/>
          <w:u w:val="single"/>
        </w:rPr>
        <w:t xml:space="preserve"> </w:t>
      </w:r>
      <w:r>
        <w:rPr>
          <w:rFonts w:ascii="PT Astra Serif" w:hAnsi="PT Astra Serif"/>
          <w:u w:val="single"/>
        </w:rPr>
        <w:t>сентября</w:t>
      </w:r>
      <w:r w:rsidRPr="00D82007">
        <w:rPr>
          <w:rFonts w:ascii="PT Astra Serif" w:hAnsi="PT Astra Serif"/>
          <w:u w:val="single"/>
        </w:rPr>
        <w:t xml:space="preserve"> 202</w:t>
      </w:r>
      <w:r>
        <w:rPr>
          <w:rFonts w:ascii="PT Astra Serif" w:hAnsi="PT Astra Serif"/>
          <w:u w:val="single"/>
        </w:rPr>
        <w:t>1</w:t>
      </w:r>
      <w:r w:rsidRPr="00D82007">
        <w:rPr>
          <w:rFonts w:ascii="PT Astra Serif" w:hAnsi="PT Astra Serif"/>
          <w:u w:val="single"/>
        </w:rPr>
        <w:t xml:space="preserve"> года.</w:t>
      </w:r>
    </w:p>
    <w:p w:rsidR="00DA0456" w:rsidRPr="00012283" w:rsidRDefault="00DA0456" w:rsidP="00DA045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lang w:eastAsia="en-US"/>
        </w:rPr>
        <w:t>б) свод предложений, поступивших в ходе публичного обсуждения:</w:t>
      </w:r>
    </w:p>
    <w:p w:rsidR="00DA0456" w:rsidRPr="00012283" w:rsidRDefault="00DA0456" w:rsidP="00DA045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u w:val="single"/>
          <w:lang w:eastAsia="en-US"/>
        </w:rPr>
        <w:t>Предложения не поступили.</w:t>
      </w:r>
    </w:p>
    <w:p w:rsidR="00DA0456" w:rsidRPr="00012283" w:rsidRDefault="00DA0456" w:rsidP="00DA045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lang w:eastAsia="en-US"/>
        </w:rPr>
        <w:t>в) подготовленные на основе полученных выводов предложения об отмене или изменении нормативного правового акта, а также о принятии иных мер:</w:t>
      </w:r>
    </w:p>
    <w:p w:rsidR="00DA0456" w:rsidRPr="00012283" w:rsidRDefault="00DA0456" w:rsidP="00DA045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u w:val="single"/>
          <w:lang w:eastAsia="en-US"/>
        </w:rPr>
        <w:t>Отсутствуют.</w:t>
      </w:r>
    </w:p>
    <w:p w:rsidR="00DA0456" w:rsidRDefault="00DA0456" w:rsidP="00DA0456"/>
    <w:p w:rsidR="00DA0456" w:rsidRDefault="00DA0456" w:rsidP="00DA0456"/>
    <w:p w:rsidR="00DA0456" w:rsidRDefault="00DA0456" w:rsidP="00DA0456"/>
    <w:p w:rsidR="00DA0456" w:rsidRPr="00012283" w:rsidRDefault="00DA0456" w:rsidP="00DA0456">
      <w:pPr>
        <w:rPr>
          <w:rFonts w:ascii="PT Astra Serif" w:hAnsi="PT Astra Serif"/>
        </w:rPr>
      </w:pPr>
      <w:r w:rsidRPr="00012283">
        <w:rPr>
          <w:rFonts w:ascii="PT Astra Serif" w:hAnsi="PT Astra Serif"/>
        </w:rPr>
        <w:t>Директор МКУ «</w:t>
      </w:r>
      <w:proofErr w:type="gramStart"/>
      <w:r w:rsidRPr="00012283">
        <w:rPr>
          <w:rFonts w:ascii="PT Astra Serif" w:hAnsi="PT Astra Serif"/>
        </w:rPr>
        <w:t xml:space="preserve">ФПМППР»   </w:t>
      </w:r>
      <w:proofErr w:type="gramEnd"/>
      <w:r w:rsidRPr="00012283">
        <w:rPr>
          <w:rFonts w:ascii="PT Astra Serif" w:hAnsi="PT Astra Serif"/>
        </w:rPr>
        <w:t xml:space="preserve">                                                                                   В.А. </w:t>
      </w:r>
      <w:proofErr w:type="spellStart"/>
      <w:r w:rsidRPr="00012283">
        <w:rPr>
          <w:rFonts w:ascii="PT Astra Serif" w:hAnsi="PT Astra Serif"/>
        </w:rPr>
        <w:t>Поколюкин</w:t>
      </w:r>
      <w:proofErr w:type="spellEnd"/>
    </w:p>
    <w:p w:rsidR="00C90E9C" w:rsidRDefault="00C90E9C">
      <w:bookmarkStart w:id="0" w:name="_GoBack"/>
      <w:bookmarkEnd w:id="0"/>
    </w:p>
    <w:sectPr w:rsidR="00C90E9C" w:rsidSect="00C90E9C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60A5"/>
    <w:multiLevelType w:val="hybridMultilevel"/>
    <w:tmpl w:val="656666E6"/>
    <w:lvl w:ilvl="0" w:tplc="2FEA9338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432E88"/>
    <w:multiLevelType w:val="hybridMultilevel"/>
    <w:tmpl w:val="AEDA8BF4"/>
    <w:lvl w:ilvl="0" w:tplc="2FEA9338">
      <w:start w:val="1"/>
      <w:numFmt w:val="decimal"/>
      <w:lvlText w:val="%1)"/>
      <w:lvlJc w:val="left"/>
      <w:pPr>
        <w:ind w:left="241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0966E8"/>
    <w:multiLevelType w:val="multilevel"/>
    <w:tmpl w:val="1868A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2525A3"/>
    <w:multiLevelType w:val="hybridMultilevel"/>
    <w:tmpl w:val="F5345BF0"/>
    <w:lvl w:ilvl="0" w:tplc="2820D25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9974654"/>
    <w:multiLevelType w:val="hybridMultilevel"/>
    <w:tmpl w:val="8A928EFE"/>
    <w:lvl w:ilvl="0" w:tplc="2820D250">
      <w:start w:val="1"/>
      <w:numFmt w:val="decimal"/>
      <w:lvlText w:val="%1)"/>
      <w:lvlJc w:val="left"/>
      <w:pPr>
        <w:ind w:left="10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4B"/>
    <w:rsid w:val="000015AF"/>
    <w:rsid w:val="0010197F"/>
    <w:rsid w:val="0013385E"/>
    <w:rsid w:val="00176600"/>
    <w:rsid w:val="001D4591"/>
    <w:rsid w:val="001E5890"/>
    <w:rsid w:val="002A2546"/>
    <w:rsid w:val="00305F5F"/>
    <w:rsid w:val="00315597"/>
    <w:rsid w:val="003C5293"/>
    <w:rsid w:val="0042044D"/>
    <w:rsid w:val="00525AFB"/>
    <w:rsid w:val="00530098"/>
    <w:rsid w:val="00556DB8"/>
    <w:rsid w:val="00603C8D"/>
    <w:rsid w:val="006040C6"/>
    <w:rsid w:val="00636C2A"/>
    <w:rsid w:val="00652C91"/>
    <w:rsid w:val="0066528C"/>
    <w:rsid w:val="006E5F4B"/>
    <w:rsid w:val="00822B98"/>
    <w:rsid w:val="00873B8F"/>
    <w:rsid w:val="008969D3"/>
    <w:rsid w:val="008E48BA"/>
    <w:rsid w:val="008F3F8E"/>
    <w:rsid w:val="00917B65"/>
    <w:rsid w:val="009835E3"/>
    <w:rsid w:val="009A7E03"/>
    <w:rsid w:val="00A10F4C"/>
    <w:rsid w:val="00AD7035"/>
    <w:rsid w:val="00AE2DD7"/>
    <w:rsid w:val="00B24570"/>
    <w:rsid w:val="00B31C26"/>
    <w:rsid w:val="00BD36DF"/>
    <w:rsid w:val="00C03A27"/>
    <w:rsid w:val="00C35996"/>
    <w:rsid w:val="00C90E9C"/>
    <w:rsid w:val="00D02000"/>
    <w:rsid w:val="00D82007"/>
    <w:rsid w:val="00DA0456"/>
    <w:rsid w:val="00DD4742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FC252-C66A-4F42-9CA1-F50F2B7B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05F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15AF"/>
    <w:pPr>
      <w:ind w:left="720"/>
      <w:contextualSpacing/>
    </w:pPr>
  </w:style>
  <w:style w:type="paragraph" w:customStyle="1" w:styleId="ConsPlusNonformat">
    <w:name w:val="ConsPlusNonformat"/>
    <w:rsid w:val="008F3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05F5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2">
    <w:name w:val="Body Text 2"/>
    <w:basedOn w:val="a"/>
    <w:link w:val="20"/>
    <w:rsid w:val="00305F5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05F5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r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91;&#1088;&#1086;&#1074;&#1089;&#1082;&#1080;&#1081;&#1073;&#1080;&#1079;&#1085;&#1077;&#1089;.&#1088;&#1092;" TargetMode="External"/><Relationship Id="rId5" Type="http://schemas.openxmlformats.org/officeDocument/2006/relationships/hyperlink" Target="http://www.purad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Малёна</dc:creator>
  <cp:lastModifiedBy>Юрист</cp:lastModifiedBy>
  <cp:revision>11</cp:revision>
  <cp:lastPrinted>2021-09-23T06:39:00Z</cp:lastPrinted>
  <dcterms:created xsi:type="dcterms:W3CDTF">2020-04-08T05:34:00Z</dcterms:created>
  <dcterms:modified xsi:type="dcterms:W3CDTF">2021-09-23T06:40:00Z</dcterms:modified>
</cp:coreProperties>
</file>