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pBdr>
          <w:bottom w:val="single" w:sz="12" w:space="0" w:color="auto"/>
        </w:pBdr>
        <w:rPr>
          <w:rFonts w:ascii="Liberation Serif" w:hAnsi="Liberation Serif" w:cs="Liberation Serif" w:eastAsia="Liberation Serif"/>
          <w:b/>
          <w:bCs/>
          <w:sz w:val="24"/>
        </w:rPr>
      </w:pPr>
      <w:r>
        <w:rPr>
          <w:rFonts w:ascii="Liberation Serif" w:hAnsi="Liberation Serif" w:cs="Liberation Serif" w:eastAsia="Liberation Serif"/>
          <w:sz w:val="24"/>
        </w:rPr>
      </w:r>
      <w:bookmarkStart w:id="0" w:name="_GoBack"/>
      <w:r>
        <w:rPr>
          <w:rFonts w:ascii="Liberation Serif" w:hAnsi="Liberation Serif" w:cs="Liberation Serif" w:eastAsia="Liberation Serif"/>
          <w:sz w:val="24"/>
        </w:rPr>
      </w:r>
      <w:bookmarkEnd w:id="0"/>
      <w:r>
        <w:rPr>
          <w:rFonts w:ascii="Liberation Serif" w:hAnsi="Liberation Serif" w:cs="Liberation Serif" w:eastAsia="Liberation Serif"/>
          <w:b/>
          <w:bCs/>
          <w:sz w:val="24"/>
        </w:rPr>
        <w:t xml:space="preserve">ПРОТОКОЛ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jc w:val="center"/>
        <w:pBdr>
          <w:bottom w:val="single" w:sz="12" w:space="0" w:color="auto"/>
        </w:pBdr>
        <w:rPr>
          <w:rFonts w:ascii="Liberation Serif" w:hAnsi="Liberation Serif" w:cs="Liberation Serif" w:eastAsia="Liberation Serif"/>
          <w:b/>
          <w:bCs/>
          <w:sz w:val="24"/>
        </w:rPr>
      </w:pPr>
      <w:r>
        <w:rPr>
          <w:rFonts w:ascii="Liberation Serif" w:hAnsi="Liberation Serif" w:cs="Liberation Serif" w:eastAsia="Liberation Serif"/>
          <w:b/>
          <w:bCs/>
          <w:sz w:val="24"/>
        </w:rPr>
        <w:t xml:space="preserve">заседания </w:t>
      </w:r>
      <w:r>
        <w:rPr>
          <w:rFonts w:ascii="Liberation Serif" w:hAnsi="Liberation Serif" w:cs="Liberation Serif" w:eastAsia="Liberation Serif"/>
          <w:b/>
          <w:bCs/>
          <w:sz w:val="24"/>
        </w:rPr>
        <w:t xml:space="preserve">С</w:t>
      </w:r>
      <w:r>
        <w:rPr>
          <w:rFonts w:ascii="Liberation Serif" w:hAnsi="Liberation Serif" w:cs="Liberation Serif" w:eastAsia="Liberation Serif"/>
          <w:b/>
          <w:bCs/>
          <w:sz w:val="24"/>
        </w:rPr>
        <w:t xml:space="preserve">овета по инвестиционной политике и развитию малого и среднего предпринимательства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jc w:val="center"/>
        <w:pBdr>
          <w:top w:val="single" w:sz="4" w:space="1" w:color="auto"/>
        </w:pBdr>
        <w:rPr>
          <w:rFonts w:ascii="Liberation Serif" w:hAnsi="Liberation Serif" w:cs="Liberation Serif" w:eastAsia="Liberation Serif"/>
          <w:b/>
          <w:sz w:val="24"/>
        </w:rPr>
      </w:pPr>
      <w:r>
        <w:rPr>
          <w:rFonts w:ascii="Liberation Serif" w:hAnsi="Liberation Serif" w:cs="Liberation Serif" w:eastAsia="Liberation Serif"/>
          <w:b/>
          <w:sz w:val="24"/>
        </w:rPr>
        <w:t xml:space="preserve">г. Тарко-Сале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jc w:val="center"/>
        <w:pBdr>
          <w:top w:val="single" w:sz="4" w:space="1" w:color="auto"/>
        </w:pBdr>
        <w:rPr>
          <w:rFonts w:ascii="Liberation Serif" w:hAnsi="Liberation Serif" w:cs="Liberation Serif" w:eastAsia="Liberation Serif"/>
          <w:b/>
          <w:sz w:val="24"/>
        </w:rPr>
      </w:pPr>
      <w:r>
        <w:rPr>
          <w:rFonts w:ascii="Liberation Serif" w:hAnsi="Liberation Serif" w:cs="Liberation Serif" w:eastAsia="Liberation Serif"/>
          <w:b/>
          <w:sz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900"/>
        <w:spacing w:after="0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900"/>
        <w:jc w:val="left"/>
        <w:tabs>
          <w:tab w:val="left" w:pos="9071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sz w:val="24"/>
        </w:rPr>
        <w:t xml:space="preserve">29 </w:t>
      </w:r>
      <w:r>
        <w:rPr>
          <w:rFonts w:ascii="Liberation Serif" w:hAnsi="Liberation Serif" w:cs="Liberation Serif" w:eastAsia="Liberation Serif"/>
          <w:sz w:val="24"/>
        </w:rPr>
        <w:t xml:space="preserve">июня </w:t>
      </w:r>
      <w:r>
        <w:rPr>
          <w:rFonts w:ascii="Liberation Serif" w:hAnsi="Liberation Serif" w:cs="Liberation Serif" w:eastAsia="Liberation Serif"/>
          <w:sz w:val="24"/>
        </w:rPr>
        <w:t xml:space="preserve">202</w:t>
      </w:r>
      <w:r>
        <w:rPr>
          <w:rFonts w:ascii="Liberation Serif" w:hAnsi="Liberation Serif" w:cs="Liberation Serif" w:eastAsia="Liberation Serif"/>
          <w:sz w:val="24"/>
        </w:rPr>
        <w:t xml:space="preserve">3 года</w:t>
      </w:r>
      <w:r>
        <w:rPr>
          <w:rFonts w:ascii="Liberation Serif" w:hAnsi="Liberation Serif" w:cs="Liberation Serif" w:eastAsia="Liberation Serif"/>
          <w:sz w:val="24"/>
        </w:rPr>
        <w:tab/>
        <w:t xml:space="preserve">№ </w:t>
      </w:r>
      <w:r>
        <w:rPr>
          <w:rFonts w:ascii="Liberation Serif" w:hAnsi="Liberation Serif" w:cs="Liberation Serif" w:eastAsia="Liberation Serif"/>
          <w:sz w:val="24"/>
        </w:rPr>
        <w:t xml:space="preserve">4</w:t>
      </w:r>
    </w:p>
    <w:tbl>
      <w:tblPr>
        <w:tblW w:w="9507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2104"/>
        <w:gridCol w:w="304"/>
        <w:gridCol w:w="7099"/>
      </w:tblGrid>
      <w:tr>
        <w:trPr>
          <w:trHeight w:val="616"/>
        </w:trPr>
        <w:tc>
          <w:tcPr>
            <w:tcW w:w="2104" w:type="dxa"/>
            <w:textDirection w:val="lrTb"/>
            <w:noWrap w:val="false"/>
          </w:tcPr>
          <w:p>
            <w:pPr>
              <w:ind w:left="-113" w:right="-250"/>
              <w:jc w:val="both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Председатель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  <w:p>
            <w:pPr>
              <w:ind w:left="-113" w:right="-250"/>
              <w:jc w:val="both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3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  <w:tc>
          <w:tcPr>
            <w:tcW w:w="7099" w:type="dxa"/>
            <w:textDirection w:val="lrTb"/>
            <w:noWrap w:val="false"/>
          </w:tcPr>
          <w:p>
            <w:pPr>
              <w:ind w:left="142" w:right="0" w:firstLine="0"/>
              <w:jc w:val="both"/>
              <w:rPr>
                <w:rFonts w:ascii="Liberation Serif" w:hAnsi="Liberation Serif" w:cs="Liberation Serif" w:eastAsia="Liberation Serif"/>
                <w:sz w:val="24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Петров Александр Валер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ь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евич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 –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з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аместитель 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Глав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ы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Администрации 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Пуровского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 района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 по вопросам финансов и экономики, заместитель председателя 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Совета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;</w:t>
            </w:r>
            <w:r>
              <w:rPr>
                <w:rFonts w:ascii="Liberation Serif" w:hAnsi="Liberation Serif" w:cs="Liberation Serif" w:eastAsia="Liberation Serif"/>
                <w:sz w:val="24"/>
              </w:rPr>
            </w:r>
          </w:p>
        </w:tc>
      </w:tr>
      <w:tr>
        <w:trPr>
          <w:trHeight w:val="574"/>
        </w:trPr>
        <w:tc>
          <w:tcPr>
            <w:tcW w:w="2104" w:type="dxa"/>
            <w:textDirection w:val="lrTb"/>
            <w:noWrap w:val="false"/>
          </w:tcPr>
          <w:p>
            <w:pPr>
              <w:ind w:left="-113" w:right="-250"/>
              <w:jc w:val="both"/>
              <w:rPr>
                <w:rFonts w:ascii="Liberation Serif" w:hAnsi="Liberation Serif" w:cs="Liberation Serif" w:eastAsia="Liberation Serif"/>
                <w:color w:val="000000"/>
                <w:sz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Секретарь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</w:r>
          </w:p>
        </w:tc>
        <w:tc>
          <w:tcPr>
            <w:tcW w:w="304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color w:val="000000"/>
                <w:sz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</w:r>
          </w:p>
        </w:tc>
        <w:tc>
          <w:tcPr>
            <w:tcW w:w="7099" w:type="dxa"/>
            <w:textDirection w:val="lrTb"/>
            <w:noWrap w:val="false"/>
          </w:tcPr>
          <w:p>
            <w:pPr>
              <w:ind w:left="142" w:right="0" w:firstLine="0"/>
              <w:jc w:val="both"/>
              <w:rPr>
                <w:rFonts w:ascii="Liberation Serif" w:hAnsi="Liberation Serif" w:cs="Liberation Serif" w:eastAsia="Liberation Serif"/>
                <w:color w:val="000000"/>
                <w:sz w:val="24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Величко Христина Игоревна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4"/>
              </w:rPr>
              <w:t xml:space="preserve">– 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4"/>
              </w:rPr>
              <w:t xml:space="preserve">заместител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4"/>
              </w:rPr>
              <w:t xml:space="preserve">ь начальника департамента,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начальник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у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правления экономики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 Департамента экономики, торговли и муниципального заказа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  <w:t xml:space="preserve">Администрации Пуровского района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4"/>
              </w:rPr>
            </w:r>
          </w:p>
        </w:tc>
      </w:tr>
    </w:tbl>
    <w:p>
      <w:pPr>
        <w:rPr>
          <w:rFonts w:ascii="Liberation Serif" w:hAnsi="Liberation Serif"/>
        </w:rPr>
      </w:pPr>
      <w:r>
        <w:rPr>
          <w:rFonts w:ascii="Liberation Serif" w:hAnsi="Liberation Serif"/>
          <w:highlight w:val="none"/>
        </w:rPr>
      </w:r>
      <w:r>
        <w:rPr>
          <w:rFonts w:ascii="Liberation Serif" w:hAnsi="Liberation Serif"/>
          <w:highlight w:val="none"/>
        </w:rPr>
      </w:r>
    </w:p>
    <w:p>
      <w:pPr>
        <w:rPr>
          <w:rFonts w:ascii="Liberation Serif" w:hAnsi="Liberation Serif"/>
          <w:highlight w:val="none"/>
        </w:rPr>
      </w:pPr>
      <w:r>
        <w:rPr>
          <w:rFonts w:ascii="Liberation Serif" w:hAnsi="Liberation Serif"/>
        </w:rPr>
        <w:t xml:space="preserve">Приняли участие 23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человека (</w:t>
      </w:r>
      <w:r>
        <w:rPr>
          <w:rFonts w:ascii="Liberation Serif" w:hAnsi="Liberation Serif"/>
        </w:rPr>
        <w:t xml:space="preserve">приложение </w:t>
      </w:r>
      <w:r>
        <w:rPr>
          <w:rFonts w:ascii="Liberation Serif" w:hAnsi="Liberation Serif"/>
        </w:rPr>
        <w:t xml:space="preserve">№ </w:t>
      </w:r>
      <w:r>
        <w:rPr>
          <w:rFonts w:ascii="Liberation Serif" w:hAnsi="Liberation Serif"/>
        </w:rPr>
        <w:t xml:space="preserve">1</w:t>
      </w:r>
      <w:r>
        <w:rPr>
          <w:rFonts w:ascii="Liberation Serif" w:hAnsi="Liberation Serif"/>
        </w:rPr>
        <w:t xml:space="preserve">)</w:t>
      </w:r>
      <w:r>
        <w:rPr>
          <w:rFonts w:ascii="Liberation Serif" w:hAnsi="Liberation Serif"/>
        </w:rPr>
        <w:t xml:space="preserve">.</w:t>
      </w:r>
      <w:r>
        <w:rPr>
          <w:rFonts w:ascii="Liberation Serif" w:hAnsi="Liberation Serif"/>
        </w:rPr>
      </w:r>
    </w:p>
    <w:p>
      <w:pPr>
        <w:jc w:val="center"/>
        <w:pBdr>
          <w:bottom w:val="single" w:color="000000" w:sz="4" w:space="0"/>
        </w:pBdr>
        <w:rPr>
          <w:rFonts w:ascii="Liberation Serif" w:hAnsi="Liberation Serif" w:cs="Liberation Serif" w:eastAsia="Liberation Serif"/>
          <w:b/>
          <w:sz w:val="24"/>
        </w:rPr>
      </w:pPr>
      <w:r>
        <w:rPr>
          <w:rFonts w:ascii="Liberation Serif" w:hAnsi="Liberation Serif" w:cs="Liberation Serif" w:eastAsia="Liberation Serif"/>
          <w:b/>
          <w:bCs w:val="false"/>
          <w:sz w:val="24"/>
          <w:highlight w:val="none"/>
        </w:rPr>
      </w:r>
      <w:r>
        <w:rPr>
          <w:rFonts w:ascii="Liberation Serif" w:hAnsi="Liberation Serif" w:cs="Liberation Serif" w:eastAsia="Liberation Serif"/>
          <w:b/>
          <w:bCs w:val="false"/>
          <w:sz w:val="24"/>
          <w:highlight w:val="none"/>
        </w:rPr>
      </w:r>
    </w:p>
    <w:p>
      <w:pPr>
        <w:jc w:val="center"/>
        <w:pBdr>
          <w:bottom w:val="single" w:color="000000" w:sz="4" w:space="0"/>
        </w:pBdr>
        <w:rPr>
          <w:rFonts w:ascii="Liberation Serif" w:hAnsi="Liberation Serif" w:cs="Liberation Serif" w:eastAsia="Liberation Serif"/>
          <w:b/>
          <w:bCs/>
          <w:iCs/>
          <w:sz w:val="24"/>
          <w:highlight w:val="none"/>
        </w:rPr>
      </w:pPr>
      <w:r>
        <w:rPr>
          <w:rFonts w:ascii="Liberation Serif" w:hAnsi="Liberation Serif" w:cs="Liberation Serif" w:eastAsia="Liberation Serif"/>
          <w:b/>
          <w:bCs/>
          <w:sz w:val="24"/>
        </w:rPr>
        <w:t xml:space="preserve">Рассмотрение </w:t>
      </w:r>
      <w:r>
        <w:rPr>
          <w:rFonts w:ascii="Liberation Serif" w:hAnsi="Liberation Serif" w:cs="Liberation Serif" w:eastAsia="Liberation Serif"/>
          <w:b/>
          <w:bCs w:val="false"/>
          <w:sz w:val="24"/>
        </w:rPr>
        <w:t xml:space="preserve">внесения изменений в планы мероприятий («дорожные карты») по решению вопросов предпринимателей, включенных в </w:t>
      </w:r>
      <w:r>
        <w:rPr>
          <w:rFonts w:ascii="Liberation Serif" w:hAnsi="Liberation Serif" w:cs="Liberation Serif" w:eastAsia="Liberation Serif"/>
          <w:b/>
          <w:bCs w:val="false"/>
          <w:sz w:val="24"/>
        </w:rPr>
        <w:t xml:space="preserve">проблематор на 2023 год</w:t>
      </w:r>
      <w:r>
        <w:rPr>
          <w:rFonts w:ascii="Liberation Serif" w:hAnsi="Liberation Serif" w:cs="Liberation Serif" w:eastAsia="Liberation Serif"/>
          <w:b/>
          <w:sz w:val="24"/>
        </w:rPr>
      </w:r>
    </w:p>
    <w:p>
      <w:pPr>
        <w:ind w:firstLine="709"/>
        <w:jc w:val="center"/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/>
          <w:sz w:val="24"/>
          <w:highlight w:val="none"/>
        </w:rPr>
        <w:t xml:space="preserve">(Х.И. Величко)</w:t>
      </w:r>
    </w:p>
    <w:p>
      <w:pPr>
        <w:ind w:firstLine="709"/>
        <w:jc w:val="both"/>
        <w:rPr>
          <w:rFonts w:ascii="Liberation Serif" w:hAnsi="Liberation Serif" w:cs="Liberation Serif" w:eastAsia="Liberation Serif"/>
          <w:color w:val="auto"/>
        </w:rPr>
      </w:pPr>
      <w:r>
        <w:rPr>
          <w:rFonts w:ascii="Liberation Serif" w:hAnsi="Liberation Serif" w:cs="Liberation Serif" w:eastAsia="Liberation Serif"/>
          <w:color w:val="auto"/>
          <w:highlight w:val="none"/>
        </w:rPr>
      </w:r>
      <w:r>
        <w:rPr>
          <w:rFonts w:ascii="Liberation Serif" w:hAnsi="Liberation Serif" w:cs="Liberation Serif" w:eastAsia="Liberation Serif"/>
          <w:color w:val="auto"/>
          <w:highlight w:val="none"/>
        </w:rPr>
      </w:r>
    </w:p>
    <w:p>
      <w:pPr>
        <w:ind w:firstLine="709"/>
        <w:jc w:val="both"/>
        <w:rPr>
          <w:rFonts w:ascii="Liberation Serif" w:hAnsi="Liberation Serif" w:cs="Liberation Serif" w:eastAsia="Liberation Serif"/>
          <w:color w:val="auto"/>
          <w:highlight w:val="none"/>
        </w:rPr>
      </w:pPr>
      <w:r>
        <w:rPr>
          <w:rFonts w:ascii="Liberation Serif" w:hAnsi="Liberation Serif" w:cs="Liberation Serif" w:eastAsia="Liberation Serif"/>
          <w:color w:val="auto"/>
        </w:rPr>
        <w:t xml:space="preserve">Заслушали докладчика.</w:t>
      </w:r>
      <w:r>
        <w:rPr>
          <w:rFonts w:ascii="Liberation Serif" w:hAnsi="Liberation Serif" w:cs="Liberation Serif" w:eastAsia="Liberation Serif"/>
          <w:color w:val="auto"/>
        </w:rPr>
      </w:r>
    </w:p>
    <w:p>
      <w:pPr>
        <w:jc w:val="both"/>
        <w:rPr>
          <w:rFonts w:ascii="Liberation Serif" w:hAnsi="Liberation Serif" w:cs="Liberation Serif" w:eastAsia="Liberation Serif"/>
          <w:color w:val="auto"/>
        </w:rPr>
      </w:pPr>
      <w:r>
        <w:rPr>
          <w:rFonts w:ascii="Liberation Serif" w:hAnsi="Liberation Serif" w:cs="Liberation Serif" w:eastAsia="Liberation Serif"/>
          <w:b/>
          <w:bCs/>
          <w:color w:val="auto"/>
        </w:rPr>
      </w:r>
      <w:r>
        <w:rPr>
          <w:rFonts w:ascii="Liberation Serif" w:hAnsi="Liberation Serif" w:cs="Liberation Serif" w:eastAsia="Liberation Serif"/>
          <w:b/>
          <w:bCs/>
          <w:color w:val="auto"/>
        </w:rPr>
      </w:r>
    </w:p>
    <w:p>
      <w:pPr>
        <w:jc w:val="both"/>
        <w:rPr>
          <w:rFonts w:ascii="Liberation Serif" w:hAnsi="Liberation Serif" w:cs="Liberation Serif" w:eastAsia="Liberation Serif"/>
          <w:color w:val="auto"/>
        </w:rPr>
      </w:pPr>
      <w:r>
        <w:rPr>
          <w:rFonts w:ascii="Liberation Serif" w:hAnsi="Liberation Serif" w:cs="Liberation Serif" w:eastAsia="Liberation Serif"/>
          <w:b/>
          <w:bCs/>
          <w:color w:val="auto"/>
        </w:rPr>
        <w:t xml:space="preserve">ВЫСТУПИЛИ:</w:t>
      </w:r>
      <w:r>
        <w:rPr>
          <w:rFonts w:ascii="Liberation Serif" w:hAnsi="Liberation Serif" w:cs="Liberation Serif" w:eastAsia="Liberation Serif"/>
          <w:bCs/>
          <w:color w:val="auto"/>
        </w:rPr>
        <w:t xml:space="preserve"> А.В. Петров, </w:t>
      </w:r>
      <w:r>
        <w:rPr>
          <w:rFonts w:ascii="Liberation Serif" w:hAnsi="Liberation Serif"/>
          <w:bCs/>
          <w:iCs/>
          <w:color w:val="auto"/>
        </w:rPr>
        <w:t xml:space="preserve">Х.И. Величко</w:t>
      </w:r>
      <w:r>
        <w:rPr>
          <w:rFonts w:ascii="Liberation Serif" w:hAnsi="Liberation Serif"/>
          <w:bCs/>
          <w:iCs/>
          <w:color w:val="auto"/>
        </w:rPr>
        <w:t xml:space="preserve">,</w:t>
      </w:r>
      <w:r>
        <w:rPr>
          <w:rFonts w:ascii="Liberation Serif" w:hAnsi="Liberation Serif" w:cs="Liberation Serif" w:eastAsia="Liberation Serif"/>
          <w:bCs/>
          <w:color w:val="auto"/>
        </w:rPr>
        <w:t xml:space="preserve"> Н.С. Залевадная, В.А. Поколюкин, представители бизнеса.</w:t>
      </w:r>
      <w:r>
        <w:rPr>
          <w:rFonts w:ascii="Liberation Serif" w:hAnsi="Liberation Serif" w:cs="Liberation Serif" w:eastAsia="Liberation Serif"/>
          <w:color w:val="auto"/>
        </w:rPr>
      </w:r>
    </w:p>
    <w:p>
      <w:pPr>
        <w:jc w:val="both"/>
        <w:tabs>
          <w:tab w:val="left" w:pos="851" w:leader="none"/>
        </w:tabs>
        <w:rPr>
          <w:rFonts w:ascii="Liberation Serif" w:hAnsi="Liberation Serif" w:cs="Liberation Serif" w:eastAsia="Liberation Serif"/>
          <w:b/>
          <w:sz w:val="24"/>
        </w:rPr>
      </w:pPr>
      <w:r>
        <w:rPr>
          <w:rFonts w:ascii="Liberation Serif" w:hAnsi="Liberation Serif" w:cs="Liberation Serif" w:eastAsia="Liberation Serif"/>
          <w:b/>
          <w:bCs/>
          <w:sz w:val="24"/>
          <w:highlight w:val="none"/>
        </w:rPr>
      </w:r>
      <w:r>
        <w:rPr>
          <w:rFonts w:ascii="Liberation Serif" w:hAnsi="Liberation Serif" w:cs="Liberation Serif" w:eastAsia="Liberation Serif"/>
          <w:b/>
          <w:bCs/>
          <w:sz w:val="24"/>
          <w:highlight w:val="none"/>
        </w:rPr>
      </w:r>
    </w:p>
    <w:p>
      <w:pPr>
        <w:jc w:val="both"/>
        <w:tabs>
          <w:tab w:val="left" w:pos="851" w:leader="none"/>
        </w:tabs>
        <w:rPr>
          <w:rFonts w:ascii="Liberation Serif" w:hAnsi="Liberation Serif" w:cs="Liberation Serif" w:eastAsia="Liberation Serif"/>
          <w:b/>
          <w:bCs/>
          <w:sz w:val="24"/>
          <w:highlight w:val="none"/>
        </w:rPr>
      </w:pPr>
      <w:r>
        <w:rPr>
          <w:rFonts w:ascii="Liberation Serif" w:hAnsi="Liberation Serif" w:cs="Liberation Serif" w:eastAsia="Liberation Serif"/>
          <w:b/>
          <w:bCs/>
          <w:sz w:val="24"/>
        </w:rPr>
        <w:t xml:space="preserve">РЕШИЛИ:</w:t>
      </w:r>
      <w:r>
        <w:rPr>
          <w:rFonts w:ascii="Liberation Serif" w:hAnsi="Liberation Serif" w:cs="Liberation Serif" w:eastAsia="Liberation Serif"/>
          <w:sz w:val="24"/>
        </w:rPr>
      </w:r>
    </w:p>
    <w:p>
      <w:pPr>
        <w:pStyle w:val="917"/>
        <w:ind w:left="0" w:firstLine="709"/>
        <w:jc w:val="both"/>
        <w:tabs>
          <w:tab w:val="left" w:pos="851" w:leader="none"/>
          <w:tab w:val="left" w:pos="993" w:leader="none"/>
        </w:tabs>
        <w:rPr>
          <w:rFonts w:ascii="Liberation Serif" w:hAnsi="Liberation Serif" w:cs="Liberation Serif" w:eastAsia="Liberation Serif"/>
          <w:bCs/>
          <w:sz w:val="24"/>
        </w:rPr>
      </w:pPr>
      <w:r>
        <w:rPr>
          <w:rFonts w:ascii="Liberation Serif" w:hAnsi="Liberation Serif" w:cs="Liberation Serif" w:eastAsia="Liberation Serif"/>
          <w:bCs/>
          <w:sz w:val="24"/>
        </w:rPr>
        <w:t xml:space="preserve">1</w:t>
      </w:r>
      <w:r>
        <w:rPr>
          <w:rFonts w:ascii="Liberation Serif" w:hAnsi="Liberation Serif" w:cs="Liberation Serif" w:eastAsia="Liberation Serif"/>
          <w:bCs/>
          <w:sz w:val="24"/>
        </w:rPr>
        <w:t xml:space="preserve">.1. Информацию принять к сведению</w:t>
      </w:r>
    </w:p>
    <w:p>
      <w:pPr>
        <w:pStyle w:val="917"/>
        <w:ind w:left="0" w:firstLine="709"/>
        <w:jc w:val="both"/>
        <w:tabs>
          <w:tab w:val="left" w:pos="851" w:leader="none"/>
          <w:tab w:val="left" w:pos="993" w:leader="none"/>
          <w:tab w:val="left" w:pos="9498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/>
          <w:bCs/>
          <w:sz w:val="24"/>
        </w:rPr>
        <w:t xml:space="preserve">1.2. Включить в </w:t>
      </w:r>
      <w:r>
        <w:rPr>
          <w:rFonts w:ascii="Liberation Serif" w:hAnsi="Liberation Serif" w:cs="Liberation Serif" w:eastAsia="Liberation Serif"/>
          <w:bCs/>
          <w:sz w:val="24"/>
        </w:rPr>
        <w:t xml:space="preserve">дорожную карту вопросы «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Размещение вывесок и рекламных конструкций вблизи объектов малого бизн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еса»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,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«Недостаточное информирование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».</w:t>
      </w:r>
      <w:r>
        <w:rPr>
          <w:rFonts w:ascii="Liberation Serif" w:hAnsi="Liberation Serif" w:cs="Liberation Serif" w:eastAsia="Liberation Serif" w:eastAsiaTheme="minorHAnsi"/>
          <w:sz w:val="24"/>
        </w:rPr>
      </w:r>
      <w:r>
        <w:rPr>
          <w:rFonts w:eastAsiaTheme="minorHAnsi"/>
        </w:rPr>
      </w:r>
    </w:p>
    <w:p>
      <w:pPr>
        <w:pStyle w:val="917"/>
        <w:ind w:left="0" w:firstLine="709"/>
        <w:jc w:val="both"/>
        <w:tabs>
          <w:tab w:val="left" w:pos="851" w:leader="none"/>
          <w:tab w:val="left" w:pos="993" w:leader="none"/>
          <w:tab w:val="left" w:pos="9498" w:leader="none"/>
        </w:tabs>
        <w:rPr>
          <w:rFonts w:ascii="Liberation Serif" w:hAnsi="Liberation Serif" w:cs="Liberation Serif" w:eastAsia="Liberation Serif"/>
          <w:bCs/>
          <w:iCs/>
          <w:sz w:val="24"/>
        </w:rPr>
      </w:pPr>
      <w:r>
        <w:rPr>
          <w:rFonts w:ascii="Liberation Serif" w:hAnsi="Liberation Serif" w:cs="Liberation Serif" w:eastAsia="Liberation Serif" w:eastAsiaTheme="minorHAnsi"/>
          <w:bCs/>
          <w:sz w:val="24"/>
        </w:rPr>
        <w:t xml:space="preserve">1</w:t>
      </w:r>
      <w:r>
        <w:rPr>
          <w:rFonts w:ascii="Liberation Serif" w:hAnsi="Liberation Serif" w:cs="Liberation Serif" w:eastAsia="Liberation Serif" w:eastAsiaTheme="minorHAnsi"/>
          <w:bCs/>
          <w:sz w:val="24"/>
        </w:rPr>
        <w:t xml:space="preserve">.3. </w:t>
      </w:r>
      <w:r>
        <w:rPr>
          <w:rFonts w:ascii="Liberation Serif" w:hAnsi="Liberation Serif" w:cs="Liberation Serif" w:eastAsia="Liberation Serif" w:eastAsiaTheme="minorHAnsi"/>
          <w:bCs/>
          <w:iCs/>
          <w:sz w:val="24"/>
        </w:rPr>
        <w:t xml:space="preserve">Утвердить </w:t>
      </w:r>
      <w:r>
        <w:rPr>
          <w:rFonts w:ascii="Liberation Serif" w:hAnsi="Liberation Serif" w:cs="Liberation Serif" w:eastAsia="Liberation Serif" w:eastAsiaTheme="minorHAnsi"/>
          <w:bCs/>
          <w:sz w:val="24"/>
        </w:rPr>
        <w:t xml:space="preserve">актуализированные дорожные карты </w:t>
      </w:r>
      <w:r>
        <w:rPr>
          <w:rFonts w:ascii="Liberation Serif" w:hAnsi="Liberation Serif" w:cs="Liberation Serif" w:eastAsia="Liberation Serif" w:eastAsiaTheme="minorHAnsi"/>
          <w:bCs/>
          <w:sz w:val="24"/>
        </w:rPr>
        <w:t xml:space="preserve">по решению вопросов в сфере малого и среднего предпринимательства Пуровского района </w:t>
      </w:r>
      <w:r>
        <w:rPr>
          <w:rFonts w:ascii="Liberation Serif" w:hAnsi="Liberation Serif" w:cs="Liberation Serif" w:eastAsia="Liberation Serif" w:eastAsiaTheme="minorHAnsi"/>
          <w:bCs/>
          <w:iCs/>
          <w:sz w:val="24"/>
        </w:rPr>
        <w:t xml:space="preserve">(Приложение № </w:t>
      </w:r>
      <w:r>
        <w:rPr>
          <w:rFonts w:ascii="Liberation Serif" w:hAnsi="Liberation Serif" w:cs="Liberation Serif" w:eastAsia="Liberation Serif" w:eastAsiaTheme="minorHAnsi"/>
          <w:bCs/>
          <w:iCs/>
          <w:sz w:val="24"/>
        </w:rPr>
        <w:t xml:space="preserve">2)</w:t>
      </w:r>
      <w:r>
        <w:rPr>
          <w:rFonts w:ascii="Liberation Serif" w:hAnsi="Liberation Serif" w:cs="Liberation Serif" w:eastAsia="Liberation Serif" w:eastAsiaTheme="minorHAnsi"/>
          <w:bCs/>
          <w:iCs/>
          <w:sz w:val="24"/>
        </w:rPr>
        <w:t xml:space="preserve">.</w:t>
      </w:r>
      <w:r>
        <w:rPr>
          <w:rFonts w:ascii="Liberation Serif" w:hAnsi="Liberation Serif" w:cs="Liberation Serif" w:eastAsia="Liberation Serif" w:eastAsiaTheme="minorHAnsi"/>
          <w:sz w:val="24"/>
        </w:rPr>
      </w:r>
      <w:r>
        <w:rPr>
          <w:rFonts w:eastAsiaTheme="minorHAnsi"/>
        </w:rPr>
      </w:r>
    </w:p>
    <w:p>
      <w:pPr>
        <w:ind w:firstLine="709"/>
        <w:jc w:val="both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bCs/>
          <w:iCs/>
          <w:sz w:val="24"/>
          <w:highlight w:val="none"/>
        </w:rPr>
      </w:r>
      <w:r>
        <w:rPr>
          <w:rFonts w:ascii="Liberation Serif" w:hAnsi="Liberation Serif" w:cs="Liberation Serif" w:eastAsia="Liberation Serif" w:eastAsiaTheme="minorHAnsi"/>
          <w:bCs/>
          <w:iCs/>
          <w:sz w:val="24"/>
          <w:highlight w:val="none"/>
        </w:rPr>
      </w:r>
      <w:r>
        <w:rPr>
          <w:rFonts w:eastAsiaTheme="minorHAnsi"/>
        </w:rPr>
      </w:r>
    </w:p>
    <w:p>
      <w:pPr>
        <w:ind w:firstLine="709"/>
        <w:jc w:val="both"/>
        <w:rPr>
          <w:rFonts w:ascii="Liberation Serif" w:hAnsi="Liberation Serif" w:cs="Liberation Serif" w:eastAsia="Liberation Serif"/>
          <w:bCs/>
          <w:iCs/>
          <w:sz w:val="24"/>
          <w:highlight w:val="none"/>
        </w:rPr>
      </w:pPr>
      <w:r>
        <w:rPr>
          <w:rFonts w:ascii="Liberation Serif" w:hAnsi="Liberation Serif" w:cs="Liberation Serif" w:eastAsia="Liberation Serif" w:eastAsiaTheme="minorHAnsi"/>
          <w:bCs/>
          <w:iCs/>
          <w:sz w:val="24"/>
        </w:rPr>
        <w:t xml:space="preserve">Голосовали: за – </w:t>
      </w:r>
      <w:r>
        <w:rPr>
          <w:rFonts w:ascii="Liberation Serif" w:hAnsi="Liberation Serif" w:cs="Liberation Serif" w:eastAsia="Liberation Serif" w:eastAsiaTheme="minorHAnsi"/>
          <w:bCs/>
          <w:iCs/>
          <w:sz w:val="24"/>
        </w:rPr>
        <w:t xml:space="preserve">23, против – </w:t>
      </w:r>
      <w:r>
        <w:rPr>
          <w:rFonts w:ascii="Liberation Serif" w:hAnsi="Liberation Serif" w:cs="Liberation Serif" w:eastAsia="Liberation Serif" w:eastAsiaTheme="minorHAnsi"/>
          <w:bCs/>
          <w:iCs/>
          <w:sz w:val="24"/>
        </w:rPr>
        <w:t xml:space="preserve">0, воздержались – </w:t>
      </w:r>
      <w:r>
        <w:rPr>
          <w:rFonts w:ascii="Liberation Serif" w:hAnsi="Liberation Serif" w:cs="Liberation Serif" w:eastAsia="Liberation Serif" w:eastAsiaTheme="minorHAnsi"/>
          <w:bCs/>
          <w:iCs/>
          <w:sz w:val="24"/>
        </w:rPr>
        <w:t xml:space="preserve">0.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rPr>
          <w:rFonts w:ascii="Liberation Serif" w:hAnsi="Liberation Serif" w:cs="Liberation Serif" w:eastAsia="Liberation Serif"/>
          <w:b/>
          <w:sz w:val="24"/>
        </w:rPr>
      </w:pPr>
      <w:r>
        <w:rPr>
          <w:rFonts w:ascii="Liberation Serif" w:hAnsi="Liberation Serif" w:cs="Liberation Serif" w:eastAsia="Liberation Serif" w:eastAsiaTheme="minorHAnsi"/>
          <w:b/>
          <w:bCs/>
          <w:sz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tabs>
          <w:tab w:val="left" w:pos="567" w:leader="none"/>
        </w:tabs>
        <w:pBdr>
          <w:bottom w:val="single" w:color="000000" w:sz="4" w:space="0"/>
        </w:pBdr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b/>
          <w:bCs/>
          <w:sz w:val="24"/>
        </w:rPr>
        <w:t xml:space="preserve">Рассмотрение актуализированного регламента деятельности комитета по рассмотрению заявок от субъекто</w:t>
      </w:r>
      <w:r>
        <w:rPr>
          <w:rFonts w:ascii="Liberation Serif" w:hAnsi="Liberation Serif" w:cs="Liberation Serif" w:eastAsia="Liberation Serif" w:eastAsiaTheme="minorHAnsi"/>
          <w:b/>
          <w:bCs/>
          <w:sz w:val="24"/>
        </w:rPr>
        <w:t xml:space="preserve">в малого и среднего предпринимательства Совета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09"/>
        <w:jc w:val="center"/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 w:eastAsiaTheme="minorHAnsi"/>
          <w:sz w:val="24"/>
          <w:highlight w:val="none"/>
        </w:rPr>
        <w:t xml:space="preserve">(Х.И. Величко)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09"/>
        <w:jc w:val="both"/>
        <w:rPr>
          <w:rFonts w:ascii="Liberation Serif" w:hAnsi="Liberation Serif" w:cs="Liberation Serif" w:eastAsia="Liberation Serif"/>
          <w:color w:val="auto"/>
        </w:rPr>
      </w:pPr>
      <w:r>
        <w:rPr>
          <w:rFonts w:ascii="Liberation Serif" w:hAnsi="Liberation Serif" w:cs="Liberation Serif" w:eastAsia="Liberation Serif" w:eastAsiaTheme="minorHAnsi"/>
          <w:color w:val="auto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09"/>
        <w:jc w:val="both"/>
        <w:rPr>
          <w:rFonts w:ascii="Liberation Serif" w:hAnsi="Liberation Serif" w:cs="Liberation Serif" w:eastAsia="Liberation Serif"/>
          <w:color w:val="auto"/>
          <w:highlight w:val="none"/>
        </w:rPr>
      </w:pPr>
      <w:r>
        <w:rPr>
          <w:rFonts w:ascii="Liberation Serif" w:hAnsi="Liberation Serif" w:cs="Liberation Serif" w:eastAsia="Liberation Serif" w:eastAsiaTheme="minorHAnsi"/>
          <w:color w:val="auto"/>
        </w:rPr>
        <w:t xml:space="preserve">Заслушали докладчика.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Liberation Serif" w:hAnsi="Liberation Serif" w:cs="Liberation Serif" w:eastAsia="Liberation Serif"/>
          <w:color w:val="auto"/>
        </w:rPr>
      </w:pPr>
      <w:r>
        <w:rPr>
          <w:rFonts w:ascii="Liberation Serif" w:hAnsi="Liberation Serif" w:cs="Liberation Serif" w:eastAsia="Liberation Serif" w:eastAsiaTheme="minorHAnsi"/>
          <w:b/>
          <w:bCs/>
          <w:color w:val="auto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Liberation Serif" w:hAnsi="Liberation Serif" w:cs="Liberation Serif" w:eastAsia="Liberation Serif"/>
          <w:color w:val="auto"/>
        </w:rPr>
      </w:pPr>
      <w:r>
        <w:rPr>
          <w:rFonts w:ascii="Liberation Serif" w:hAnsi="Liberation Serif" w:cs="Liberation Serif" w:eastAsia="Liberation Serif" w:eastAsiaTheme="minorHAnsi"/>
          <w:b/>
          <w:bCs/>
          <w:color w:val="auto"/>
        </w:rPr>
        <w:t xml:space="preserve">ВЫСТУПИЛИ:</w:t>
      </w:r>
      <w:r>
        <w:rPr>
          <w:rFonts w:ascii="Liberation Serif" w:hAnsi="Liberation Serif" w:cs="Liberation Serif" w:eastAsia="Liberation Serif" w:eastAsiaTheme="minorHAnsi"/>
          <w:bCs/>
          <w:color w:val="auto"/>
        </w:rPr>
        <w:t xml:space="preserve"> А.В. Петров, </w:t>
      </w:r>
      <w:r>
        <w:rPr>
          <w:rFonts w:ascii="Liberation Serif" w:hAnsi="Liberation Serif" w:eastAsiaTheme="minorHAnsi"/>
          <w:bCs/>
          <w:iCs/>
          <w:color w:val="auto"/>
        </w:rPr>
        <w:t xml:space="preserve">Х.И. Величко</w:t>
      </w:r>
      <w:r>
        <w:rPr>
          <w:rFonts w:ascii="Liberation Serif" w:hAnsi="Liberation Serif" w:cs="Liberation Serif" w:eastAsia="Liberation Serif" w:eastAsiaTheme="minorHAnsi"/>
          <w:bCs/>
          <w:color w:val="auto"/>
        </w:rPr>
        <w:t xml:space="preserve">, </w:t>
      </w:r>
      <w:r>
        <w:rPr>
          <w:rFonts w:ascii="Liberation Serif" w:hAnsi="Liberation Serif" w:cs="Liberation Serif" w:eastAsia="Liberation Serif" w:eastAsiaTheme="minorHAnsi"/>
          <w:bCs/>
          <w:color w:val="auto"/>
        </w:rPr>
        <w:t xml:space="preserve">В.А. Поколюкин, </w:t>
      </w:r>
      <w:r>
        <w:rPr>
          <w:rFonts w:ascii="Liberation Serif" w:hAnsi="Liberation Serif" w:cs="Liberation Serif" w:eastAsia="Liberation Serif" w:eastAsiaTheme="minorHAnsi"/>
          <w:bCs/>
          <w:color w:val="auto"/>
        </w:rPr>
        <w:t xml:space="preserve">представители бизнеса.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tabs>
          <w:tab w:val="left" w:pos="851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/>
          <w:b/>
          <w:bCs/>
          <w:sz w:val="24"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tabs>
          <w:tab w:val="left" w:pos="851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b/>
          <w:bCs/>
          <w:sz w:val="24"/>
        </w:rPr>
        <w:t xml:space="preserve">РЕШИЛИ: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17"/>
        <w:ind w:left="0" w:right="142" w:firstLine="709"/>
        <w:jc w:val="both"/>
        <w:tabs>
          <w:tab w:val="left" w:pos="851" w:leader="none"/>
          <w:tab w:val="left" w:pos="993" w:leader="none"/>
          <w:tab w:val="left" w:pos="9498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bCs/>
          <w:sz w:val="24"/>
        </w:rPr>
        <w:t xml:space="preserve">2.1. Информацию принять к сведению.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17"/>
        <w:ind w:left="0" w:firstLine="709"/>
        <w:jc w:val="both"/>
        <w:tabs>
          <w:tab w:val="left" w:pos="851" w:leader="none"/>
          <w:tab w:val="left" w:pos="993" w:leader="none"/>
          <w:tab w:val="left" w:pos="9498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bCs/>
          <w:sz w:val="24"/>
        </w:rPr>
        <w:t xml:space="preserve">2.2. 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Утвердить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актуализированный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регламент деятельности комитета по рассмотрению заявок от субъектов малого и среднего предпринимательства Совета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для реализации возможности дополнения перечня франшиз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в соответствии с новой редакцией Порядка компенсации части затрат субъектов малого и среднего предпринимательства, связанных с приобретением и (или) использованием франшизы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(приложение № 3).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17"/>
        <w:ind w:left="0" w:firstLine="709"/>
        <w:jc w:val="both"/>
        <w:tabs>
          <w:tab w:val="left" w:pos="851" w:leader="none"/>
          <w:tab w:val="left" w:pos="993" w:leader="none"/>
          <w:tab w:val="left" w:pos="9498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bCs/>
          <w:sz w:val="24"/>
          <w:lang w:eastAsia="en-US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/>
          <w:bCs/>
          <w:iCs/>
          <w:sz w:val="24"/>
        </w:rPr>
        <w:t xml:space="preserve">Голосовали: за –</w:t>
      </w:r>
      <w:r>
        <w:rPr>
          <w:rFonts w:ascii="Liberation Serif" w:hAnsi="Liberation Serif" w:cs="Liberation Serif" w:eastAsia="Liberation Serif" w:eastAsiaTheme="minorHAnsi"/>
          <w:bCs/>
          <w:iCs/>
          <w:sz w:val="24"/>
        </w:rPr>
        <w:t xml:space="preserve"> </w:t>
      </w:r>
      <w:r>
        <w:rPr>
          <w:rFonts w:ascii="Liberation Serif" w:hAnsi="Liberation Serif" w:cs="Liberation Serif" w:eastAsia="Liberation Serif" w:eastAsiaTheme="minorHAnsi"/>
          <w:bCs/>
          <w:iCs/>
          <w:sz w:val="24"/>
        </w:rPr>
        <w:t xml:space="preserve">23, против – </w:t>
      </w:r>
      <w:r>
        <w:rPr>
          <w:rFonts w:ascii="Liberation Serif" w:hAnsi="Liberation Serif" w:cs="Liberation Serif" w:eastAsia="Liberation Serif" w:eastAsiaTheme="minorHAnsi"/>
          <w:bCs/>
          <w:iCs/>
          <w:sz w:val="24"/>
        </w:rPr>
        <w:t xml:space="preserve">0, воздержались – </w:t>
      </w:r>
      <w:r>
        <w:rPr>
          <w:rFonts w:ascii="Liberation Serif" w:hAnsi="Liberation Serif" w:cs="Liberation Serif" w:eastAsia="Liberation Serif" w:eastAsiaTheme="minorHAnsi"/>
          <w:bCs/>
          <w:iCs/>
          <w:sz w:val="24"/>
        </w:rPr>
        <w:t xml:space="preserve">0.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09"/>
        <w:jc w:val="left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bCs/>
          <w:iCs/>
          <w:sz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09"/>
        <w:jc w:val="left"/>
        <w:rPr>
          <w:rFonts w:ascii="Liberation Serif" w:hAnsi="Liberation Serif" w:cs="Liberation Serif" w:eastAsia="Liberation Serif"/>
          <w:bCs/>
          <w:iCs/>
        </w:rPr>
      </w:pPr>
      <w:r>
        <w:rPr>
          <w:rFonts w:ascii="Liberation Serif" w:hAnsi="Liberation Serif" w:cs="Liberation Serif" w:eastAsia="Liberation Serif" w:eastAsiaTheme="minorHAnsi"/>
          <w:bCs/>
          <w:iCs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tabs>
          <w:tab w:val="left" w:pos="8220" w:leader="none"/>
        </w:tabs>
        <w:rPr>
          <w:rFonts w:ascii="Liberation Serif" w:hAnsi="Liberation Serif" w:cs="Liberation Serif" w:eastAsia="Liberation Serif"/>
          <w:bCs/>
          <w:iCs/>
        </w:rPr>
      </w:pPr>
      <w:r>
        <w:rPr>
          <w:rFonts w:ascii="Liberation Serif" w:hAnsi="Liberation Serif" w:cs="Liberation Serif" w:eastAsia="Liberation Serif" w:eastAsiaTheme="minorHAnsi"/>
          <w:bCs/>
          <w:iCs/>
        </w:rPr>
        <w:t xml:space="preserve">Председатель</w:t>
      </w:r>
      <w:r>
        <w:rPr>
          <w:rFonts w:ascii="Liberation Serif" w:hAnsi="Liberation Serif" w:cs="Liberation Serif" w:eastAsia="Liberation Serif" w:eastAsiaTheme="minorHAnsi"/>
          <w:bCs/>
          <w:iCs/>
        </w:rPr>
        <w:tab/>
        <w:t xml:space="preserve">  </w:t>
      </w:r>
      <w:r>
        <w:rPr>
          <w:rFonts w:ascii="Liberation Serif" w:hAnsi="Liberation Serif" w:cs="Liberation Serif" w:eastAsia="Liberation Serif" w:eastAsiaTheme="minorHAnsi"/>
          <w:bCs/>
          <w:iCs/>
        </w:rPr>
        <w:t xml:space="preserve">А.В. Петров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tabs>
          <w:tab w:val="left" w:pos="0" w:leader="none"/>
        </w:tabs>
        <w:rPr>
          <w:rFonts w:ascii="Liberation Serif" w:hAnsi="Liberation Serif" w:cs="Liberation Serif" w:eastAsia="Liberation Serif"/>
          <w:bCs/>
          <w:iCs/>
        </w:rPr>
      </w:pPr>
      <w:r>
        <w:rPr>
          <w:rFonts w:ascii="Liberation Serif" w:hAnsi="Liberation Serif" w:cs="Liberation Serif" w:eastAsia="Liberation Serif" w:eastAsiaTheme="minorHAnsi"/>
          <w:bCs/>
          <w:iCs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tabs>
          <w:tab w:val="left" w:pos="0" w:leader="none"/>
          <w:tab w:val="left" w:pos="7937" w:leader="none"/>
        </w:tabs>
        <w:rPr>
          <w:rFonts w:ascii="Liberation Serif" w:hAnsi="Liberation Serif" w:cs="Liberation Serif" w:eastAsia="Liberation Serif"/>
          <w:bCs/>
          <w:i/>
        </w:rPr>
        <w:sectPr>
          <w:headerReference w:type="even" r:id="rId9"/>
          <w:footerReference w:type="even" r:id="rId10"/>
          <w:footnotePr/>
          <w:endnotePr/>
          <w:type w:val="nextPage"/>
          <w:pgSz w:w="11906" w:h="16838" w:orient="portrait"/>
          <w:pgMar w:top="1134" w:right="567" w:bottom="567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 w:eastAsia="Liberation Serif" w:eastAsiaTheme="minorHAnsi"/>
          <w:bCs/>
          <w:iCs/>
        </w:rPr>
        <w:t xml:space="preserve">Секретарь</w:t>
      </w:r>
      <w:r>
        <w:rPr>
          <w:rFonts w:ascii="Liberation Serif" w:hAnsi="Liberation Serif" w:cs="Liberation Serif" w:eastAsia="Liberation Serif" w:eastAsiaTheme="minorHAnsi"/>
          <w:bCs/>
          <w:iCs/>
        </w:rPr>
        <w:tab/>
        <w:t xml:space="preserve">     </w:t>
      </w:r>
      <w:r>
        <w:rPr>
          <w:rFonts w:ascii="Liberation Serif" w:hAnsi="Liberation Serif" w:cs="Liberation Serif" w:eastAsia="Liberation Serif" w:eastAsiaTheme="minorHAnsi"/>
        </w:rPr>
        <w:t xml:space="preserve">Х.И. Величко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760" w:right="-1"/>
        <w:jc w:val="both"/>
        <w:rPr>
          <w:rFonts w:ascii="Liberation Serif" w:hAnsi="Liberation Serif" w:cs="Liberation Serif" w:eastAsia="Liberation Serif"/>
          <w:bCs/>
        </w:rPr>
      </w:pPr>
      <w:r>
        <w:rPr>
          <w:rFonts w:ascii="Liberation Serif" w:hAnsi="Liberation Serif" w:cs="Liberation Serif" w:eastAsia="Liberation Serif" w:eastAsiaTheme="minorHAnsi"/>
          <w:bCs/>
        </w:rPr>
        <w:t xml:space="preserve">Приложение № 1 к протоколу заседания Совета по инвестиционной политике и развитию малого и среднего предпринимательства                   от </w:t>
      </w:r>
      <w:r>
        <w:rPr>
          <w:rFonts w:ascii="Liberation Serif" w:hAnsi="Liberation Serif" w:cs="Liberation Serif" w:eastAsia="Liberation Serif" w:eastAsiaTheme="minorHAnsi"/>
          <w:bCs/>
        </w:rPr>
        <w:t xml:space="preserve">29 </w:t>
      </w:r>
      <w:r>
        <w:rPr>
          <w:rFonts w:ascii="Liberation Serif" w:hAnsi="Liberation Serif" w:cs="Liberation Serif" w:eastAsia="Liberation Serif" w:eastAsiaTheme="minorHAnsi"/>
          <w:bCs/>
        </w:rPr>
        <w:t xml:space="preserve">июня 202</w:t>
      </w:r>
      <w:r>
        <w:rPr>
          <w:rFonts w:ascii="Liberation Serif" w:hAnsi="Liberation Serif" w:cs="Liberation Serif" w:eastAsia="Liberation Serif" w:eastAsiaTheme="minorHAnsi"/>
          <w:bCs/>
        </w:rPr>
        <w:t xml:space="preserve">3 года № 4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760" w:right="-1"/>
        <w:jc w:val="both"/>
        <w:rPr>
          <w:rFonts w:ascii="Liberation Serif" w:hAnsi="Liberation Serif" w:cs="Liberation Serif" w:eastAsia="Liberation Serif"/>
          <w:bCs/>
        </w:rPr>
      </w:pPr>
      <w:r>
        <w:rPr>
          <w:rFonts w:ascii="Liberation Serif" w:hAnsi="Liberation Serif" w:cs="Liberation Serif" w:eastAsia="Liberation Serif" w:eastAsiaTheme="minorHAnsi"/>
          <w:bCs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right="-1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/>
          <w:b/>
          <w:bCs/>
        </w:rPr>
        <w:t xml:space="preserve">СПИСОК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right="-1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/>
          <w:b/>
          <w:bCs/>
        </w:rPr>
        <w:t xml:space="preserve">участников заседания Совета по инвестиционной политике и развитию малого и среднего предпринимательства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right="-1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/>
        </w:rPr>
      </w:r>
      <w:r>
        <w:rPr>
          <w:rFonts w:eastAsiaTheme="minorHAnsi"/>
        </w:rPr>
      </w:r>
      <w:r>
        <w:rPr>
          <w:rFonts w:eastAsiaTheme="minorHAnsi"/>
        </w:rPr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503"/>
        <w:gridCol w:w="5386"/>
      </w:tblGrid>
      <w:tr>
        <w:trPr>
          <w:trHeight w:val="424"/>
        </w:trPr>
        <w:tc>
          <w:tcPr>
            <w:tcW w:w="4503" w:type="dxa"/>
            <w:textDirection w:val="lrTb"/>
            <w:noWrap w:val="false"/>
          </w:tcPr>
          <w:p>
            <w:pPr>
              <w:spacing w:after="48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iCs/>
              </w:rPr>
              <w:t xml:space="preserve">Петров Александр Валерьевич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spacing w:after="48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iCs/>
              </w:rPr>
              <w:t xml:space="preserve">заместитель Главы Администрации Пуровского района по вопросам финансов и экономики, заместитель </w:t>
            </w:r>
            <w:r>
              <w:rPr>
                <w:rFonts w:ascii="Liberation Serif" w:hAnsi="Liberation Serif" w:cs="Liberation Serif" w:eastAsia="Liberation Serif"/>
              </w:rPr>
              <w:t xml:space="preserve">председателя Совета;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1347"/>
        </w:trPr>
        <w:tc>
          <w:tcPr>
            <w:tcW w:w="4503" w:type="dxa"/>
            <w:textDirection w:val="lrTb"/>
            <w:noWrap w:val="false"/>
          </w:tcPr>
          <w:p>
            <w:pPr>
              <w:spacing w:after="48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Величко </w:t>
            </w:r>
            <w:r>
              <w:rPr>
                <w:rFonts w:ascii="Liberation Serif" w:hAnsi="Liberation Serif" w:cs="Liberation Serif" w:eastAsia="Liberation Serif"/>
              </w:rPr>
              <w:t xml:space="preserve">Христина Игоревна </w:t>
            </w:r>
            <w:r>
              <w:rPr>
                <w:rFonts w:ascii="Liberation Serif" w:hAnsi="Liberation Serif" w:cs="Liberation Serif" w:eastAsia="Liberation Serif"/>
              </w:rPr>
            </w:r>
          </w:p>
          <w:p>
            <w:pPr>
              <w:spacing w:after="48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jc w:val="both"/>
              <w:spacing w:after="48"/>
              <w:rPr>
                <w:rFonts w:ascii="Liberation Serif" w:hAnsi="Liberation Serif" w:cs="Liberation Serif" w:eastAsia="Liberation Serif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заместител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ь начальника департамента, начальник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 управления экономики Департамента экономики, торговли и муниципального заказа Администрации Пуровского района, секретарь Совета.</w:t>
            </w:r>
            <w:r>
              <w:rPr>
                <w:rFonts w:ascii="Liberation Serif" w:hAnsi="Liberation Serif" w:cs="Liberation Serif" w:eastAsia="Liberation Serif"/>
                <w:highlight w:val="none"/>
              </w:rPr>
            </w:r>
          </w:p>
        </w:tc>
      </w:tr>
    </w:tbl>
    <w:p>
      <w:pPr>
        <w:ind w:right="-1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/>
          <w:b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right="-1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/>
          <w:b/>
        </w:rPr>
        <w:t xml:space="preserve">Члены совета:</w:t>
      </w:r>
      <w:r>
        <w:rPr>
          <w:rFonts w:eastAsiaTheme="minorHAnsi"/>
        </w:rPr>
      </w:r>
      <w:r>
        <w:rPr>
          <w:rFonts w:eastAsiaTheme="minorHAnsi"/>
        </w:rPr>
      </w:r>
    </w:p>
    <w:tbl>
      <w:tblPr>
        <w:tblW w:w="9887" w:type="dxa"/>
        <w:tblLayout w:type="fixed"/>
        <w:tblLook w:val="00A0" w:firstRow="1" w:lastRow="0" w:firstColumn="1" w:lastColumn="0" w:noHBand="0" w:noVBand="0"/>
      </w:tblPr>
      <w:tblGrid>
        <w:gridCol w:w="4438"/>
        <w:gridCol w:w="5449"/>
      </w:tblGrid>
      <w:tr>
        <w:trPr>
          <w:trHeight w:val="424"/>
        </w:trPr>
        <w:tc>
          <w:tcPr>
            <w:tcW w:w="44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Залевадная Наталья Сергеевна</w:t>
            </w:r>
            <w:r>
              <w:rPr>
                <w:rFonts w:ascii="Liberation Serif" w:hAnsi="Liberation Serif" w:cs="Liberation Serif" w:eastAsia="Liberation Serif"/>
                <w:color w:val="000000"/>
              </w:rPr>
            </w:r>
          </w:p>
          <w:p>
            <w:pPr>
              <w:ind w:right="-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5449" w:type="dxa"/>
            <w:textDirection w:val="lrTb"/>
            <w:noWrap w:val="false"/>
          </w:tcPr>
          <w:p>
            <w:pPr>
              <w:jc w:val="both"/>
              <w:spacing w:after="48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rPr>
                <w:rFonts w:ascii="Liberation Serif" w:hAnsi="Liberation Serif" w:cs="Liberation Serif" w:eastAsia="Liberation Serif"/>
                <w:lang w:eastAsia="en-US"/>
              </w:rPr>
            </w:pPr>
            <w:r>
              <w:rPr>
                <w:rFonts w:ascii="Liberation Serif" w:hAnsi="Liberation Serif" w:cs="Liberation Serif" w:eastAsia="Liberation Serif"/>
                <w:sz w:val="24"/>
                <w:lang w:eastAsia="en-US"/>
              </w:rPr>
            </w:r>
            <w:r>
              <w:rPr>
                <w:rFonts w:ascii="Liberation Serif" w:hAnsi="Liberation Serif" w:cs="Liberation Serif" w:eastAsia="Liberation Serif"/>
                <w:sz w:val="24"/>
                <w:lang w:eastAsia="en-US"/>
              </w:rPr>
              <w:t xml:space="preserve">начальник Департамента строительства‚ архитектуры и жилищной политики Администрации Пуровского района;</w:t>
            </w:r>
            <w:r>
              <w:rPr>
                <w:rFonts w:ascii="Liberation Serif" w:hAnsi="Liberation Serif" w:cs="Liberation Serif" w:eastAsia="Liberation Serif"/>
                <w:lang w:eastAsia="en-US"/>
              </w:rPr>
            </w:r>
          </w:p>
        </w:tc>
      </w:tr>
      <w:tr>
        <w:trPr>
          <w:trHeight w:val="424"/>
        </w:trPr>
        <w:tc>
          <w:tcPr>
            <w:tcW w:w="44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Рубцова Лариса Семенова </w:t>
            </w:r>
            <w:r>
              <w:rPr>
                <w:rFonts w:ascii="Liberation Serif" w:hAnsi="Liberation Serif" w:cs="Liberation Serif" w:eastAsia="Liberation Serif"/>
                <w:color w:val="000000"/>
              </w:rPr>
            </w:r>
          </w:p>
          <w:p>
            <w:pPr>
              <w:ind w:right="-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  <w:p>
            <w:pPr>
              <w:ind w:right="-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5449" w:type="dxa"/>
            <w:textDirection w:val="lrTb"/>
            <w:noWrap w:val="false"/>
          </w:tcPr>
          <w:p>
            <w:pPr>
              <w:jc w:val="both"/>
              <w:spacing w:after="48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rPr>
                <w:rFonts w:ascii="Liberation Serif" w:hAnsi="Liberation Serif" w:cs="Liberation Serif" w:eastAsia="Liberation Serif"/>
                <w:lang w:eastAsia="en-US"/>
              </w:rPr>
            </w:pPr>
            <w:r>
              <w:rPr>
                <w:rFonts w:ascii="Liberation Serif" w:hAnsi="Liberation Serif" w:cs="Liberation Serif" w:eastAsia="Liberation Serif"/>
                <w:sz w:val="24"/>
                <w:lang w:eastAsia="en-US"/>
              </w:rPr>
              <w:t xml:space="preserve">и.о. заместителя начальника департамента, начальника управления торговли и муниципального заказа Департамента экономики, торговли и муниципального заказа Администрации Пуровского района.</w:t>
            </w:r>
            <w:r>
              <w:rPr>
                <w:rFonts w:ascii="Liberation Serif" w:hAnsi="Liberation Serif" w:cs="Liberation Serif" w:eastAsia="Liberation Serif"/>
                <w:lang w:eastAsia="en-US"/>
              </w:rPr>
            </w:r>
          </w:p>
        </w:tc>
      </w:tr>
      <w:tr>
        <w:trPr>
          <w:trHeight w:val="654"/>
        </w:trPr>
        <w:tc>
          <w:tcPr>
            <w:gridSpan w:val="2"/>
            <w:tcW w:w="9887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z w:val="24"/>
              </w:rPr>
              <w:t xml:space="preserve">Организации, образующие инфраструктуру поддержки субъектов малого и среднего предпринимательства:</w:t>
            </w:r>
            <w:r>
              <w:rPr>
                <w:rFonts w:ascii="Liberation Serif" w:hAnsi="Liberation Serif" w:cs="Liberation Serif" w:eastAsia="Liberation Serif"/>
                <w:b/>
                <w:color w:val="000000"/>
                <w:sz w:val="24"/>
              </w:rPr>
            </w:r>
          </w:p>
        </w:tc>
      </w:tr>
      <w:tr>
        <w:trPr>
          <w:trHeight w:val="214"/>
        </w:trPr>
        <w:tc>
          <w:tcPr>
            <w:tcW w:w="4438" w:type="dxa"/>
            <w:vMerge w:val="restart"/>
            <w:textDirection w:val="lrTb"/>
            <w:noWrap w:val="false"/>
          </w:tcPr>
          <w:p>
            <w:pPr>
              <w:jc w:val="both"/>
              <w:spacing w:after="48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4"/>
                <w:lang w:eastAsia="en-US"/>
              </w:rPr>
              <w:t xml:space="preserve">Поколюкин Владимир Александрович</w:t>
            </w:r>
            <w:r>
              <w:rPr>
                <w:rFonts w:ascii="Liberation Serif" w:hAnsi="Liberation Serif" w:cs="Liberation Serif" w:eastAsia="Liberation Serif"/>
              </w:rPr>
            </w:r>
          </w:p>
          <w:p>
            <w:pPr>
              <w:ind w:right="-1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5449" w:type="dxa"/>
            <w:vMerge w:val="restart"/>
            <w:textDirection w:val="lrTb"/>
            <w:noWrap w:val="false"/>
          </w:tcPr>
          <w:p>
            <w:pPr>
              <w:ind w:left="34"/>
              <w:jc w:val="both"/>
              <w:spacing w:after="48"/>
              <w:rPr>
                <w:rFonts w:ascii="Liberation Serif" w:hAnsi="Liberation Serif" w:cs="Liberation Serif" w:eastAsia="Liberation Serif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4"/>
              </w:rPr>
              <w:t xml:space="preserve">директор НКО «Фонд содействия развитию Пуровского района</w:t>
            </w:r>
            <w:r>
              <w:rPr>
                <w:rFonts w:ascii="Liberation Serif" w:hAnsi="Liberation Serif" w:cs="Liberation Serif" w:eastAsia="Liberation Serif"/>
                <w:sz w:val="24"/>
              </w:rPr>
              <w:t xml:space="preserve">».</w:t>
            </w:r>
            <w:r>
              <w:rPr>
                <w:rFonts w:ascii="Liberation Serif" w:hAnsi="Liberation Serif" w:cs="Liberation Serif" w:eastAsia="Liberation Serif"/>
                <w:highlight w:val="none"/>
              </w:rPr>
            </w:r>
          </w:p>
        </w:tc>
      </w:tr>
      <w:tr>
        <w:trPr>
          <w:trHeight w:val="214"/>
        </w:trPr>
        <w:tc>
          <w:tcPr>
            <w:gridSpan w:val="2"/>
            <w:tcW w:w="9887" w:type="dxa"/>
            <w:vMerge w:val="restart"/>
            <w:textDirection w:val="lrTb"/>
            <w:noWrap w:val="false"/>
          </w:tcPr>
          <w:p>
            <w:r>
              <w:rPr>
                <w:rFonts w:ascii="Liberation Serif" w:hAnsi="Liberation Serif" w:cs="Liberation Serif" w:eastAsia="Liberation Serif"/>
                <w:b/>
                <w:sz w:val="24"/>
                <w:szCs w:val="24"/>
                <w:highlight w:val="white"/>
              </w:rPr>
              <w:t xml:space="preserve">Пред</w:t>
            </w:r>
            <w:r>
              <w:rPr>
                <w:rFonts w:ascii="Liberation Serif" w:hAnsi="Liberation Serif" w:cs="Liberation Serif" w:eastAsia="Liberation Serif"/>
                <w:b/>
                <w:sz w:val="24"/>
                <w:szCs w:val="24"/>
                <w:highlight w:val="none"/>
              </w:rPr>
              <w:t xml:space="preserve">ставители бизнеса:</w:t>
            </w:r>
          </w:p>
        </w:tc>
      </w:tr>
      <w:tr>
        <w:trPr>
          <w:trHeight w:val="214"/>
        </w:trPr>
        <w:tc>
          <w:tcPr>
            <w:tcW w:w="4438" w:type="dxa"/>
            <w:vMerge w:val="restart"/>
            <w:textDirection w:val="lrTb"/>
            <w:noWrap w:val="false"/>
          </w:tcPr>
          <w:p>
            <w:pPr>
              <w:jc w:val="left"/>
              <w:keepLines w:val="false"/>
              <w:keepNext w:val="false"/>
              <w:widowControl/>
              <w:rPr>
                <w:rFonts w:ascii="Liberation Serif" w:hAnsi="Liberation Serif" w:cs="Liberation Serif" w:eastAsia="Liberation Serif" w:hint="default"/>
                <w:color w:val="000000"/>
              </w:rPr>
              <w:suppressLineNumbers w:val="0"/>
            </w:pPr>
            <w:r>
              <w:rPr>
                <w:rStyle w:val="949"/>
                <w:sz w:val="24"/>
                <w:szCs w:val="24"/>
                <w:lang w:val="en-US" w:bidi="ar" w:eastAsia="zh-CN"/>
              </w:rPr>
              <w:t xml:space="preserve">Мартынова Наталья Владимировна </w:t>
            </w:r>
            <w:r>
              <w:rPr>
                <w:rFonts w:ascii="Liberation Serif" w:hAnsi="Liberation Serif" w:cs="Liberation Serif" w:eastAsia="Liberation Serif" w:hint="default"/>
                <w:color w:val="000000"/>
              </w:rPr>
            </w:r>
          </w:p>
        </w:tc>
        <w:tc>
          <w:tcPr>
            <w:tcW w:w="5449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76"/>
              <w:tabs>
                <w:tab w:val="left" w:pos="-567" w:leader="none"/>
                <w:tab w:val="left" w:pos="993" w:leader="none"/>
              </w:tabs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  <w:t xml:space="preserve">индивидуальный предприниматель </w:t>
            </w:r>
            <w:r>
              <w:rPr>
                <w:rStyle w:val="949"/>
                <w:rFonts w:ascii="Liberation Serif" w:hint="default"/>
                <w:sz w:val="24"/>
                <w:szCs w:val="24"/>
                <w:lang w:val="ru-RU" w:bidi="ar" w:eastAsia="zh-CN"/>
              </w:rPr>
              <w:t xml:space="preserve">(член Совета)</w:t>
            </w:r>
            <w:r>
              <w:rPr>
                <w:rFonts w:ascii="Liberation Serif" w:hAnsi="Liberation Serif" w:cs="Liberation Serif" w:eastAsia="Liberation Serif"/>
              </w:rPr>
              <w:t xml:space="preserve">;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14"/>
        </w:trPr>
        <w:tc>
          <w:tcPr>
            <w:tcW w:w="4438" w:type="dxa"/>
            <w:vMerge w:val="restart"/>
            <w:textDirection w:val="lrTb"/>
            <w:noWrap w:val="false"/>
          </w:tcPr>
          <w:p>
            <w:pPr>
              <w:jc w:val="left"/>
              <w:keepLines w:val="false"/>
              <w:keepNext w:val="false"/>
              <w:widowControl/>
              <w:rPr>
                <w:rFonts w:ascii="Liberation Serif" w:hAnsi="Liberation Serif" w:cs="Liberation Serif" w:eastAsia="Liberation Serif" w:hint="default"/>
                <w:color w:val="000000"/>
              </w:rPr>
              <w:suppressLineNumbers w:val="0"/>
            </w:pPr>
            <w:r>
              <w:rPr>
                <w:rStyle w:val="949"/>
                <w:sz w:val="24"/>
                <w:szCs w:val="24"/>
                <w:lang w:val="en-US" w:bidi="ar" w:eastAsia="zh-CN"/>
              </w:rPr>
              <w:t xml:space="preserve">Матвеева Евгения Анатольевна </w:t>
            </w:r>
            <w:r>
              <w:rPr>
                <w:rFonts w:ascii="Liberation Serif" w:hAnsi="Liberation Serif" w:cs="Liberation Serif" w:eastAsia="Liberation Serif" w:hint="default"/>
                <w:color w:val="000000"/>
              </w:rPr>
            </w:r>
          </w:p>
        </w:tc>
        <w:tc>
          <w:tcPr>
            <w:tcW w:w="5449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76"/>
              <w:tabs>
                <w:tab w:val="left" w:pos="-567" w:leader="none"/>
                <w:tab w:val="left" w:pos="993" w:leader="none"/>
              </w:tabs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  <w:t xml:space="preserve">индивидуальный предприниматель </w:t>
            </w:r>
            <w:r>
              <w:rPr>
                <w:rStyle w:val="949"/>
                <w:rFonts w:ascii="Liberation Serif" w:hint="default"/>
                <w:sz w:val="24"/>
                <w:szCs w:val="24"/>
                <w:lang w:val="ru-RU" w:bidi="ar" w:eastAsia="zh-CN"/>
              </w:rPr>
              <w:t xml:space="preserve">(член Совета)</w:t>
            </w:r>
            <w:r>
              <w:rPr>
                <w:rFonts w:ascii="Liberation Serif" w:hAnsi="Liberation Serif" w:cs="Liberation Serif" w:eastAsia="Liberation Serif"/>
              </w:rPr>
              <w:t xml:space="preserve">;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14"/>
        </w:trPr>
        <w:tc>
          <w:tcPr>
            <w:tcW w:w="4438" w:type="dxa"/>
            <w:vMerge w:val="restart"/>
            <w:textDirection w:val="lrTb"/>
            <w:noWrap w:val="false"/>
          </w:tcPr>
          <w:p>
            <w:pPr>
              <w:jc w:val="left"/>
              <w:keepLines w:val="false"/>
              <w:keepNext w:val="false"/>
              <w:widowControl/>
              <w:rPr>
                <w:rFonts w:ascii="Liberation Serif" w:hAnsi="Liberation Serif" w:cs="Liberation Serif" w:eastAsia="Liberation Serif" w:hint="default"/>
                <w:color w:val="000000"/>
              </w:rPr>
              <w:suppressLineNumbers w:val="0"/>
            </w:pPr>
            <w:r>
              <w:rPr>
                <w:rStyle w:val="949"/>
                <w:sz w:val="24"/>
                <w:szCs w:val="24"/>
                <w:lang w:val="en-US" w:bidi="ar" w:eastAsia="zh-CN"/>
              </w:rPr>
              <w:t xml:space="preserve">Потехин Евгений Иванович </w:t>
            </w:r>
            <w:r>
              <w:rPr>
                <w:rFonts w:ascii="Liberation Serif" w:hAnsi="Liberation Serif" w:cs="Liberation Serif" w:eastAsia="Liberation Serif" w:hint="default"/>
                <w:color w:val="000000"/>
              </w:rPr>
            </w:r>
          </w:p>
        </w:tc>
        <w:tc>
          <w:tcPr>
            <w:tcW w:w="5449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76"/>
              <w:tabs>
                <w:tab w:val="left" w:pos="-567" w:leader="none"/>
                <w:tab w:val="left" w:pos="993" w:leader="none"/>
              </w:tabs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  <w:t xml:space="preserve">индивидуальный предприниматель </w:t>
            </w:r>
            <w:r>
              <w:rPr>
                <w:rStyle w:val="949"/>
                <w:rFonts w:ascii="Liberation Serif" w:hint="default"/>
                <w:sz w:val="24"/>
                <w:szCs w:val="24"/>
                <w:lang w:val="ru-RU" w:bidi="ar" w:eastAsia="zh-CN"/>
              </w:rPr>
              <w:t xml:space="preserve">(член Совета)</w:t>
            </w:r>
            <w:r>
              <w:rPr>
                <w:rFonts w:ascii="Liberation Serif" w:hAnsi="Liberation Serif" w:cs="Liberation Serif" w:eastAsia="Liberation Serif"/>
              </w:rPr>
              <w:t xml:space="preserve">;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14"/>
        </w:trPr>
        <w:tc>
          <w:tcPr>
            <w:tcW w:w="4438" w:type="dxa"/>
            <w:vMerge w:val="restart"/>
            <w:textDirection w:val="lrTb"/>
            <w:noWrap w:val="false"/>
          </w:tcPr>
          <w:p>
            <w:pPr>
              <w:jc w:val="left"/>
              <w:keepLines w:val="false"/>
              <w:keepNext w:val="false"/>
              <w:widowControl/>
              <w:rPr>
                <w:rFonts w:ascii="Liberation Serif" w:hAnsi="Liberation Serif" w:cs="Liberation Serif" w:eastAsia="Liberation Serif" w:hint="default"/>
                <w:color w:val="000000"/>
                <w:lang w:val="ru-RU"/>
              </w:rPr>
              <w:suppressLineNumbers w:val="0"/>
            </w:pPr>
            <w:r>
              <w:rPr>
                <w:rStyle w:val="949"/>
                <w:sz w:val="24"/>
                <w:szCs w:val="24"/>
                <w:lang w:val="en-US" w:bidi="ar" w:eastAsia="zh-CN"/>
              </w:rPr>
              <w:t xml:space="preserve">Стрельцова Надежда Викторовна</w:t>
            </w:r>
            <w:r>
              <w:rPr>
                <w:rStyle w:val="949"/>
                <w:rFonts w:ascii="Liberation Serif" w:hint="default"/>
                <w:sz w:val="24"/>
                <w:szCs w:val="24"/>
                <w:lang w:val="ru-RU" w:bidi="ar" w:eastAsia="zh-CN"/>
              </w:rPr>
              <w:t xml:space="preserve"> </w:t>
            </w:r>
            <w:r>
              <w:rPr>
                <w:rFonts w:ascii="Liberation Serif" w:hAnsi="Liberation Serif" w:cs="Liberation Serif" w:eastAsia="Liberation Serif" w:hint="default"/>
                <w:color w:val="000000"/>
                <w:lang w:val="ru-RU"/>
              </w:rPr>
            </w:r>
          </w:p>
        </w:tc>
        <w:tc>
          <w:tcPr>
            <w:tcW w:w="5449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76"/>
              <w:tabs>
                <w:tab w:val="left" w:pos="-567" w:leader="none"/>
                <w:tab w:val="left" w:pos="993" w:leader="none"/>
              </w:tabs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  <w:t xml:space="preserve">индивидуальный предприниматель </w:t>
            </w:r>
            <w:r>
              <w:rPr>
                <w:rStyle w:val="949"/>
                <w:rFonts w:ascii="Liberation Serif" w:hint="default"/>
                <w:sz w:val="24"/>
                <w:szCs w:val="24"/>
                <w:lang w:val="ru-RU" w:bidi="ar" w:eastAsia="zh-CN"/>
              </w:rPr>
              <w:t xml:space="preserve">(член Совета)</w:t>
            </w:r>
            <w:r>
              <w:rPr>
                <w:rFonts w:ascii="Liberation Serif" w:hAnsi="Liberation Serif" w:cs="Liberation Serif" w:eastAsia="Liberation Serif"/>
              </w:rPr>
              <w:t xml:space="preserve">;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14"/>
        </w:trPr>
        <w:tc>
          <w:tcPr>
            <w:tcW w:w="4438" w:type="dxa"/>
            <w:vMerge w:val="restart"/>
            <w:textDirection w:val="lrTb"/>
            <w:noWrap w:val="false"/>
          </w:tcPr>
          <w:p>
            <w:pPr>
              <w:jc w:val="left"/>
              <w:keepLines w:val="false"/>
              <w:keepNext w:val="false"/>
              <w:widowControl/>
              <w:rPr>
                <w:rFonts w:hint="default"/>
                <w:lang w:val="ru-RU" w:bidi="ar" w:eastAsia="zh-CN"/>
              </w:rPr>
              <w:suppressLineNumbers w:val="0"/>
            </w:pPr>
            <w:r>
              <w:rPr>
                <w:rStyle w:val="950"/>
                <w:rFonts w:ascii="Liberation Serif"/>
                <w:sz w:val="24"/>
                <w:szCs w:val="24"/>
                <w:lang w:val="ru-RU" w:bidi="ar" w:eastAsia="zh-CN"/>
              </w:rPr>
              <w:t xml:space="preserve">Каипов</w:t>
            </w:r>
            <w:r>
              <w:rPr>
                <w:rStyle w:val="950"/>
                <w:rFonts w:ascii="Liberation Serif" w:hint="default"/>
                <w:sz w:val="24"/>
                <w:szCs w:val="24"/>
                <w:lang w:val="ru-RU" w:bidi="ar" w:eastAsia="zh-CN"/>
              </w:rPr>
              <w:t xml:space="preserve"> Биймурад </w:t>
            </w:r>
            <w:r>
              <w:rPr>
                <w:rStyle w:val="950"/>
                <w:rFonts w:ascii="Liberation Serif" w:hint="default"/>
                <w:sz w:val="24"/>
                <w:szCs w:val="24"/>
                <w:lang w:val="ru-RU" w:bidi="ar" w:eastAsia="zh-CN"/>
              </w:rPr>
              <w:t xml:space="preserve">Магомедшапиевич</w:t>
            </w:r>
            <w:r>
              <w:rPr>
                <w:rFonts w:hint="default"/>
                <w:lang w:val="ru-RU" w:bidi="ar" w:eastAsia="zh-CN"/>
              </w:rPr>
            </w:r>
          </w:p>
        </w:tc>
        <w:tc>
          <w:tcPr>
            <w:tcW w:w="5449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76"/>
              <w:tabs>
                <w:tab w:val="left" w:pos="-567" w:leader="none"/>
                <w:tab w:val="left" w:pos="993" w:leader="none"/>
              </w:tabs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индивидуальный предприниматель;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318"/>
        </w:trPr>
        <w:tc>
          <w:tcPr>
            <w:tcW w:w="4438" w:type="dxa"/>
            <w:vMerge w:val="restart"/>
            <w:textDirection w:val="lrTb"/>
            <w:noWrap w:val="false"/>
          </w:tcPr>
          <w:p>
            <w:pPr>
              <w:jc w:val="left"/>
              <w:keepLines w:val="false"/>
              <w:keepNext w:val="false"/>
              <w:widowControl/>
              <w:rPr>
                <w:rFonts w:ascii="Liberation Serif" w:hint="default"/>
                <w:lang w:val="ru-RU" w:bidi="ar" w:eastAsia="zh-CN"/>
              </w:rPr>
              <w:suppressLineNumbers w:val="0"/>
            </w:pPr>
            <w:r>
              <w:rPr>
                <w:rStyle w:val="950"/>
                <w:rFonts w:ascii="Liberation Serif"/>
                <w:sz w:val="24"/>
                <w:szCs w:val="24"/>
                <w:lang w:val="ru-RU" w:bidi="ar" w:eastAsia="zh-CN"/>
              </w:rPr>
              <w:t xml:space="preserve">Азнаурова</w:t>
            </w:r>
            <w:r>
              <w:rPr>
                <w:rStyle w:val="950"/>
                <w:rFonts w:ascii="Liberation Serif" w:hint="default"/>
                <w:sz w:val="24"/>
                <w:szCs w:val="24"/>
                <w:lang w:val="ru-RU" w:bidi="ar" w:eastAsia="zh-CN"/>
              </w:rPr>
              <w:t xml:space="preserve"> Юлия </w:t>
            </w:r>
            <w:r>
              <w:rPr>
                <w:rStyle w:val="950"/>
                <w:rFonts w:ascii="Liberation Serif" w:hint="default"/>
                <w:sz w:val="24"/>
                <w:szCs w:val="24"/>
                <w:lang w:val="ru-RU" w:bidi="ar" w:eastAsia="zh-CN"/>
              </w:rPr>
              <w:t xml:space="preserve">Владимировна</w:t>
            </w:r>
            <w:r>
              <w:rPr>
                <w:rFonts w:ascii="Liberation Serif" w:hint="default"/>
                <w:lang w:val="ru-RU" w:bidi="ar" w:eastAsia="zh-CN"/>
              </w:rPr>
            </w:r>
          </w:p>
        </w:tc>
        <w:tc>
          <w:tcPr>
            <w:tcW w:w="5449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76"/>
              <w:tabs>
                <w:tab w:val="left" w:pos="-567" w:leader="none"/>
                <w:tab w:val="left" w:pos="993" w:leader="none"/>
              </w:tabs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индивидуальный предприниматель;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186"/>
        </w:trPr>
        <w:tc>
          <w:tcPr>
            <w:tcW w:w="44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rPr>
                <w:rFonts w:ascii="Liberation Serif" w:hAnsi="Liberation Serif" w:cs="Liberation Serif" w:eastAsia="Liberation Serif"/>
                <w:color w:val="000000"/>
              </w:rPr>
              <w:suppressLineNumbers w:val="0"/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val="ru-RU" w:bidi="ar" w:eastAsia="zh-CN"/>
              </w:rPr>
              <w:t xml:space="preserve">Судницына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val="ru-RU" w:bidi="ar" w:eastAsia="zh-CN"/>
              </w:rPr>
              <w:t xml:space="preserve"> Ирина Александровна </w:t>
            </w:r>
            <w:r>
              <w:rPr>
                <w:rFonts w:ascii="Liberation Serif" w:hAnsi="Liberation Serif" w:cs="Liberation Serif" w:eastAsia="Liberation Serif"/>
                <w:color w:val="000000"/>
              </w:rPr>
            </w:r>
          </w:p>
        </w:tc>
        <w:tc>
          <w:tcPr>
            <w:tcW w:w="5449" w:type="dxa"/>
            <w:textDirection w:val="lrTb"/>
            <w:noWrap w:val="false"/>
          </w:tcPr>
          <w:p>
            <w:pPr>
              <w:jc w:val="both"/>
              <w:shd w:val="nil" w:color="000000"/>
            </w:pPr>
            <w:r>
              <w:t xml:space="preserve">представитель индивидуального предпринимателя Судницыной Варвары Сергеевны;</w:t>
            </w:r>
          </w:p>
        </w:tc>
      </w:tr>
      <w:tr>
        <w:trPr>
          <w:trHeight w:val="186"/>
        </w:trPr>
        <w:tc>
          <w:tcPr>
            <w:tcW w:w="443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rPr>
                <w:rFonts w:ascii="Liberation Serif" w:hAnsi="Liberation Serif" w:cs="Liberation Serif" w:eastAsia="Liberation Serif"/>
                <w:color w:val="000000"/>
              </w:rPr>
              <w:suppressLineNumbers w:val="0"/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val="ru-RU" w:bidi="ar" w:eastAsia="zh-CN"/>
              </w:rPr>
              <w:t xml:space="preserve">Адзиева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val="ru-RU" w:bidi="ar" w:eastAsia="zh-CN"/>
              </w:rPr>
              <w:t xml:space="preserve"> Зарема Алиевна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val="ru-RU" w:bidi="ar" w:eastAsia="zh-CN"/>
              </w:rPr>
            </w:r>
          </w:p>
        </w:tc>
        <w:tc>
          <w:tcPr>
            <w:tcW w:w="5449" w:type="dxa"/>
            <w:vMerge w:val="restart"/>
            <w:textDirection w:val="lrTb"/>
            <w:noWrap w:val="false"/>
          </w:tcPr>
          <w:p>
            <w:pPr>
              <w:jc w:val="both"/>
              <w:shd w:val="nil" w:color="000000"/>
              <w:rPr>
                <w:highlight w:val="none"/>
              </w:rPr>
            </w:pPr>
            <w:r>
              <w:t xml:space="preserve">представитель индивидуального предпринимателя</w:t>
            </w:r>
            <w:r>
              <w:rPr>
                <w:highlight w:val="none"/>
              </w:rPr>
            </w:r>
          </w:p>
          <w:p>
            <w:pPr>
              <w:jc w:val="both"/>
              <w:shd w:val="nil" w:color="000000"/>
            </w:pPr>
            <w:r>
              <w:t xml:space="preserve">Адзиева</w:t>
            </w:r>
            <w:r>
              <w:t xml:space="preserve"> </w:t>
            </w:r>
            <w:r>
              <w:t xml:space="preserve">Рустама</w:t>
            </w:r>
            <w:r>
              <w:t xml:space="preserve"> Магомедовича;</w:t>
            </w:r>
          </w:p>
        </w:tc>
      </w:tr>
      <w:tr>
        <w:trPr>
          <w:trHeight w:val="364"/>
        </w:trPr>
        <w:tc>
          <w:tcPr>
            <w:tcW w:w="443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rPr>
                <w:rFonts w:ascii="Liberation Serif" w:hAnsi="Liberation Serif" w:cs="Liberation Serif" w:eastAsia="Liberation Serif"/>
                <w:color w:val="000000"/>
              </w:rPr>
              <w:suppressLineNumbers w:val="0"/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val="ru-RU" w:bidi="ar" w:eastAsia="zh-CN"/>
              </w:rPr>
              <w:t xml:space="preserve">Гамзатова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val="ru-RU" w:bidi="ar" w:eastAsia="zh-CN"/>
              </w:rPr>
              <w:t xml:space="preserve"> Ирайдат Магомедовна</w:t>
            </w:r>
            <w:r>
              <w:rPr>
                <w:rFonts w:ascii="Liberation Serif" w:hAnsi="Liberation Serif" w:cs="Liberation Serif" w:eastAsia="Liberation Serif"/>
                <w:color w:val="000000"/>
              </w:rPr>
            </w:r>
          </w:p>
        </w:tc>
        <w:tc>
          <w:tcPr>
            <w:tcW w:w="5449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индивидуальный предприниматель;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</w:r>
          </w:p>
        </w:tc>
      </w:tr>
      <w:tr>
        <w:trPr>
          <w:trHeight w:val="186"/>
        </w:trPr>
        <w:tc>
          <w:tcPr>
            <w:tcW w:w="443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rPr>
                <w:rFonts w:ascii="Liberation Serif" w:hAnsi="Liberation Serif" w:cs="Liberation Serif" w:eastAsia="Liberation Serif"/>
                <w:color w:val="000000"/>
                <w:lang w:val="ru-RU" w:bidi="ar" w:eastAsia="zh-CN"/>
              </w:rPr>
              <w:suppressLineNumbers w:val="0"/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val="ru-RU" w:bidi="ar" w:eastAsia="zh-CN"/>
              </w:rPr>
              <w:t xml:space="preserve">Османов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val="ru-RU" w:bidi="ar" w:eastAsia="zh-CN"/>
              </w:rPr>
              <w:t xml:space="preserve"> Руслан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lang w:val="ru-RU" w:bidi="ar" w:eastAsia="zh-CN"/>
              </w:rPr>
              <w:t xml:space="preserve">Хидирнебиевич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val="ru-RU" w:bidi="ar" w:eastAsia="zh-CN"/>
              </w:rPr>
            </w:r>
          </w:p>
        </w:tc>
        <w:tc>
          <w:tcPr>
            <w:tcW w:w="5449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индивидуальный предприниматель;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</w:r>
          </w:p>
        </w:tc>
      </w:tr>
      <w:tr>
        <w:trPr>
          <w:trHeight w:val="222"/>
        </w:trPr>
        <w:tc>
          <w:tcPr>
            <w:tcW w:w="44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rPr>
                <w:rFonts w:ascii="Liberation Serif" w:hAnsi="Liberation Serif" w:cs="Liberation Serif" w:eastAsia="Liberation Serif"/>
                <w:color w:val="000000"/>
              </w:rPr>
              <w:suppressLineNumbers w:val="0"/>
            </w:pPr>
            <w:r>
              <w:rPr>
                <w:rFonts w:ascii="Liberation Serif" w:hAnsi="Liberation Serif" w:cs="Liberation Serif" w:eastAsia="Liberation Serif"/>
                <w:iCs w:val="false"/>
                <w:color w:val="000000"/>
                <w:sz w:val="24"/>
                <w:szCs w:val="24"/>
                <w:lang w:val="ru-RU" w:bidi="ar" w:eastAsia="zh-CN"/>
              </w:rPr>
              <w:t xml:space="preserve">Тупицкая Алена Владимировна</w:t>
            </w:r>
            <w:r>
              <w:rPr>
                <w:rFonts w:ascii="Liberation Serif" w:hAnsi="Liberation Serif" w:cs="Liberation Serif" w:eastAsia="Liberation Serif"/>
                <w:color w:val="000000"/>
              </w:rPr>
            </w:r>
          </w:p>
        </w:tc>
        <w:tc>
          <w:tcPr>
            <w:tcW w:w="5449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индивидуальный предприниматель;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</w:r>
          </w:p>
        </w:tc>
      </w:tr>
      <w:tr>
        <w:trPr>
          <w:trHeight w:val="222"/>
        </w:trPr>
        <w:tc>
          <w:tcPr>
            <w:tcW w:w="44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rPr>
                <w:rFonts w:ascii="Liberation Serif" w:hAnsi="Liberation Serif" w:cs="Liberation Serif" w:eastAsia="Liberation Serif"/>
                <w:color w:val="000000"/>
              </w:rPr>
              <w:suppressLineNumbers w:val="0"/>
            </w:pPr>
            <w:r>
              <w:rPr>
                <w:rFonts w:ascii="Liberation Serif" w:hAnsi="Liberation Serif" w:cs="Liberation Serif" w:eastAsia="Liberation Serif"/>
                <w:iCs w:val="false"/>
                <w:color w:val="000000"/>
                <w:sz w:val="24"/>
                <w:szCs w:val="24"/>
                <w:lang w:val="ru-RU" w:bidi="ar" w:eastAsia="zh-CN"/>
              </w:rPr>
              <w:t xml:space="preserve">Дюпин Сергей Леонидович </w:t>
            </w:r>
            <w:r>
              <w:rPr>
                <w:rFonts w:ascii="Liberation Serif" w:hAnsi="Liberation Serif" w:cs="Liberation Serif" w:eastAsia="Liberation Serif"/>
                <w:color w:val="000000"/>
              </w:rPr>
            </w:r>
          </w:p>
        </w:tc>
        <w:tc>
          <w:tcPr>
            <w:tcW w:w="5449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индивидуальный предприниматель;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</w:r>
          </w:p>
        </w:tc>
      </w:tr>
      <w:tr>
        <w:trPr>
          <w:trHeight w:val="71"/>
        </w:trPr>
        <w:tc>
          <w:tcPr>
            <w:tcW w:w="443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rPr>
                <w:rFonts w:ascii="Liberation Serif" w:hAnsi="Liberation Serif" w:cs="Liberation Serif" w:eastAsia="Liberation Serif"/>
                <w:color w:val="000000"/>
              </w:rPr>
              <w:suppressLineNumbers w:val="0"/>
            </w:pPr>
            <w:r>
              <w:rPr>
                <w:rFonts w:ascii="Liberation Serif" w:hAnsi="Liberation Serif" w:cs="Liberation Serif" w:eastAsia="Liberation Serif"/>
                <w:iCs w:val="false"/>
                <w:color w:val="000000"/>
                <w:sz w:val="24"/>
                <w:szCs w:val="24"/>
                <w:lang w:val="ru-RU" w:bidi="ar" w:eastAsia="zh-CN"/>
              </w:rPr>
              <w:t xml:space="preserve">Камурзоева Наталья Руслановна</w:t>
            </w:r>
            <w:r>
              <w:rPr>
                <w:rFonts w:ascii="Liberation Serif" w:hAnsi="Liberation Serif" w:cs="Liberation Serif" w:eastAsia="Liberation Serif"/>
                <w:color w:val="000000"/>
              </w:rPr>
            </w:r>
          </w:p>
        </w:tc>
        <w:tc>
          <w:tcPr>
            <w:tcW w:w="5449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индивидуальный предприниматель;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</w:r>
          </w:p>
        </w:tc>
      </w:tr>
      <w:tr>
        <w:trPr>
          <w:trHeight w:val="222"/>
        </w:trPr>
        <w:tc>
          <w:tcPr>
            <w:tcW w:w="443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rPr>
                <w:rFonts w:ascii="Liberation Serif" w:hAnsi="Liberation Serif" w:cs="Liberation Serif" w:eastAsia="Liberation Serif"/>
                <w:color w:val="000000"/>
              </w:rPr>
              <w:suppressLineNumbers w:val="0"/>
            </w:pPr>
            <w:r>
              <w:rPr>
                <w:rFonts w:ascii="Liberation Serif" w:hAnsi="Liberation Serif" w:cs="Liberation Serif" w:eastAsia="Liberation Serif"/>
                <w:iCs w:val="false"/>
                <w:color w:val="000000"/>
                <w:sz w:val="24"/>
                <w:szCs w:val="24"/>
                <w:lang w:val="ru-RU" w:bidi="ar" w:eastAsia="zh-CN"/>
              </w:rPr>
              <w:t xml:space="preserve">Неволина Екатерина Сергеевна</w:t>
            </w:r>
            <w:r>
              <w:rPr>
                <w:rFonts w:ascii="Liberation Serif" w:hAnsi="Liberation Serif" w:cs="Liberation Serif" w:eastAsia="Liberation Serif"/>
                <w:color w:val="000000"/>
              </w:rPr>
            </w:r>
          </w:p>
        </w:tc>
        <w:tc>
          <w:tcPr>
            <w:tcW w:w="5449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индивидуальный предприниматель;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</w:r>
          </w:p>
        </w:tc>
      </w:tr>
      <w:tr>
        <w:trPr>
          <w:trHeight w:val="222"/>
        </w:trPr>
        <w:tc>
          <w:tcPr>
            <w:tcW w:w="44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rPr>
                <w:rFonts w:ascii="Liberation Serif" w:hAnsi="Liberation Serif" w:cs="Liberation Serif" w:eastAsia="Liberation Serif"/>
                <w:color w:val="000000"/>
              </w:rPr>
              <w:suppressLineNumbers w:val="0"/>
            </w:pPr>
            <w:r>
              <w:rPr>
                <w:rFonts w:ascii="Liberation Serif" w:hAnsi="Liberation Serif" w:cs="Liberation Serif" w:eastAsia="Liberation Serif"/>
                <w:iCs w:val="false"/>
                <w:color w:val="000000"/>
                <w:sz w:val="24"/>
                <w:szCs w:val="24"/>
                <w:lang w:val="ru-RU" w:bidi="ar" w:eastAsia="zh-CN"/>
              </w:rPr>
              <w:t xml:space="preserve">Азизов Сабир Магомедалиевич</w:t>
            </w:r>
            <w:r>
              <w:rPr>
                <w:rFonts w:ascii="Liberation Serif" w:hAnsi="Liberation Serif" w:cs="Liberation Serif" w:eastAsia="Liberation Serif"/>
                <w:color w:val="000000"/>
              </w:rPr>
            </w:r>
          </w:p>
        </w:tc>
        <w:tc>
          <w:tcPr>
            <w:tcW w:w="5449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индивидуальный предприниматель;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</w:r>
          </w:p>
        </w:tc>
      </w:tr>
      <w:tr>
        <w:trPr>
          <w:trHeight w:val="222"/>
        </w:trPr>
        <w:tc>
          <w:tcPr>
            <w:tcW w:w="44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rPr>
                <w:rFonts w:ascii="Liberation Serif" w:hAnsi="Liberation Serif" w:cs="Liberation Serif" w:eastAsia="Liberation Serif"/>
                <w:color w:val="000000"/>
                <w:lang w:val="ru-RU" w:bidi="ar" w:eastAsia="zh-CN"/>
              </w:rPr>
              <w:suppressLineNumbers w:val="0"/>
            </w:pPr>
            <w:r>
              <w:rPr>
                <w:rFonts w:ascii="Liberation Serif" w:hAnsi="Liberation Serif" w:cs="Liberation Serif" w:eastAsia="Liberation Serif"/>
                <w:iCs w:val="false"/>
                <w:color w:val="000000"/>
                <w:sz w:val="24"/>
                <w:szCs w:val="24"/>
                <w:lang w:val="ru-RU" w:bidi="ar" w:eastAsia="zh-CN"/>
              </w:rPr>
              <w:t xml:space="preserve">Бабенко Александр 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lang w:val="ru-RU" w:bidi="ar" w:eastAsia="zh-CN"/>
              </w:rPr>
              <w:t xml:space="preserve">Анатольевич 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  <w:szCs w:val="24"/>
                <w:lang w:val="ru-RU" w:bidi="ar" w:eastAsia="zh-CN"/>
              </w:rPr>
            </w:r>
          </w:p>
        </w:tc>
        <w:tc>
          <w:tcPr>
            <w:tcW w:w="5449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представитель самозанятой Бабенко Юлии Сергеевны; </w:t>
            </w:r>
            <w:r>
              <w:rPr>
                <w:rFonts w:eastAsiaTheme="minorEastAsia"/>
              </w:rPr>
            </w:r>
            <w:r>
              <w:rPr>
                <w:rFonts w:eastAsiaTheme="minorEastAsia"/>
              </w:rPr>
            </w:r>
          </w:p>
        </w:tc>
      </w:tr>
      <w:tr>
        <w:trPr>
          <w:trHeight w:val="222"/>
        </w:trPr>
        <w:tc>
          <w:tcPr>
            <w:tcW w:w="443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rPr>
                <w:rFonts w:ascii="Liberation Serif" w:hAnsi="Liberation Serif" w:cs="Liberation Serif" w:eastAsia="Liberation Serif"/>
                <w:color w:val="000000"/>
              </w:rPr>
              <w:suppressLineNumbers w:val="0"/>
            </w:pPr>
            <w:r>
              <w:rPr>
                <w:rFonts w:ascii="Liberation Serif" w:hAnsi="Liberation Serif" w:cs="Liberation Serif" w:eastAsia="Liberation Serif"/>
                <w:iCs w:val="false"/>
                <w:color w:val="000000"/>
                <w:sz w:val="24"/>
                <w:szCs w:val="24"/>
                <w:lang w:val="ru-RU" w:bidi="ar" w:eastAsia="zh-CN"/>
              </w:rPr>
              <w:t xml:space="preserve">Беловоленко Елена Викторовна</w:t>
            </w:r>
            <w:r>
              <w:rPr>
                <w:rFonts w:ascii="Liberation Serif" w:hAnsi="Liberation Serif" w:cs="Liberation Serif" w:eastAsia="Liberation Serif"/>
                <w:color w:val="000000"/>
              </w:rPr>
            </w:r>
          </w:p>
        </w:tc>
        <w:tc>
          <w:tcPr>
            <w:tcW w:w="5449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индивидуальный предприниматель;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</w:r>
          </w:p>
        </w:tc>
      </w:tr>
      <w:tr>
        <w:trPr>
          <w:trHeight w:val="222"/>
        </w:trPr>
        <w:tc>
          <w:tcPr>
            <w:tcW w:w="443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rPr>
                <w:rFonts w:ascii="Liberation Serif" w:hAnsi="Liberation Serif" w:cs="Liberation Serif" w:eastAsia="Liberation Serif"/>
                <w:color w:val="000000"/>
              </w:rPr>
              <w:suppressLineNumbers w:val="0"/>
            </w:pPr>
            <w:r>
              <w:rPr>
                <w:rFonts w:ascii="Liberation Serif" w:hAnsi="Liberation Serif" w:cs="Liberation Serif" w:eastAsia="Liberation Serif"/>
                <w:iCs w:val="false"/>
                <w:color w:val="000000"/>
                <w:sz w:val="24"/>
                <w:szCs w:val="24"/>
                <w:lang w:val="ru-RU" w:bidi="ar" w:eastAsia="zh-CN"/>
              </w:rPr>
              <w:t xml:space="preserve">Турко Олеся Юрьевна </w:t>
            </w:r>
            <w:r>
              <w:rPr>
                <w:rFonts w:ascii="Liberation Serif" w:hAnsi="Liberation Serif" w:cs="Liberation Serif" w:eastAsia="Liberation Serif"/>
                <w:color w:val="000000"/>
              </w:rPr>
            </w:r>
          </w:p>
        </w:tc>
        <w:tc>
          <w:tcPr>
            <w:tcW w:w="5449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индивидуальный предприниматель.</w:t>
            </w: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</w:r>
          </w:p>
        </w:tc>
      </w:tr>
    </w:tbl>
    <w:p>
      <w:p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2"/>
          <w:cols w:num="1" w:sep="0" w:space="708" w:equalWidth="1"/>
          <w:docGrid w:linePitch="360"/>
          <w:titlePg/>
        </w:sectPr>
      </w:pPr>
      <w:r>
        <w:rPr>
          <w:rFonts w:eastAsiaTheme="minorHAnsi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10205" w:right="-1" w:firstLine="0"/>
        <w:jc w:val="both"/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 w:eastAsiaTheme="minorHAnsi"/>
          <w:bCs/>
        </w:rPr>
        <w:t xml:space="preserve">Приложение № 2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10205" w:right="-1" w:firstLine="0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/>
          <w:bCs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10205" w:right="-1" w:firstLine="0"/>
        <w:jc w:val="both"/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 w:eastAsiaTheme="minorHAnsi"/>
          <w:bCs/>
        </w:rPr>
        <w:t xml:space="preserve">УТВЕРЖДЕНЫ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10205" w:right="-1" w:firstLine="0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/>
          <w:bCs/>
        </w:rPr>
        <w:t xml:space="preserve">протоколом заседания Совета по инвестиционной политике и развитию малого и среднего предпринимательства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10205" w:right="-1" w:firstLine="0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/>
          <w:bCs/>
        </w:rPr>
      </w:r>
      <w:r>
        <w:rPr>
          <w:rFonts w:ascii="Liberation Serif" w:hAnsi="Liberation Serif" w:cs="Liberation Serif" w:eastAsia="Liberation Serif" w:eastAsiaTheme="minorHAnsi"/>
          <w:bCs/>
        </w:rPr>
        <w:t xml:space="preserve">от 29 июня 2023 года № 4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pBdr>
          <w:left w:val="none" w:color="000000" w:sz="0" w:space="0"/>
          <w:top w:val="none" w:color="000000" w:sz="0" w:space="3"/>
          <w:right w:val="none" w:color="000000" w:sz="0" w:space="0"/>
          <w:bottom w:val="none" w:color="000000" w:sz="0" w:space="0"/>
        </w:pBdr>
        <w:rPr>
          <w:rFonts w:ascii="Liberation Serif" w:hAnsi="Liberation Serif" w:cs="Liberation Serif" w:eastAsia="Liberation Serif"/>
          <w:b/>
          <w:sz w:val="24"/>
          <w:highlight w:val="none"/>
        </w:rPr>
      </w:pPr>
      <w:r>
        <w:rPr>
          <w:rFonts w:ascii="Liberation Serif" w:hAnsi="Liberation Serif" w:cs="Liberation Serif" w:eastAsia="Liberation Serif" w:eastAsiaTheme="minorHAnsi"/>
          <w:b/>
          <w:sz w:val="24"/>
          <w:highlight w:val="none"/>
        </w:rPr>
      </w:r>
      <w:r>
        <w:rPr>
          <w:rFonts w:ascii="Liberation Serif" w:hAnsi="Liberation Serif" w:cs="Liberation Serif" w:eastAsia="Liberation Serif" w:eastAsiaTheme="minorHAnsi"/>
          <w:b/>
          <w:sz w:val="24"/>
          <w:highlight w:val="none"/>
        </w:rPr>
      </w:r>
      <w:r>
        <w:rPr>
          <w:rFonts w:eastAsiaTheme="minorHAnsi"/>
        </w:rPr>
      </w:r>
    </w:p>
    <w:p>
      <w:pPr>
        <w:jc w:val="center"/>
        <w:pBdr>
          <w:left w:val="none" w:color="000000" w:sz="0" w:space="0"/>
          <w:top w:val="none" w:color="000000" w:sz="0" w:space="3"/>
          <w:right w:val="none" w:color="000000" w:sz="0" w:space="0"/>
          <w:bottom w:val="none" w:color="000000" w:sz="0" w:space="0"/>
        </w:pBdr>
        <w:rPr>
          <w:rFonts w:ascii="Liberation Serif" w:hAnsi="Liberation Serif" w:cs="Liberation Serif" w:eastAsia="Liberation Serif"/>
          <w:b/>
          <w:sz w:val="24"/>
          <w:highlight w:val="none"/>
        </w:rPr>
      </w:pPr>
      <w:r>
        <w:rPr>
          <w:rFonts w:ascii="Liberation Serif" w:hAnsi="Liberation Serif" w:cs="Liberation Serif" w:eastAsia="Liberation Serif" w:eastAsiaTheme="minorHAnsi"/>
          <w:b/>
          <w:sz w:val="24"/>
          <w:highlight w:val="none"/>
        </w:rPr>
      </w:r>
      <w:r>
        <w:rPr>
          <w:rFonts w:ascii="Liberation Serif" w:hAnsi="Liberation Serif" w:cs="Liberation Serif" w:eastAsia="Liberation Serif" w:eastAsiaTheme="minorHAnsi"/>
          <w:b/>
          <w:sz w:val="24"/>
          <w:highlight w:val="none"/>
        </w:rPr>
      </w:r>
      <w:r>
        <w:rPr>
          <w:rFonts w:eastAsiaTheme="minorHAnsi"/>
        </w:rPr>
      </w:r>
    </w:p>
    <w:p>
      <w:pPr>
        <w:jc w:val="center"/>
        <w:pBdr>
          <w:left w:val="none" w:color="000000" w:sz="0" w:space="0"/>
          <w:top w:val="none" w:color="000000" w:sz="0" w:space="3"/>
          <w:right w:val="none" w:color="000000" w:sz="0" w:space="0"/>
          <w:bottom w:val="none" w:color="000000" w:sz="0" w:space="0"/>
        </w:pBdr>
        <w:rPr>
          <w:rFonts w:ascii="Liberation Serif" w:hAnsi="Liberation Serif" w:cs="Liberation Serif" w:eastAsia="Liberation Serif"/>
          <w:b/>
          <w:sz w:val="24"/>
          <w:highlight w:val="none"/>
        </w:rPr>
      </w:pPr>
      <w:r>
        <w:rPr>
          <w:rFonts w:ascii="Liberation Serif" w:hAnsi="Liberation Serif" w:cs="Liberation Serif" w:eastAsia="Liberation Serif" w:eastAsiaTheme="minorHAnsi"/>
          <w:b/>
          <w:sz w:val="24"/>
        </w:rPr>
        <w:t xml:space="preserve">План мероприятий («дорожная карта») по решению вопроса «</w:t>
      </w:r>
      <w:r>
        <w:rPr>
          <w:rFonts w:ascii="Liberation Serif" w:hAnsi="Liberation Serif" w:cs="Liberation Serif" w:eastAsia="Liberation Serif" w:eastAsiaTheme="minorHAnsi"/>
          <w:b/>
          <w:sz w:val="24"/>
        </w:rPr>
        <w:t xml:space="preserve">Отсутствие резерва свободных мощностей</w:t>
      </w:r>
      <w:r>
        <w:rPr>
          <w:rFonts w:ascii="Liberation Serif" w:hAnsi="Liberation Serif" w:cs="Liberation Serif" w:eastAsia="Liberation Serif" w:eastAsiaTheme="minorHAnsi"/>
          <w:b/>
          <w:sz w:val="24"/>
        </w:rPr>
        <w:t xml:space="preserve">», включенного в проблематор муниципального округа Пуровский район</w:t>
      </w:r>
      <w:r>
        <w:rPr>
          <w:rFonts w:ascii="Liberation Serif" w:hAnsi="Liberation Serif" w:cs="Liberation Serif" w:eastAsia="Liberation Serif" w:eastAsiaTheme="minorHAnsi"/>
          <w:b/>
          <w:sz w:val="24"/>
        </w:rPr>
        <w:t xml:space="preserve">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pBdr>
          <w:left w:val="none" w:color="000000" w:sz="0" w:space="0"/>
          <w:top w:val="none" w:color="000000" w:sz="0" w:space="3"/>
          <w:right w:val="none" w:color="000000" w:sz="0" w:space="0"/>
          <w:bottom w:val="none" w:color="000000" w:sz="0" w:space="0"/>
        </w:pBd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/>
          <w:b/>
          <w:sz w:val="24"/>
          <w:szCs w:val="20"/>
        </w:rPr>
      </w:r>
      <w:r>
        <w:rPr>
          <w:rFonts w:eastAsiaTheme="minorHAnsi"/>
        </w:rPr>
      </w:r>
      <w:r>
        <w:rPr>
          <w:rFonts w:eastAsiaTheme="minorHAnsi"/>
        </w:rPr>
      </w:r>
    </w:p>
    <w:tbl>
      <w:tblPr>
        <w:tblW w:w="1513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3401"/>
        <w:gridCol w:w="1417"/>
        <w:gridCol w:w="1418"/>
        <w:gridCol w:w="1701"/>
        <w:gridCol w:w="1276"/>
        <w:gridCol w:w="1559"/>
        <w:gridCol w:w="1242"/>
        <w:gridCol w:w="2553"/>
      </w:tblGrid>
      <w:tr>
        <w:trPr>
          <w:trHeight w:val="710"/>
          <w:tblHeader/>
        </w:trPr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</w:tcBorders>
            <w:tcW w:w="5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2"/>
                <w:szCs w:val="20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</w:tcBorders>
            <w:tcW w:w="34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FF000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2"/>
                <w:szCs w:val="20"/>
              </w:rPr>
              <w:t xml:space="preserve">Необходимые меры</w:t>
            </w:r>
            <w:r>
              <w:rPr>
                <w:rFonts w:ascii="Liberation Serif" w:hAnsi="Liberation Serif" w:cs="Liberation Serif" w:eastAsia="Liberation Serif"/>
                <w:color w:val="FF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2"/>
                <w:szCs w:val="20"/>
              </w:rPr>
              <w:t xml:space="preserve">Дата начала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4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  <w:sz w:val="22"/>
                <w:szCs w:val="20"/>
              </w:rPr>
              <w:t xml:space="preserve">Дата окончания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A" w:sz="4" w:space="0"/>
              <w:right w:val="single" w:color="000000" w:sz="4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2"/>
                <w:szCs w:val="20"/>
              </w:rPr>
              <w:t xml:space="preserve">Целевой показатель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  <w:tc>
          <w:tcPr>
            <w:gridSpan w:val="3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4077" w:type="dxa"/>
            <w:vAlign w:val="center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2"/>
                <w:szCs w:val="20"/>
              </w:rPr>
              <w:t xml:space="preserve">Значение целевого показателя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A" w:sz="4" w:space="0"/>
              <w:right w:val="single" w:color="00000A" w:sz="4" w:space="0"/>
            </w:tcBorders>
            <w:tcW w:w="25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2"/>
                <w:szCs w:val="20"/>
              </w:rPr>
              <w:t xml:space="preserve">Ответственные</w:t>
            </w:r>
            <w:r>
              <w:rPr>
                <w:rFonts w:ascii="Liberation Serif" w:hAnsi="Liberation Serif" w:cs="Liberation Serif" w:eastAsia="Liberation Serif"/>
                <w:b/>
                <w:bCs/>
                <w:sz w:val="22"/>
                <w:szCs w:val="20"/>
              </w:rPr>
              <w:t xml:space="preserve"> за исполнение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</w:tr>
      <w:tr>
        <w:trPr>
          <w:trHeight w:val="730"/>
          <w:tblHeader/>
        </w:trPr>
        <w:tc>
          <w:tcPr>
            <w:shd w:val="clear" w:color="FFFFFF" w:fill="FFFFFF"/>
            <w:tcBorders>
              <w:left w:val="single" w:color="00000A" w:sz="4" w:space="0"/>
              <w:right w:val="single" w:color="00000A" w:sz="4" w:space="0"/>
            </w:tcBorders>
            <w:tcW w:w="56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</w:r>
            <w:r>
              <w:rPr>
                <w:rFonts w:ascii="PT Astra Serif" w:hAnsi="PT Astra Serif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right w:val="single" w:color="00000A" w:sz="4" w:space="0"/>
            </w:tcBorders>
            <w:tcW w:w="340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PT Astra Serif" w:hAnsi="PT Astra Serif"/>
                <w:color w:val="FF0000"/>
              </w:rPr>
            </w:pPr>
            <w:r>
              <w:rPr>
                <w:rFonts w:ascii="PT Astra Serif" w:hAnsi="PT Astra Serif"/>
                <w:b/>
                <w:bCs/>
                <w:color w:val="FF0000"/>
                <w:sz w:val="20"/>
                <w:szCs w:val="20"/>
              </w:rPr>
            </w:r>
            <w:r>
              <w:rPr>
                <w:rFonts w:ascii="PT Astra Serif" w:hAnsi="PT Astra Serif"/>
                <w:color w:val="FF0000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right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</w:r>
            <w:r>
              <w:rPr>
                <w:rFonts w:ascii="PT Astra Serif" w:hAnsi="PT Astra Serif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141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>
              <w:rPr>
                <w:rFonts w:ascii="PT Astra Serif" w:hAnsi="PT Astra Serif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</w:r>
            <w:r>
              <w:rPr>
                <w:rFonts w:ascii="PT Astra Serif" w:hAnsi="PT Astra Serif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2"/>
                <w:szCs w:val="20"/>
              </w:rPr>
              <w:t xml:space="preserve">текущее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2"/>
                <w:szCs w:val="20"/>
              </w:rPr>
              <w:t xml:space="preserve">на 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2"/>
                <w:szCs w:val="20"/>
              </w:rPr>
              <w:t xml:space="preserve">31.12.2023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2"/>
                <w:szCs w:val="20"/>
              </w:rPr>
              <w:t xml:space="preserve">на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2"/>
                <w:szCs w:val="20"/>
              </w:rPr>
              <w:t xml:space="preserve">31.12.2024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A" w:sz="4" w:space="0"/>
            </w:tcBorders>
            <w:tcW w:w="255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</w:r>
            <w:r>
              <w:rPr>
                <w:rFonts w:ascii="PT Astra Serif" w:hAnsi="PT Astra Serif"/>
              </w:rPr>
            </w:r>
          </w:p>
        </w:tc>
      </w:tr>
      <w:tr>
        <w:trPr>
          <w:trHeight w:val="198"/>
        </w:trPr>
        <w:tc>
          <w:tcPr>
            <w:gridSpan w:val="9"/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5134" w:type="dxa"/>
            <w:textDirection w:val="lrTb"/>
            <w:noWrap w:val="false"/>
          </w:tcPr>
          <w:p>
            <w:pPr>
              <w:jc w:val="both"/>
              <w:tabs>
                <w:tab w:val="left" w:pos="2821" w:leader="none"/>
              </w:tabs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2"/>
                <w:szCs w:val="20"/>
              </w:rPr>
              <w:t xml:space="preserve">Оценка текущей ситуации: </w:t>
            </w:r>
            <w:r>
              <w:rPr>
                <w:rFonts w:ascii="Liberation Serif" w:hAnsi="Liberation Serif" w:cs="Liberation Serif" w:eastAsia="Liberation Serif"/>
                <w:b/>
                <w:sz w:val="22"/>
              </w:rPr>
            </w:r>
          </w:p>
          <w:p>
            <w:pPr>
              <w:jc w:val="both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В г. Тарко-Сале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о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стается открытой проблема с помещениями для объектов предпринимательской деятельности. Строительство домов с коммерческими помещениями на первых этажах позволит снизить потребность. В настоящее время строительство затруднено в связи с отсутствием ре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зерва мощностей инженерных сетей. Для решения данной проблемы предусмотрено бурение трех артезианских скважин. В 2022 году подготовлена проектная документация по техническому перевооружению станции водоочистки воды, строительству емкости исх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одной воды, проведено обследование водоочистных сооружений.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  <w:p>
            <w:pPr>
              <w:jc w:val="both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ыделен земельный участок под установку котельной, выполнены инженерные изыскания, проведена процедура устранения замечаний по проектно-сметной документации. В дальнейших планах - подготовка к торгово-зак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упочным процедурам в целях выбора подрядчика для реализации проекта. 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  <w:p>
            <w:pPr>
              <w:jc w:val="both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  <w:highlight w:val="none"/>
              </w:rPr>
              <w:t xml:space="preserve">В 2022 году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  <w:highlight w:val="none"/>
              </w:rPr>
              <w:t xml:space="preserve">в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  <w:highlight w:val="white"/>
              </w:rPr>
              <w:t xml:space="preserve">ыполнено обследование строительных конструкций и комплекс инженерных изысканий очистных сооружений г. Тарко-Сале, проектная документация на канализационные очистные сооружения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  <w:highlight w:val="white"/>
              </w:rPr>
              <w:t xml:space="preserve">в стадии разработки.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  <w:highlight w:val="white"/>
              </w:rPr>
              <w:t xml:space="preserve"> Ожидаемый срок завершения мероприятий по корректировке проектной документации –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  <w:highlight w:val="white"/>
                <w:lang w:val="en-US"/>
              </w:rPr>
              <w:t xml:space="preserve">III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  <w:highlight w:val="white"/>
              </w:rPr>
              <w:t xml:space="preserve"> квартал 2023 года.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  <w:highlight w:val="white"/>
              </w:rPr>
              <w:t xml:space="preserve">По поселениям п.г.т. Уренгой,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  <w:highlight w:val="white"/>
              </w:rPr>
              <w:t xml:space="preserve">с. Самбург, с. Халясавэй заключен договор с ООО «Архстройпроект», ведется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  <w:highlight w:val="white"/>
              </w:rPr>
              <w:t xml:space="preserve">выполнение предпроектных работ,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  <w:highlight w:val="white"/>
              </w:rPr>
              <w:t xml:space="preserve">по результату работ будет определена стоимость проектно-изыскательских работ и ориентировочная стоим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  <w:highlight w:val="white"/>
              </w:rPr>
              <w:t xml:space="preserve">ость строительства быстровозводимых сооружений.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2"/>
                <w:highlight w:val="none"/>
              </w:rPr>
            </w:r>
          </w:p>
          <w:p>
            <w:pPr>
              <w:jc w:val="both"/>
              <w:tabs>
                <w:tab w:val="left" w:pos="2821" w:leader="none"/>
              </w:tabs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  <w:p>
            <w:pPr>
              <w:jc w:val="both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2"/>
                <w:szCs w:val="20"/>
              </w:rPr>
              <w:t xml:space="preserve">Задача: </w:t>
            </w:r>
            <w:r>
              <w:rPr>
                <w:rFonts w:ascii="Liberation Serif" w:hAnsi="Liberation Serif" w:cs="Liberation Serif" w:eastAsia="Liberation Serif"/>
                <w:b/>
                <w:sz w:val="22"/>
              </w:rPr>
            </w:r>
          </w:p>
          <w:p>
            <w:pPr>
              <w:jc w:val="both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1. Провести мероприятия, направленные на увеличение резерва свободных мощностей. 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  <w:highlight w:val="none"/>
              </w:rPr>
            </w:r>
          </w:p>
        </w:tc>
      </w:tr>
      <w:tr>
        <w:trPr>
          <w:trHeight w:val="1887"/>
        </w:trPr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1.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3401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Модернизация оборудования на станции очистки воды (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демарганизация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 питьевой воды)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</w:rPr>
              <w:t xml:space="preserve">01.01.2021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</w:rPr>
              <w:t xml:space="preserve">31.12.2023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проведение мероприятий по модернизации оборудования 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2553" w:type="dxa"/>
            <w:vAlign w:val="center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АО «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Ямалкоммунэнерго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»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Лешенко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 А.Е.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‒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 начальник Департамента транспорта, связи и систем жизнеобеспечения Администрации Пуровского района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</w:tr>
      <w:tr>
        <w:trPr>
          <w:trHeight w:val="957"/>
        </w:trPr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1.1.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3401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Замена 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электрокоагулянтов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, внедрение 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деманганации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 и щелочения воды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</w:rPr>
              <w:t xml:space="preserve">01.01.2021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</w:rPr>
              <w:t xml:space="preserve">31.12.2023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проведение мероприятий по модернизации оборудования 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2553" w:type="dxa"/>
            <w:vAlign w:val="center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АО «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Ямалкоммунэнерго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»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Лешенко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 А.Е.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‒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начальник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Департамента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транспорта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связи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систем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жизнеобеспечения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Администрации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Пуровского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район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а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</w:tr>
      <w:tr>
        <w:trPr>
          <w:trHeight w:val="957"/>
        </w:trPr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1.2.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3401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Строительство дополнительного резервуара-осветлителя 700 м3 (станции очистки воды)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</w:rPr>
              <w:t xml:space="preserve">01.01.2021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</w:rPr>
              <w:t xml:space="preserve">31.12.2023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количество построенных резервуаров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0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2553" w:type="dxa"/>
            <w:vAlign w:val="center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АО «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Ямалкоммунэнерго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»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Лешенко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 А.Е.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‒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начальник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Департамента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транспорта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связи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систем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жизнеобеспечения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Администрации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Пуровского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район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а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</w:tr>
      <w:tr>
        <w:trPr>
          <w:trHeight w:val="597"/>
        </w:trPr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1.3.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3401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Строительство емкости исходной воды 1000 м3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</w:rPr>
              <w:t xml:space="preserve">01.01.2021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</w:rPr>
              <w:t xml:space="preserve">31.12.2023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количество построенных резервуаров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0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2553" w:type="dxa"/>
            <w:vAlign w:val="center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АО «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Ямалкоммунэнерго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»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Лешенко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 А.Е.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‒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начальник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Департамента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транспорта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связи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систем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жизнеобеспечения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Администрации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Пуровского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район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а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</w:tr>
      <w:tr>
        <w:trPr>
          <w:trHeight w:val="957"/>
        </w:trPr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2.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3401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Техническое перевооружение источника водоснабжения 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‒</w:t>
            </w: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 бурение 3 скважин (водозабор)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</w:rPr>
              <w:t xml:space="preserve">01.01.2021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</w:rPr>
              <w:t xml:space="preserve">31.12.2023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количество пробуренных скважин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0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2553" w:type="dxa"/>
            <w:vAlign w:val="center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АО «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Ямалкоммунэнерго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»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Лешенко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 А.Е.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‒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начальник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Департамента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транспорта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связи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систем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жизнеобеспечения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Администрации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Пуровского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район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а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</w:tr>
      <w:tr>
        <w:trPr>
          <w:trHeight w:val="531"/>
        </w:trPr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3.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3401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Строительство емкости подготовленной воды 1000 м3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</w:rPr>
              <w:t xml:space="preserve">01.01.2021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</w:rPr>
              <w:t xml:space="preserve">31.12.2023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количество построенных резервуаров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0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2553" w:type="dxa"/>
            <w:vAlign w:val="center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АО «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Ямалкоммунэнерго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»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Лешенко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 А.Е.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‒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начальник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Департамента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транспорта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,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связи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и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систем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жизнеобеспечения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Администрации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Пуровского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район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а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</w:tr>
      <w:tr>
        <w:trPr>
          <w:trHeight w:val="673"/>
        </w:trPr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4.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340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Подготовка проектной документации на строительство канализационных очистных сооружений в населенных пунктах Пуровского района 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(г. 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Тарко-Сале,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п.г.т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. Уренгой,           с. Самбург, с. Халясавэй)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</w:rPr>
              <w:t xml:space="preserve">01.04.2021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31.10.202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подготовлен-ная проектная документация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</w:rPr>
              <w:t xml:space="preserve">0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0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2553" w:type="dxa"/>
            <w:vAlign w:val="center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Некоммерческая организация «Региональный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инновационно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 - инвестиционный фонд «ЯМАЛ»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Сиротинин С.Н. – директор 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МКУ «Комитет по строительству и архитектуре Пуровского района»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</w:tr>
      <w:tr>
        <w:trPr>
          <w:trHeight w:val="341"/>
        </w:trPr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5.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340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Строительство и введение в эксплуатацию канализационных очистных сооружений в населенных пунктах Пуровского района 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(г. Тарко-Сале,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 п.г.т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. Уренгой, с. Самбург, с. Халясавэй) 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</w:rPr>
              <w:t xml:space="preserve">01.11.202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418" w:type="dxa"/>
            <w:vAlign w:val="center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</w:rPr>
              <w:t xml:space="preserve">31.12.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</w:rPr>
              <w:t xml:space="preserve">202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</w:rPr>
              <w:t xml:space="preserve">4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наличие канализацион-ных очистных сооружений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2553" w:type="dxa"/>
            <w:vAlign w:val="center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Сиротинин С.Н. – директор 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</w:rPr>
              <w:t xml:space="preserve">МКУ «Комитет по строительству и архитектуре Пуровского района»  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</w:tr>
    </w:tbl>
    <w:p>
      <w:pPr>
        <w:jc w:val="center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/>
          <w:b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 w:eastAsiaTheme="minorHAnsi"/>
          <w:b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 w:eastAsiaTheme="minorHAnsi"/>
          <w:b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 w:eastAsiaTheme="minorHAnsi"/>
          <w:b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 w:eastAsiaTheme="minorHAnsi"/>
          <w:b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 w:eastAsiaTheme="minorHAnsi"/>
          <w:b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 w:eastAsiaTheme="minorHAnsi"/>
          <w:b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 w:eastAsiaTheme="minorHAnsi"/>
          <w:b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 w:eastAsiaTheme="minorHAnsi"/>
          <w:b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 w:eastAsiaTheme="minorHAnsi"/>
          <w:b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 w:eastAsiaTheme="minorHAnsi"/>
          <w:b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 w:eastAsiaTheme="minorHAnsi"/>
          <w:b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  <w:rPr>
          <w:rFonts w:ascii="Liberation Serif" w:hAnsi="Liberation Serif" w:cs="Liberation Serif" w:eastAsia="Liberation Serif"/>
          <w:highlight w:val="none"/>
        </w:rPr>
        <w:sectPr>
          <w:footnotePr/>
          <w:endnotePr/>
          <w:type w:val="continuous"/>
          <w:pgSz w:w="16838" w:h="11906" w:orient="landscape"/>
          <w:pgMar w:top="1701" w:right="1134" w:bottom="567" w:left="1134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 w:eastAsia="Liberation Serif" w:eastAsiaTheme="minorHAnsi"/>
          <w:b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 w:eastAsiaTheme="minorHAnsi"/>
          <w:b/>
        </w:rPr>
        <w:t xml:space="preserve">План мероприятий («дорожная карта») по решению вопроса «Недостаток объектов, подходящих для ведения бизнеса</w:t>
      </w:r>
      <w:r>
        <w:rPr>
          <w:rFonts w:ascii="Liberation Serif" w:hAnsi="Liberation Serif" w:cs="Liberation Serif" w:eastAsia="Liberation Serif" w:eastAsiaTheme="minorHAnsi"/>
          <w:b/>
        </w:rPr>
        <w:t xml:space="preserve">», включенного</w:t>
      </w:r>
      <w:r>
        <w:rPr>
          <w:rFonts w:ascii="Liberation Serif" w:hAnsi="Liberation Serif" w:cs="Liberation Serif" w:eastAsia="Liberation Serif" w:eastAsiaTheme="minorHAnsi"/>
          <w:b/>
        </w:rPr>
        <w:t xml:space="preserve"> в проблематор муниципального округа Пуровский район</w:t>
      </w:r>
      <w:r>
        <w:rPr>
          <w:rFonts w:ascii="Liberation Serif" w:hAnsi="Liberation Serif" w:cs="Liberation Serif" w:eastAsia="Liberation Serif" w:eastAsiaTheme="minorHAnsi"/>
          <w:b/>
        </w:rPr>
        <w:t xml:space="preserve">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/>
          <w:b/>
        </w:rPr>
      </w:r>
      <w:r>
        <w:rPr>
          <w:rFonts w:eastAsiaTheme="minorHAnsi"/>
        </w:rPr>
      </w:r>
      <w:r>
        <w:rPr>
          <w:rFonts w:eastAsiaTheme="minorHAnsi"/>
        </w:rPr>
      </w:r>
    </w:p>
    <w:tbl>
      <w:tblPr>
        <w:tblW w:w="1568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09"/>
        <w:gridCol w:w="3514"/>
        <w:gridCol w:w="1535"/>
        <w:gridCol w:w="1493"/>
        <w:gridCol w:w="2092"/>
        <w:gridCol w:w="1242"/>
        <w:gridCol w:w="1384"/>
        <w:gridCol w:w="3718"/>
      </w:tblGrid>
      <w:tr>
        <w:trPr>
          <w:trHeight w:val="470"/>
          <w:tblHeader/>
        </w:trPr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2"/>
                <w:szCs w:val="20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</w:tcBorders>
            <w:tcW w:w="351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2"/>
                <w:szCs w:val="20"/>
              </w:rPr>
              <w:t xml:space="preserve">Необходимые меры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0" w:sz="4" w:space="0"/>
            </w:tcBorders>
            <w:tcW w:w="15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2"/>
                <w:szCs w:val="20"/>
              </w:rPr>
              <w:t xml:space="preserve">Дата начала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 w:themeColor="text1"/>
                <w:sz w:val="22"/>
                <w:szCs w:val="20"/>
              </w:rPr>
              <w:t xml:space="preserve">Дата окончания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A" w:sz="4" w:space="0"/>
              <w:right w:val="single" w:color="000000" w:sz="4" w:space="0"/>
            </w:tcBorders>
            <w:tcW w:w="20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2"/>
                <w:szCs w:val="20"/>
              </w:rPr>
              <w:t xml:space="preserve">Целевой показатель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625" w:type="dxa"/>
            <w:vAlign w:val="center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2"/>
                <w:szCs w:val="20"/>
              </w:rPr>
              <w:t xml:space="preserve">Значение целевого показателя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A" w:sz="4" w:space="0"/>
              <w:right w:val="single" w:color="00000A" w:sz="4" w:space="0"/>
            </w:tcBorders>
            <w:tcW w:w="37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2"/>
                <w:szCs w:val="20"/>
              </w:rPr>
              <w:t xml:space="preserve">Ответственные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2"/>
                <w:szCs w:val="20"/>
              </w:rPr>
              <w:t xml:space="preserve"> за исполнение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</w:tr>
      <w:tr>
        <w:trPr>
          <w:trHeight w:val="690"/>
          <w:tblHeader/>
        </w:trPr>
        <w:tc>
          <w:tcPr>
            <w:shd w:val="clear" w:color="FFFFFF" w:fill="FFFFFF"/>
            <w:tcBorders>
              <w:left w:val="single" w:color="00000A" w:sz="4" w:space="0"/>
              <w:right w:val="single" w:color="00000A" w:sz="4" w:space="0"/>
              <w:bottom w:val="none" w:color="000000" w:sz="4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</w:r>
            <w:r>
              <w:rPr>
                <w:rFonts w:ascii="PT Astra Serif" w:hAnsi="PT Astra Serif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right w:val="single" w:color="00000A" w:sz="4" w:space="0"/>
              <w:bottom w:val="none" w:color="000000" w:sz="4" w:space="0"/>
            </w:tcBorders>
            <w:tcW w:w="351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PT Astra Serif" w:hAnsi="PT Astra Serif"/>
                <w:color w:val="FF0000"/>
              </w:rPr>
            </w:pPr>
            <w:r>
              <w:rPr>
                <w:rFonts w:ascii="PT Astra Serif" w:hAnsi="PT Astra Serif"/>
                <w:b/>
                <w:bCs/>
                <w:color w:val="FF0000"/>
                <w:sz w:val="20"/>
                <w:szCs w:val="20"/>
              </w:rPr>
            </w:r>
            <w:r>
              <w:rPr>
                <w:rFonts w:ascii="PT Astra Serif" w:hAnsi="PT Astra Serif"/>
                <w:color w:val="FF0000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right w:val="single" w:color="000000" w:sz="4" w:space="0"/>
              <w:bottom w:val="none" w:color="000000" w:sz="4" w:space="0"/>
            </w:tcBorders>
            <w:tcW w:w="153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</w:r>
            <w:r>
              <w:rPr>
                <w:rFonts w:ascii="PT Astra Serif" w:hAnsi="PT Astra Serif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>
              <w:rPr>
                <w:rFonts w:ascii="PT Astra Serif" w:hAnsi="PT Astra Serif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  <w:bottom w:val="none" w:color="000000" w:sz="4" w:space="0"/>
            </w:tcBorders>
            <w:tcW w:w="20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</w:r>
            <w:r>
              <w:rPr>
                <w:rFonts w:ascii="PT Astra Serif" w:hAnsi="PT Astra Serif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2"/>
                <w:szCs w:val="20"/>
              </w:rPr>
              <w:t xml:space="preserve">текущее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2"/>
                <w:szCs w:val="20"/>
              </w:rPr>
              <w:t xml:space="preserve">на 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2"/>
                <w:szCs w:val="20"/>
              </w:rPr>
              <w:t xml:space="preserve">31.12.202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2"/>
                <w:szCs w:val="20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A" w:sz="4" w:space="0"/>
              <w:bottom w:val="none" w:color="000000" w:sz="4" w:space="0"/>
            </w:tcBorders>
            <w:tcW w:w="371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</w:r>
            <w:r>
              <w:rPr>
                <w:rFonts w:ascii="PT Astra Serif" w:hAnsi="PT Astra Serif"/>
              </w:rPr>
            </w:r>
          </w:p>
        </w:tc>
      </w:tr>
      <w:tr>
        <w:trPr>
          <w:trHeight w:val="3592"/>
        </w:trPr>
        <w:tc>
          <w:tcPr>
            <w:gridSpan w:val="8"/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5688" w:type="dxa"/>
            <w:textDirection w:val="lrTb"/>
            <w:noWrap w:val="false"/>
          </w:tcPr>
          <w:p>
            <w:pPr>
              <w:jc w:val="both"/>
              <w:tabs>
                <w:tab w:val="left" w:pos="2821" w:leader="none"/>
              </w:tabs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2"/>
                <w:szCs w:val="20"/>
              </w:rPr>
              <w:t xml:space="preserve">Оценка текущей ситуации: 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  <w:p>
            <w:pPr>
              <w:jc w:val="both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В городе Тарко-Сале остается высоким спрос 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хозяйствующих субъектов 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на места для размещения нестационарных торговых объектов. Также у предпринимателей имеется потребность в поддержке на приобретение, поставку и устройство нестационарных торговых объектов. На сегодняшний день имеется 30 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мест для размещения нестационарных торговых объектов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.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  <w:p>
            <w:pPr>
              <w:jc w:val="both"/>
              <w:tabs>
                <w:tab w:val="left" w:pos="2821" w:leader="none"/>
              </w:tabs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  <w:highlight w:val="none"/>
              </w:rPr>
              <w:t xml:space="preserve">На территории района растет ч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  <w:highlight w:val="none"/>
              </w:rPr>
              <w:t xml:space="preserve">исло самозанятых (с 1 460 на начало года до 1 657 в мае текущего года), в том числе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  <w:highlight w:val="none"/>
              </w:rPr>
              <w:t xml:space="preserve"> желающих реализовывать свою продукцию (вязанные изделия, детские игрушки и другие изделия собственного производства), а также предоставлять услуги бытового обслуживания (ремонт бытовой техники, часов, изготовление ключей). Однако, площадок для возможнос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  <w:highlight w:val="none"/>
              </w:rPr>
              <w:t xml:space="preserve">ти реализации продукции и оказания услуг в Пуровском районе не предусмотрено.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  <w:highlight w:val="none"/>
              </w:rPr>
            </w:r>
          </w:p>
          <w:p>
            <w:pPr>
              <w:jc w:val="both"/>
              <w:tabs>
                <w:tab w:val="left" w:pos="2821" w:leader="none"/>
              </w:tabs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  <w:highlight w:val="none"/>
              </w:rPr>
              <w:t xml:space="preserve">Кроме того, предпринимателями города продолжает отмечаться потребность в помещениях. Активно развивается потребительский рынок, в 2022 году предпринимателями района реализовано 16 крупных инвестиционных проектов, из них 12 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–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  <w:highlight w:val="none"/>
              </w:rPr>
              <w:t xml:space="preserve">в городе Тарко-Сале. В текущем году планируется реализовать 11 проектов, на сегодняшний день 3 новых объекта уже открыто. Реализация новых проектов требует не только финансовой, но и имущественной поддержки. 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  <w:highlight w:val="none"/>
              </w:rPr>
            </w:r>
          </w:p>
          <w:p>
            <w:pPr>
              <w:jc w:val="both"/>
              <w:tabs>
                <w:tab w:val="left" w:pos="2821" w:leader="none"/>
              </w:tabs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  <w:highlight w:val="none"/>
              </w:rPr>
              <w:t xml:space="preserve">На сегодняшний день в городе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  <w:highlight w:val="none"/>
              </w:rPr>
              <w:t xml:space="preserve">о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  <w:highlight w:val="none"/>
              </w:rPr>
              <w:t xml:space="preserve">тсутствуют свободные помещения, предназначенные для коммерческого найма, а объекты, включенные в перечни муниципального имущества, предназначенные для передачи в аренду субъектам малого и среднего предпринимательства, не всегда удовлетворяют потребностям п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  <w:highlight w:val="none"/>
              </w:rPr>
              <w:t xml:space="preserve">редпринимателей (маленькая площадь, неудобное территориальное положение, высокий износ помещений). 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  <w:highlight w:val="none"/>
              </w:rPr>
            </w:r>
          </w:p>
          <w:p>
            <w:pPr>
              <w:jc w:val="both"/>
              <w:tabs>
                <w:tab w:val="left" w:pos="2821" w:leader="none"/>
              </w:tabs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  <w:highlight w:val="none"/>
              </w:rPr>
              <w:t xml:space="preserve">Одним из вариантов решения указанной проблемы будет строительство жилых домов с размещением на первых и цокольных этажах помещений административного и социально-бытового назначения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  <w:highlight w:val="none"/>
              </w:rPr>
              <w:t xml:space="preserve">. Это позволит обновить банк коммерческой аренды для предпринимателей района, что, в свою очередь, повлечет за собой улучшение инфраструктуры города.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  <w:highlight w:val="none"/>
              </w:rPr>
            </w:r>
          </w:p>
          <w:p>
            <w:pPr>
              <w:jc w:val="both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2"/>
                <w:szCs w:val="20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  <w:highlight w:val="none"/>
              </w:rPr>
            </w:r>
          </w:p>
          <w:p>
            <w:pPr>
              <w:jc w:val="both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2"/>
                <w:szCs w:val="20"/>
              </w:rPr>
              <w:t xml:space="preserve">Задача: </w:t>
            </w:r>
            <w:r>
              <w:rPr>
                <w:rFonts w:ascii="Liberation Serif" w:hAnsi="Liberation Serif" w:cs="Liberation Serif" w:eastAsia="Liberation Serif"/>
                <w:b/>
                <w:color w:val="000000"/>
                <w:sz w:val="22"/>
                <w:szCs w:val="20"/>
                <w:highlight w:val="none"/>
              </w:rPr>
            </w:r>
          </w:p>
          <w:p>
            <w:pPr>
              <w:jc w:val="both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1. 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</w:rPr>
              <w:t xml:space="preserve">Увеличить количество мест для размещения нестационарных торговых объектов в общественных пространствах города Тарко-Сале (парках, скверах и различных частях города);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  <w:p>
            <w:pPr>
              <w:jc w:val="both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2. Увеличить площади для передачи предпринимателям в льготную аренду, организовать площадки для самозанятых;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  <w:highlight w:val="none"/>
              </w:rPr>
            </w:r>
          </w:p>
        </w:tc>
      </w:tr>
      <w:tr>
        <w:trPr>
          <w:trHeight w:val="257"/>
        </w:trPr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1.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351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</w:rPr>
              <w:t xml:space="preserve">Определение мест размещения НТО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</w:rPr>
              <w:t xml:space="preserve">в общественных пространствах города Тарко-Сале (парках, скверах и различных частях города)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</w:rPr>
              <w:t xml:space="preserve">, формирование перечня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</w:rPr>
              <w:t xml:space="preserve">возможных мест для размещения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</w:rPr>
              <w:t xml:space="preserve">. Направление перечня в адрес Департамента экономики, торговли и муниципального заказа Администрации Пуровского района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5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</w:rPr>
              <w:t xml:space="preserve">01.01.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</w:rPr>
              <w:t xml:space="preserve">2023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4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01.08.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2023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20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количество мест для размещения НТО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  <w:highlight w:val="none"/>
              </w:rPr>
              <w:t xml:space="preserve">30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  <w:highlight w:val="none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sz w:val="22"/>
              </w:rPr>
              <w:t xml:space="preserve">33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3718" w:type="dxa"/>
            <w:vAlign w:val="center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  <w:highlight w:val="none"/>
              </w:rPr>
              <w:t xml:space="preserve">Залевадная Н.С. 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–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  <w:highlight w:val="none"/>
              </w:rPr>
              <w:t xml:space="preserve"> начальник Департамента строительства, архитектуры и жилищной политики Администрации Пуровского района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Боков В.В. – начальник Департамента имущественных и земельных отношений 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Администрации Пуровского района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</w:tr>
      <w:tr>
        <w:trPr>
          <w:trHeight w:val="957"/>
        </w:trPr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2.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351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</w:rPr>
              <w:t xml:space="preserve">Проведение процедур, направленных на предоставление мест под размещение НТО 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5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</w:rPr>
              <w:t xml:space="preserve">01.01.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</w:rPr>
              <w:t xml:space="preserve">2023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4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31.12.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2023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20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количество мест для размещения НТО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24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hd w:val="clear" w:fill="auto" w:color="auto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  <w:highlight w:val="none"/>
              </w:rPr>
              <w:t xml:space="preserve">30</w:t>
            </w:r>
            <w: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3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highlight w:val="none"/>
              </w:rPr>
              <w:t xml:space="preserve">33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  <w:highlight w:val="white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37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Губарь М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.В. – заместитель начальника департамента, начальник управления 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торговли и муниципального заказа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  Департамента экономики, торговли и муниципального заказа Администрации Пуровского района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  <w:highlight w:val="none"/>
              </w:rPr>
            </w:r>
          </w:p>
        </w:tc>
      </w:tr>
      <w:tr>
        <w:trPr>
          <w:trHeight w:val="376"/>
        </w:trPr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3.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3514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Предоставление компенсаций 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на приобретение, поставку и устройство 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нестационарных торговых объектов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  <w:highlight w:val="none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5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</w:rPr>
              <w:t xml:space="preserve">01.01.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</w:rPr>
              <w:t xml:space="preserve">2023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4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31.12.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2023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20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количество поддержанных 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0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384" w:type="dxa"/>
            <w:vAlign w:val="center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3718" w:type="dxa"/>
            <w:vAlign w:val="center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Поколюкин В.А. – директор 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НКО «Фонд содействия развитию Пуровского района»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</w:tr>
      <w:tr>
        <w:trPr>
          <w:trHeight w:val="376"/>
        </w:trPr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4.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351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</w:rPr>
              <w:t xml:space="preserve">Установка и оборудование ПурМаркет Сервис, приобретение имущества для передачи в пользование субъектам малого и среднего предпринимательства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5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</w:rPr>
              <w:t xml:space="preserve">01.01.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</w:rPr>
              <w:t xml:space="preserve">2023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4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31.12.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2023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20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количество НТО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24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/>
                <w:sz w:val="22"/>
                <w:szCs w:val="20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3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/>
                <w:sz w:val="22"/>
                <w:szCs w:val="20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37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Боков В.В. – начальник Департамента имущественных и земельных отношений 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Администрации Пуровского района</w:t>
            </w:r>
            <w:r>
              <w:rPr>
                <w:rFonts w:ascii="Liberation Serif" w:hAnsi="Liberation Serif" w:cs="Liberation Serif" w:eastAsia="Liberation Serif"/>
                <w:color w:val="000000"/>
              </w:rPr>
            </w:r>
          </w:p>
        </w:tc>
      </w:tr>
      <w:tr>
        <w:trPr>
          <w:trHeight w:val="376"/>
        </w:trPr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  <w:highlight w:val="none"/>
              </w:rPr>
              <w:t xml:space="preserve">5.</w:t>
            </w: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351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  <w:highlight w:val="white"/>
              </w:rPr>
              <w:t xml:space="preserve">Организация площадок для самозанятых граждан района с целью обеспечения возможности реализации своей продукции (вязанные изделия, детские игрушки и другие изделия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  <w:highlight w:val="white"/>
              </w:rPr>
              <w:t xml:space="preserve">собственного производства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  <w:highlight w:val="white"/>
              </w:rPr>
              <w:t xml:space="preserve">), в том числе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  <w:highlight w:val="white"/>
              </w:rPr>
              <w:t xml:space="preserve">на базе муниципальных учреждений. Составление перечня площадок и календаря проведения ярмарок, выставок,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  <w:highlight w:val="white"/>
              </w:rPr>
              <w:t xml:space="preserve">приуроченных к праздничным датам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  <w:highlight w:val="white"/>
              </w:rPr>
              <w:t xml:space="preserve">с организацией мест для реализации изделий самозанятых</w:t>
            </w:r>
            <w:r>
              <w:rPr>
                <w:sz w:val="22"/>
              </w:rPr>
              <w:t xml:space="preserve">. </w:t>
            </w: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  <w:t xml:space="preserve">Предоставление </w:t>
            </w: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  <w:t xml:space="preserve">мест на организованных площадках </w:t>
            </w: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  <w:t xml:space="preserve">самозанятым</w:t>
            </w: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5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  <w:highlight w:val="white"/>
              </w:rPr>
              <w:t xml:space="preserve">01.01.2023</w:t>
            </w: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4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  <w:highlight w:val="white"/>
              </w:rPr>
              <w:t xml:space="preserve">31.12.2023</w:t>
            </w: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20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  <w:highlight w:val="white"/>
              </w:rPr>
              <w:t xml:space="preserve">торговая площадка </w:t>
            </w: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24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  <w:highlight w:val="white"/>
              </w:rPr>
              <w:t xml:space="preserve">0</w:t>
            </w: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3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  <w:highlight w:val="none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37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  <w:highlight w:val="white"/>
              </w:rPr>
              <w:t xml:space="preserve">Губарь М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  <w:highlight w:val="white"/>
              </w:rPr>
              <w:t xml:space="preserve">.В. – заместитель начальника департамента, начальник управления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  <w:highlight w:val="white"/>
              </w:rPr>
              <w:t xml:space="preserve">торговли и муниципального заказа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  <w:highlight w:val="white"/>
              </w:rPr>
              <w:t xml:space="preserve"> Департамента экономики, торговли и муниципального заказа Администрации Пуровского района</w:t>
            </w: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</w:r>
          </w:p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  <w:highlight w:val="white"/>
              </w:rPr>
            </w: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</w:r>
          </w:p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  <w:t xml:space="preserve">Ерохова Л.Н.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  <w:highlight w:val="white"/>
              </w:rPr>
              <w:t xml:space="preserve">–</w:t>
            </w: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  <w:t xml:space="preserve"> начальник Управления культуры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  <w:highlight w:val="white"/>
              </w:rPr>
              <w:t xml:space="preserve">Администрации Пуровского района</w:t>
            </w: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</w:r>
          </w:p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</w: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</w:r>
          </w:p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  <w:highlight w:val="white"/>
              </w:rPr>
              <w:t xml:space="preserve">Аксёнов С.В.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  <w:highlight w:val="white"/>
              </w:rPr>
              <w:t xml:space="preserve">–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  <w:highlight w:val="white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  <w:t xml:space="preserve">н</w:t>
            </w: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  <w:t xml:space="preserve">ачальник Управления молодежной политики и туризма </w:t>
            </w: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  <w:highlight w:val="white"/>
              </w:rPr>
              <w:t xml:space="preserve">Администрации Пуровского района</w:t>
            </w:r>
            <w:r>
              <w:rPr>
                <w:rFonts w:ascii="Liberation Serif" w:hAnsi="Liberation Serif" w:cs="Liberation Serif" w:eastAsia="Liberation Serif"/>
                <w:sz w:val="22"/>
                <w:highlight w:val="none"/>
              </w:rPr>
            </w:r>
          </w:p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0"/>
                <w:highlight w:val="white"/>
              </w:rPr>
            </w: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</w:r>
          </w:p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0"/>
                <w:highlight w:val="none"/>
              </w:rPr>
              <w:t xml:space="preserve">Руководители территориальных структурных подразделений Администрации Пуровского района </w:t>
            </w:r>
            <w:r>
              <w:rPr>
                <w:rFonts w:ascii="Liberation Serif" w:hAnsi="Liberation Serif" w:cs="Liberation Serif" w:eastAsia="Liberation Serif"/>
                <w:sz w:val="22"/>
                <w:highlight w:val="white"/>
              </w:rPr>
            </w:r>
          </w:p>
        </w:tc>
      </w:tr>
      <w:tr>
        <w:trPr>
          <w:trHeight w:val="376"/>
        </w:trPr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auto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none"/>
              </w:rPr>
              <w:t xml:space="preserve">6.</w:t>
            </w: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351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color w:val="auto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none"/>
              </w:rPr>
              <w:t xml:space="preserve">Информирование предпринимателей на заседаниях совета по инвестиционной политике и развитию малого предпринимательства </w:t>
            </w: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none"/>
              </w:rPr>
              <w:t xml:space="preserve">о возможности реализации проектов с использованием процедуры сопровождения через Центр «Мой Бизнес»</w:t>
            </w: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5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auto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z w:val="22"/>
                <w:szCs w:val="20"/>
                <w:highlight w:val="white"/>
              </w:rPr>
              <w:t xml:space="preserve">01.06.2023</w:t>
            </w:r>
            <w:r>
              <w:rPr>
                <w:rFonts w:ascii="Liberation Serif" w:hAnsi="Liberation Serif" w:cs="Liberation Serif" w:eastAsia="Liberation Serif"/>
                <w:color w:val="auto"/>
                <w:sz w:val="22"/>
                <w:highlight w:val="white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4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auto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white"/>
              </w:rPr>
              <w:t xml:space="preserve">31.12.2023</w:t>
            </w:r>
            <w:r>
              <w:rPr>
                <w:rFonts w:ascii="Liberation Serif" w:hAnsi="Liberation Serif" w:cs="Liberation Serif" w:eastAsia="Liberation Serif"/>
                <w:color w:val="auto"/>
                <w:sz w:val="22"/>
                <w:highlight w:val="white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20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auto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none"/>
              </w:rPr>
              <w:t xml:space="preserve">количество проектов, реализуемых с сопровождением Центра «Мой Бизнес»</w:t>
            </w: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24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auto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none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3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auto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none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none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371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auto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none"/>
              </w:rPr>
              <w:t xml:space="preserve">Величко Х.И.</w:t>
            </w: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white"/>
              </w:rPr>
              <w:t xml:space="preserve"> – заместитель начальника департамента, начальник управления </w:t>
            </w: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white"/>
              </w:rPr>
              <w:t xml:space="preserve">экономики</w:t>
            </w: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white"/>
              </w:rPr>
              <w:t xml:space="preserve"> Департамента экономики, торговли и муниципального заказа Администрации Пуровского района</w:t>
            </w:r>
            <w:r>
              <w:rPr>
                <w:rFonts w:ascii="Liberation Serif" w:hAnsi="Liberation Serif" w:cs="Liberation Serif" w:eastAsia="Liberation Serif"/>
                <w:color w:val="auto"/>
                <w:sz w:val="22"/>
                <w:szCs w:val="20"/>
                <w:highlight w:val="none"/>
              </w:rPr>
            </w:r>
          </w:p>
        </w:tc>
      </w:tr>
      <w:tr>
        <w:trPr>
          <w:trHeight w:val="1552"/>
        </w:trPr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auto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none"/>
              </w:rPr>
              <w:t xml:space="preserve">7.</w:t>
            </w: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none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351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color w:val="auto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none"/>
              </w:rPr>
              <w:t xml:space="preserve">Рассмотрение объектов предпринимательской деятельности с целью выявления несоответствующих единому архитектурному облику и формирование предложений </w:t>
            </w: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none"/>
              </w:rPr>
              <w:t xml:space="preserve">о проведении реновации </w:t>
            </w: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none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5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auto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z w:val="22"/>
                <w:szCs w:val="20"/>
                <w:highlight w:val="white"/>
              </w:rPr>
              <w:t xml:space="preserve">01.06.2023</w:t>
            </w:r>
            <w:r>
              <w:rPr>
                <w:rFonts w:ascii="Liberation Serif" w:hAnsi="Liberation Serif" w:cs="Liberation Serif" w:eastAsia="Liberation Serif"/>
                <w:color w:val="auto"/>
                <w:sz w:val="22"/>
                <w:highlight w:val="white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4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auto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white"/>
              </w:rPr>
              <w:t xml:space="preserve">31.12.2023</w:t>
            </w:r>
            <w:r>
              <w:rPr>
                <w:rFonts w:ascii="Liberation Serif" w:hAnsi="Liberation Serif" w:cs="Liberation Serif" w:eastAsia="Liberation Serif"/>
                <w:color w:val="auto"/>
                <w:sz w:val="22"/>
                <w:highlight w:val="white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20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auto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none"/>
              </w:rPr>
              <w:t xml:space="preserve">количество проведенных процедур по реновации помещений </w:t>
            </w: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24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auto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none"/>
              </w:rPr>
              <w:t xml:space="preserve">0</w:t>
            </w: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3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auto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none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none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37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auto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none"/>
              </w:rPr>
              <w:t xml:space="preserve">Залевадная Н.С. </w:t>
            </w: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</w:rPr>
              <w:t xml:space="preserve">–</w:t>
            </w: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none"/>
              </w:rPr>
              <w:t xml:space="preserve"> начальник Департамента строительства, архитектуры и жилищной политики Администрации Пуровского района</w:t>
            </w:r>
            <w:r>
              <w:rPr>
                <w:rFonts w:ascii="Liberation Serif" w:hAnsi="Liberation Serif" w:cs="Liberation Serif" w:eastAsia="Liberation Serif"/>
                <w:color w:val="auto"/>
                <w:sz w:val="22"/>
              </w:rPr>
            </w:r>
          </w:p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auto"/>
                <w:sz w:val="22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none"/>
              </w:rPr>
            </w:r>
          </w:p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auto"/>
                <w:sz w:val="22"/>
                <w:szCs w:val="20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none"/>
              </w:rPr>
              <w:t xml:space="preserve">Матвеева Евгения Анатольевна </w:t>
            </w: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</w:rPr>
              <w:t xml:space="preserve">–</w:t>
            </w: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none"/>
              </w:rPr>
              <w:t xml:space="preserve"> директор </w:t>
            </w: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none"/>
              </w:rPr>
              <w:t xml:space="preserve">ООО «Геосффера»</w:t>
            </w: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white"/>
              </w:rPr>
            </w:r>
          </w:p>
        </w:tc>
      </w:tr>
      <w:tr>
        <w:trPr>
          <w:trHeight w:val="376"/>
        </w:trPr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auto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none"/>
              </w:rPr>
              <w:t xml:space="preserve">8.</w:t>
            </w: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none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351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color w:val="auto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none"/>
              </w:rPr>
              <w:t xml:space="preserve">Выделение коммерческих помещений на 1 этаже строящихся домов для предпринимателей на этапе согласования застройки </w:t>
            </w:r>
            <w:r>
              <w:rPr>
                <w:rFonts w:ascii="Liberation Serif" w:hAnsi="Liberation Serif" w:cs="Liberation Serif" w:eastAsia="Liberation Serif"/>
                <w:color w:val="auto"/>
                <w:sz w:val="22"/>
                <w:highlight w:val="white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5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auto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z w:val="22"/>
                <w:szCs w:val="20"/>
                <w:highlight w:val="white"/>
              </w:rPr>
              <w:t xml:space="preserve">01.06.2023</w:t>
            </w:r>
            <w:r>
              <w:rPr>
                <w:rFonts w:ascii="Liberation Serif" w:hAnsi="Liberation Serif" w:cs="Liberation Serif" w:eastAsia="Liberation Serif"/>
                <w:color w:val="auto"/>
                <w:sz w:val="22"/>
                <w:highlight w:val="white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4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auto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white"/>
              </w:rPr>
              <w:t xml:space="preserve">31.12.2023</w:t>
            </w:r>
            <w:r>
              <w:rPr>
                <w:rFonts w:ascii="Liberation Serif" w:hAnsi="Liberation Serif" w:cs="Liberation Serif" w:eastAsia="Liberation Serif"/>
                <w:color w:val="auto"/>
                <w:sz w:val="22"/>
                <w:highlight w:val="white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20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auto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none"/>
              </w:rPr>
              <w:t xml:space="preserve">количество согласованных для предоставления предпринимателям коммерческих помещений в новых построенных домах</w:t>
            </w: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24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auto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none"/>
              </w:rPr>
              <w:t xml:space="preserve">0</w:t>
            </w: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white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3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auto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none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none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371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auto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none"/>
              </w:rPr>
              <w:t xml:space="preserve">Залевадная Н.С. </w:t>
            </w: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</w:rPr>
              <w:t xml:space="preserve">–</w:t>
            </w: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none"/>
              </w:rPr>
              <w:t xml:space="preserve"> начальник Департамента строительства, архитектуры и жилищной политики Администрации Пуровского района</w:t>
            </w:r>
            <w:r>
              <w:rPr>
                <w:rFonts w:ascii="Liberation Serif" w:hAnsi="Liberation Serif" w:cs="Liberation Serif" w:eastAsia="Liberation Serif"/>
                <w:color w:val="auto"/>
                <w:sz w:val="22"/>
              </w:rPr>
            </w:r>
          </w:p>
        </w:tc>
      </w:tr>
      <w:tr>
        <w:trPr>
          <w:trHeight w:val="376"/>
        </w:trPr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auto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none"/>
              </w:rPr>
              <w:t xml:space="preserve">9.</w:t>
            </w: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none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351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color w:val="auto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none"/>
              </w:rPr>
              <w:t xml:space="preserve">Формирование перспективных территорий под предпринимательскую деятельность с целью последующего формирования земельных участков для формирования инвестиционных предложений</w:t>
            </w: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none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5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auto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z w:val="22"/>
                <w:szCs w:val="20"/>
                <w:highlight w:val="white"/>
              </w:rPr>
              <w:t xml:space="preserve">01.06.2023</w:t>
            </w:r>
            <w:r>
              <w:rPr>
                <w:rFonts w:ascii="Liberation Serif" w:hAnsi="Liberation Serif" w:cs="Liberation Serif" w:eastAsia="Liberation Serif"/>
                <w:color w:val="auto"/>
                <w:highlight w:val="white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4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auto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white"/>
              </w:rPr>
              <w:t xml:space="preserve">31.12.2023</w:t>
            </w:r>
            <w:r>
              <w:rPr>
                <w:rFonts w:ascii="Liberation Serif" w:hAnsi="Liberation Serif" w:cs="Liberation Serif" w:eastAsia="Liberation Serif"/>
                <w:color w:val="auto"/>
                <w:highlight w:val="white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20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auto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none"/>
              </w:rPr>
              <w:t xml:space="preserve">определены перспективные территории</w:t>
            </w: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none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24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auto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none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none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3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auto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none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none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37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auto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none"/>
              </w:rPr>
              <w:t xml:space="preserve">Залевадная Н.С. </w:t>
            </w: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</w:rPr>
              <w:t xml:space="preserve">–</w:t>
            </w: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none"/>
              </w:rPr>
              <w:t xml:space="preserve"> начальник Департамента строительства, архитектуры и жилищной политики Администрации Пуровского района</w:t>
            </w:r>
            <w:r>
              <w:rPr>
                <w:rFonts w:ascii="Liberation Serif" w:hAnsi="Liberation Serif" w:cs="Liberation Serif" w:eastAsia="Liberation Serif"/>
                <w:color w:val="auto"/>
              </w:rPr>
            </w:r>
          </w:p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auto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  <w:color w:val="auto"/>
              </w:rPr>
            </w:r>
          </w:p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auto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</w:rPr>
              <w:t xml:space="preserve">Боков В.В. – начальник Департамента имущественных и земельных отношений </w:t>
            </w: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</w:rPr>
              <w:t xml:space="preserve">Администрации Пуровского района</w:t>
            </w:r>
            <w:r>
              <w:rPr>
                <w:rFonts w:ascii="Liberation Serif" w:hAnsi="Liberation Serif" w:cs="Liberation Serif" w:eastAsia="Liberation Serif"/>
                <w:color w:val="auto"/>
              </w:rPr>
            </w:r>
          </w:p>
        </w:tc>
      </w:tr>
      <w:tr>
        <w:trPr>
          <w:trHeight w:val="376"/>
        </w:trPr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auto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none"/>
              </w:rPr>
              <w:t xml:space="preserve">10.</w:t>
            </w: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none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351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color w:val="auto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none"/>
              </w:rPr>
              <w:t xml:space="preserve">Формирование предложений и рекомендаций по дальнейшему развитию промышленных территорий, выявление неиспользуемых территорий в промышленных зонах, а также возможного изменения назначения использования для вовлечения промышленных территорий</w:t>
            </w: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none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53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auto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z w:val="22"/>
                <w:szCs w:val="20"/>
                <w:highlight w:val="white"/>
              </w:rPr>
              <w:t xml:space="preserve">01.06.2023</w:t>
            </w:r>
            <w:r>
              <w:rPr>
                <w:rFonts w:ascii="Liberation Serif" w:hAnsi="Liberation Serif" w:cs="Liberation Serif" w:eastAsia="Liberation Serif"/>
                <w:color w:val="auto"/>
                <w:highlight w:val="white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4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auto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white"/>
              </w:rPr>
              <w:t xml:space="preserve">31.12.2023</w:t>
            </w:r>
            <w:r>
              <w:rPr>
                <w:rFonts w:ascii="Liberation Serif" w:hAnsi="Liberation Serif" w:cs="Liberation Serif" w:eastAsia="Liberation Serif"/>
                <w:color w:val="auto"/>
                <w:highlight w:val="white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20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auto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none"/>
              </w:rPr>
              <w:t xml:space="preserve">сформированные предложения по использованию незадействованных территорий</w:t>
            </w: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none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24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auto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none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none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3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auto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none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none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371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auto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none"/>
              </w:rPr>
              <w:t xml:space="preserve">Залевадная Н.С. </w:t>
            </w: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</w:rPr>
              <w:t xml:space="preserve">–</w:t>
            </w: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none"/>
              </w:rPr>
              <w:t xml:space="preserve"> начальник Департамента строительства, архитектуры и жилищной политики Администрации Пуровского района</w:t>
            </w:r>
            <w:r>
              <w:rPr>
                <w:rFonts w:ascii="Liberation Serif" w:hAnsi="Liberation Serif" w:cs="Liberation Serif" w:eastAsia="Liberation Serif"/>
                <w:color w:val="auto"/>
              </w:rPr>
            </w:r>
          </w:p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auto"/>
                <w:highlight w:val="white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z w:val="22"/>
                <w:highlight w:val="white"/>
              </w:rPr>
            </w:r>
            <w:r>
              <w:rPr>
                <w:rFonts w:ascii="Liberation Serif" w:hAnsi="Liberation Serif" w:cs="Liberation Serif" w:eastAsia="Liberation Serif"/>
                <w:color w:val="auto"/>
                <w:highlight w:val="white"/>
              </w:rPr>
            </w:r>
          </w:p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auto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</w:rPr>
              <w:t xml:space="preserve">Боков В.В. – начальник Департамента имущественных и земельных отношений </w:t>
            </w: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</w:rPr>
              <w:t xml:space="preserve">Администрации Пуровского района</w:t>
            </w:r>
            <w:r>
              <w:rPr>
                <w:rFonts w:ascii="Liberation Serif" w:hAnsi="Liberation Serif" w:cs="Liberation Serif" w:eastAsia="Liberation Serif"/>
                <w:color w:val="auto"/>
              </w:rPr>
            </w:r>
          </w:p>
        </w:tc>
      </w:tr>
    </w:tbl>
    <w:p>
      <w:pPr>
        <w:rPr>
          <w:rFonts w:ascii="Liberation Serif" w:hAnsi="Liberation Serif" w:cs="Liberation Serif" w:eastAsia="Liberation Serif"/>
          <w:color w:val="auto"/>
        </w:rPr>
      </w:pPr>
      <w:r>
        <w:rPr>
          <w:rFonts w:ascii="Liberation Serif" w:hAnsi="Liberation Serif" w:cs="Liberation Serif" w:eastAsia="Liberation Serif" w:eastAsiaTheme="minorHAnsi"/>
          <w:color w:val="auto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rPr>
          <w:rFonts w:ascii="Liberation Serif" w:hAnsi="Liberation Serif" w:cs="Liberation Serif" w:eastAsia="Liberation Serif"/>
          <w:color w:val="auto"/>
        </w:rPr>
      </w:pPr>
      <w:r>
        <w:rPr>
          <w:rFonts w:ascii="Liberation Serif" w:hAnsi="Liberation Serif" w:cs="Liberation Serif" w:eastAsia="Liberation Serif" w:eastAsiaTheme="minorHAnsi"/>
          <w:color w:val="auto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rPr>
          <w:rFonts w:ascii="Liberation Serif" w:hAnsi="Liberation Serif" w:cs="Liberation Serif" w:eastAsia="Liberation Serif"/>
          <w:color w:val="auto"/>
        </w:rPr>
      </w:pPr>
      <w:r>
        <w:rPr>
          <w:rFonts w:ascii="Liberation Serif" w:hAnsi="Liberation Serif" w:cs="Liberation Serif" w:eastAsia="Liberation Serif" w:eastAsiaTheme="minorHAnsi"/>
          <w:color w:val="auto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rPr>
          <w:rFonts w:ascii="Liberation Serif" w:hAnsi="Liberation Serif" w:cs="Liberation Serif" w:eastAsia="Liberation Serif"/>
          <w:color w:val="auto"/>
        </w:rPr>
      </w:pPr>
      <w:r>
        <w:rPr>
          <w:rFonts w:ascii="Liberation Serif" w:hAnsi="Liberation Serif" w:cs="Liberation Serif" w:eastAsia="Liberation Serif" w:eastAsiaTheme="minorHAnsi"/>
          <w:color w:val="auto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rPr>
          <w:rFonts w:ascii="Liberation Serif" w:hAnsi="Liberation Serif" w:cs="Liberation Serif" w:eastAsia="Liberation Serif"/>
          <w:color w:val="auto"/>
        </w:rPr>
      </w:pPr>
      <w:r>
        <w:rPr>
          <w:rFonts w:ascii="Liberation Serif" w:hAnsi="Liberation Serif" w:cs="Liberation Serif" w:eastAsia="Liberation Serif" w:eastAsiaTheme="minorHAnsi"/>
          <w:color w:val="auto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rPr>
          <w:rFonts w:ascii="Liberation Serif" w:hAnsi="Liberation Serif" w:cs="Liberation Serif" w:eastAsia="Liberation Serif"/>
          <w:color w:val="auto"/>
        </w:rPr>
      </w:pPr>
      <w:r>
        <w:rPr>
          <w:rFonts w:ascii="Liberation Serif" w:hAnsi="Liberation Serif" w:cs="Liberation Serif" w:eastAsia="Liberation Serif" w:eastAsiaTheme="minorHAnsi"/>
          <w:color w:val="auto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rPr>
          <w:rFonts w:ascii="Liberation Serif" w:hAnsi="Liberation Serif" w:cs="Liberation Serif" w:eastAsia="Liberation Serif"/>
          <w:color w:val="auto"/>
        </w:rPr>
      </w:pPr>
      <w:r>
        <w:rPr>
          <w:rFonts w:ascii="Liberation Serif" w:hAnsi="Liberation Serif" w:cs="Liberation Serif" w:eastAsia="Liberation Serif" w:eastAsiaTheme="minorHAnsi"/>
          <w:color w:val="auto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rPr>
          <w:rFonts w:ascii="Liberation Serif" w:hAnsi="Liberation Serif" w:cs="Liberation Serif" w:eastAsia="Liberation Serif"/>
          <w:color w:val="auto"/>
        </w:rPr>
      </w:pPr>
      <w:r>
        <w:rPr>
          <w:rFonts w:ascii="Liberation Serif" w:hAnsi="Liberation Serif" w:cs="Liberation Serif" w:eastAsia="Liberation Serif" w:eastAsiaTheme="minorHAnsi"/>
          <w:color w:val="auto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rPr>
          <w:rFonts w:ascii="Liberation Serif" w:hAnsi="Liberation Serif" w:cs="Liberation Serif" w:eastAsia="Liberation Serif"/>
          <w:color w:val="auto"/>
        </w:rPr>
      </w:pPr>
      <w:r>
        <w:rPr>
          <w:rFonts w:ascii="Liberation Serif" w:hAnsi="Liberation Serif" w:cs="Liberation Serif" w:eastAsia="Liberation Serif" w:eastAsiaTheme="minorHAnsi"/>
          <w:color w:val="auto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rPr>
          <w:rFonts w:ascii="Liberation Serif" w:hAnsi="Liberation Serif" w:cs="Liberation Serif" w:eastAsia="Liberation Serif"/>
          <w:color w:val="auto"/>
        </w:rPr>
      </w:pPr>
      <w:r>
        <w:rPr>
          <w:rFonts w:ascii="Liberation Serif" w:hAnsi="Liberation Serif" w:cs="Liberation Serif" w:eastAsia="Liberation Serif" w:eastAsiaTheme="minorHAnsi"/>
          <w:color w:val="auto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rPr>
          <w:rFonts w:ascii="Liberation Serif" w:hAnsi="Liberation Serif" w:cs="Liberation Serif" w:eastAsia="Liberation Serif"/>
          <w:color w:val="auto"/>
        </w:rPr>
      </w:pPr>
      <w:r>
        <w:rPr>
          <w:rFonts w:ascii="Liberation Serif" w:hAnsi="Liberation Serif" w:cs="Liberation Serif" w:eastAsia="Liberation Serif" w:eastAsiaTheme="minorHAnsi"/>
          <w:color w:val="auto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rPr>
          <w:rFonts w:ascii="Liberation Serif" w:hAnsi="Liberation Serif" w:cs="Liberation Serif" w:eastAsia="Liberation Serif"/>
          <w:color w:val="auto"/>
        </w:rPr>
      </w:pPr>
      <w:r>
        <w:rPr>
          <w:rFonts w:ascii="Liberation Serif" w:hAnsi="Liberation Serif" w:cs="Liberation Serif" w:eastAsia="Liberation Serif" w:eastAsiaTheme="minorHAnsi"/>
          <w:color w:val="auto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rPr>
          <w:rFonts w:ascii="Liberation Serif" w:hAnsi="Liberation Serif" w:cs="Liberation Serif" w:eastAsia="Liberation Serif"/>
          <w:color w:val="auto"/>
        </w:rPr>
      </w:pPr>
      <w:r>
        <w:rPr>
          <w:rFonts w:ascii="Liberation Serif" w:hAnsi="Liberation Serif" w:cs="Liberation Serif" w:eastAsia="Liberation Serif" w:eastAsiaTheme="minorHAnsi"/>
          <w:color w:val="auto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rPr>
          <w:rFonts w:ascii="Liberation Serif" w:hAnsi="Liberation Serif" w:cs="Liberation Serif" w:eastAsia="Liberation Serif"/>
          <w:color w:val="auto"/>
        </w:rPr>
      </w:pPr>
      <w:r>
        <w:rPr>
          <w:rFonts w:ascii="Liberation Serif" w:hAnsi="Liberation Serif" w:cs="Liberation Serif" w:eastAsia="Liberation Serif" w:eastAsiaTheme="minorHAnsi"/>
          <w:color w:val="auto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rPr>
          <w:rFonts w:ascii="Liberation Serif" w:hAnsi="Liberation Serif" w:cs="Liberation Serif" w:eastAsia="Liberation Serif"/>
          <w:color w:val="auto"/>
        </w:rPr>
      </w:pPr>
      <w:r>
        <w:rPr>
          <w:rFonts w:ascii="Liberation Serif" w:hAnsi="Liberation Serif" w:cs="Liberation Serif" w:eastAsia="Liberation Serif" w:eastAsiaTheme="minorHAnsi"/>
          <w:color w:val="auto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rPr>
          <w:rFonts w:ascii="Liberation Serif" w:hAnsi="Liberation Serif" w:cs="Liberation Serif" w:eastAsia="Liberation Serif"/>
          <w:color w:val="auto"/>
        </w:rPr>
      </w:pPr>
      <w:r>
        <w:rPr>
          <w:rFonts w:ascii="Liberation Serif" w:hAnsi="Liberation Serif" w:cs="Liberation Serif" w:eastAsia="Liberation Serif" w:eastAsiaTheme="minorHAnsi"/>
          <w:color w:val="auto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rPr>
          <w:rFonts w:ascii="Liberation Serif" w:hAnsi="Liberation Serif" w:cs="Liberation Serif" w:eastAsia="Liberation Serif"/>
          <w:color w:val="auto"/>
        </w:rPr>
      </w:pPr>
      <w:r>
        <w:rPr>
          <w:rFonts w:ascii="Liberation Serif" w:hAnsi="Liberation Serif" w:cs="Liberation Serif" w:eastAsia="Liberation Serif" w:eastAsiaTheme="minorHAnsi"/>
          <w:color w:val="auto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rPr>
          <w:rFonts w:ascii="Liberation Serif" w:hAnsi="Liberation Serif" w:cs="Liberation Serif" w:eastAsia="Liberation Serif"/>
          <w:color w:val="auto"/>
        </w:rPr>
      </w:pPr>
      <w:r>
        <w:rPr>
          <w:rFonts w:ascii="Liberation Serif" w:hAnsi="Liberation Serif" w:cs="Liberation Serif" w:eastAsia="Liberation Serif" w:eastAsiaTheme="minorHAnsi"/>
          <w:color w:val="auto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rPr>
          <w:rFonts w:ascii="Liberation Serif" w:hAnsi="Liberation Serif" w:cs="Liberation Serif" w:eastAsia="Liberation Serif"/>
          <w:color w:val="auto"/>
        </w:rPr>
      </w:pPr>
      <w:r>
        <w:rPr>
          <w:rFonts w:ascii="Liberation Serif" w:hAnsi="Liberation Serif" w:cs="Liberation Serif" w:eastAsia="Liberation Serif" w:eastAsiaTheme="minorHAnsi"/>
          <w:color w:val="auto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rPr>
          <w:rFonts w:ascii="Liberation Serif" w:hAnsi="Liberation Serif" w:cs="Liberation Serif" w:eastAsia="Liberation Serif"/>
        </w:rPr>
        <w:sectPr>
          <w:footnotePr/>
          <w:endnotePr/>
          <w:type w:val="nextPage"/>
          <w:pgSz w:w="16838" w:h="11906" w:orient="landscape"/>
          <w:pgMar w:top="1701" w:right="1134" w:bottom="567" w:left="1134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 w:eastAsia="Liberation Serif" w:eastAsiaTheme="minorHAnsi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/>
          <w:b/>
          <w:sz w:val="24"/>
        </w:rPr>
        <w:t xml:space="preserve">План мероприятий («дорожная карта») по решению вопроса «Размещение вывесок и рекламных конструкций вблизи объектов малого бизнеса</w:t>
      </w:r>
      <w:r>
        <w:rPr>
          <w:rFonts w:ascii="Liberation Serif" w:hAnsi="Liberation Serif" w:cs="Liberation Serif" w:eastAsia="Liberation Serif" w:eastAsiaTheme="minorHAnsi"/>
          <w:b/>
          <w:sz w:val="24"/>
        </w:rPr>
        <w:t xml:space="preserve">», включенного</w:t>
      </w:r>
      <w:r>
        <w:rPr>
          <w:rFonts w:ascii="Liberation Serif" w:hAnsi="Liberation Serif" w:cs="Liberation Serif" w:eastAsia="Liberation Serif" w:eastAsiaTheme="minorHAnsi"/>
          <w:b/>
          <w:sz w:val="24"/>
        </w:rPr>
        <w:t xml:space="preserve"> в проблематор муниципального округа Пуровский район</w:t>
      </w:r>
      <w:r>
        <w:rPr>
          <w:rFonts w:ascii="Liberation Serif" w:hAnsi="Liberation Serif" w:cs="Liberation Serif" w:eastAsia="Liberation Serif" w:eastAsiaTheme="minorHAnsi"/>
          <w:b/>
          <w:sz w:val="24"/>
        </w:rPr>
        <w:t xml:space="preserve">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/>
          <w:b/>
          <w:sz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tbl>
      <w:tblPr>
        <w:tblW w:w="1555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1242"/>
        <w:gridCol w:w="1275"/>
        <w:gridCol w:w="2268"/>
        <w:gridCol w:w="1559"/>
        <w:gridCol w:w="1843"/>
        <w:gridCol w:w="3403"/>
      </w:tblGrid>
      <w:tr>
        <w:trPr>
          <w:trHeight w:val="470"/>
          <w:tblHeader/>
        </w:trPr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2"/>
                <w:szCs w:val="20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2"/>
                <w:szCs w:val="20"/>
              </w:rPr>
              <w:t xml:space="preserve">Необходимые меры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0" w:sz="4" w:space="0"/>
            </w:tcBorders>
            <w:tcW w:w="124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2"/>
                <w:szCs w:val="20"/>
              </w:rPr>
              <w:t xml:space="preserve">Дата начала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 w:themeColor="text1"/>
                <w:sz w:val="22"/>
                <w:szCs w:val="20"/>
              </w:rPr>
              <w:t xml:space="preserve">Дата окончания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A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2"/>
                <w:szCs w:val="20"/>
              </w:rPr>
              <w:t xml:space="preserve">Целевой показатель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402" w:type="dxa"/>
            <w:vAlign w:val="center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2"/>
                <w:szCs w:val="20"/>
              </w:rPr>
              <w:t xml:space="preserve">Значение целевого показателя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A" w:sz="4" w:space="0"/>
              <w:right w:val="single" w:color="00000A" w:sz="4" w:space="0"/>
            </w:tcBorders>
            <w:tcW w:w="340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2"/>
                <w:szCs w:val="20"/>
              </w:rPr>
              <w:t xml:space="preserve">Ответственные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2"/>
                <w:szCs w:val="20"/>
              </w:rPr>
              <w:t xml:space="preserve"> за исполнение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</w:tr>
      <w:tr>
        <w:trPr>
          <w:trHeight w:val="690"/>
          <w:tblHeader/>
        </w:trPr>
        <w:tc>
          <w:tcPr>
            <w:shd w:val="clear" w:color="FFFFFF" w:fill="FFFFFF"/>
            <w:tcBorders>
              <w:left w:val="single" w:color="00000A" w:sz="4" w:space="0"/>
              <w:right w:val="single" w:color="00000A" w:sz="4" w:space="0"/>
              <w:bottom w:val="none" w:color="000000" w:sz="4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</w:r>
            <w:r>
              <w:rPr>
                <w:rFonts w:ascii="PT Astra Serif" w:hAnsi="PT Astra Serif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right w:val="single" w:color="00000A" w:sz="4" w:space="0"/>
              <w:bottom w:val="none" w:color="000000" w:sz="4" w:space="0"/>
            </w:tcBorders>
            <w:tcW w:w="32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PT Astra Serif" w:hAnsi="PT Astra Serif"/>
                <w:color w:val="FF0000"/>
              </w:rPr>
            </w:pPr>
            <w:r>
              <w:rPr>
                <w:rFonts w:ascii="PT Astra Serif" w:hAnsi="PT Astra Serif"/>
                <w:b/>
                <w:bCs/>
                <w:color w:val="FF0000"/>
                <w:sz w:val="20"/>
                <w:szCs w:val="20"/>
              </w:rPr>
            </w:r>
            <w:r>
              <w:rPr>
                <w:rFonts w:ascii="PT Astra Serif" w:hAnsi="PT Astra Serif"/>
                <w:color w:val="FF0000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right w:val="single" w:color="000000" w:sz="4" w:space="0"/>
              <w:bottom w:val="none" w:color="000000" w:sz="4" w:space="0"/>
            </w:tcBorders>
            <w:tcW w:w="124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</w:r>
            <w:r>
              <w:rPr>
                <w:rFonts w:ascii="PT Astra Serif" w:hAnsi="PT Astra Serif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>
              <w:rPr>
                <w:rFonts w:ascii="PT Astra Serif" w:hAnsi="PT Astra Serif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  <w:bottom w:val="non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</w:r>
            <w:r>
              <w:rPr>
                <w:rFonts w:ascii="PT Astra Serif" w:hAnsi="PT Astra Serif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2"/>
                <w:szCs w:val="20"/>
              </w:rPr>
              <w:t xml:space="preserve">текущее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2"/>
                <w:szCs w:val="20"/>
              </w:rPr>
              <w:t xml:space="preserve">на 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2"/>
                <w:szCs w:val="20"/>
              </w:rPr>
              <w:t xml:space="preserve">31.12.202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2"/>
                <w:szCs w:val="20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A" w:sz="4" w:space="0"/>
              <w:bottom w:val="none" w:color="000000" w:sz="4" w:space="0"/>
            </w:tcBorders>
            <w:tcW w:w="340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</w:r>
            <w:r>
              <w:rPr>
                <w:rFonts w:ascii="PT Astra Serif" w:hAnsi="PT Astra Serif"/>
              </w:rPr>
            </w:r>
          </w:p>
        </w:tc>
      </w:tr>
      <w:tr>
        <w:trPr>
          <w:trHeight w:val="198"/>
        </w:trPr>
        <w:tc>
          <w:tcPr>
            <w:gridSpan w:val="8"/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5559" w:type="dxa"/>
            <w:textDirection w:val="lrTb"/>
            <w:noWrap w:val="false"/>
          </w:tcPr>
          <w:p>
            <w:pPr>
              <w:jc w:val="both"/>
              <w:tabs>
                <w:tab w:val="left" w:pos="2821" w:leader="none"/>
              </w:tabs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2"/>
                <w:szCs w:val="20"/>
              </w:rPr>
              <w:t xml:space="preserve">Оценка текущей ситуации: 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  <w:p>
            <w:pPr>
              <w:jc w:val="both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  <w:highlight w:val="none"/>
              </w:rPr>
              <w:t xml:space="preserve">В силу своих особенностей малый бизнес имеет небольшой размер оборотных средств, не позволяющий своевременно осуществлять замену вывесок и рекламных конструкций. Вследствие этого, 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на фасадах объектов предпринимателей зачастую наблюдаются выцветшие и устаревшие вывески, которые не вписываются в архитектурный стиль города. Кроме того, 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прилегающие территории к объектам, 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находящимся в собственности субъектов малого и среднего предпринимательства, требуют модернизации и благоустройства. Предприниматели могут компенсировать затраты на замену вывесок, модернизацию и благоустройство своих территорий из муниципального бюджета, 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отбор заявок на эти цели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 проводится НКО «Фонд содействия развитию Пуровского района». 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</w:rPr>
            </w:r>
          </w:p>
          <w:p>
            <w:pPr>
              <w:jc w:val="both"/>
              <w:tabs>
                <w:tab w:val="left" w:pos="2821" w:leader="none"/>
              </w:tabs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  <w:highlight w:val="none"/>
              </w:rPr>
            </w:r>
          </w:p>
          <w:p>
            <w:pPr>
              <w:jc w:val="both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2"/>
                <w:szCs w:val="20"/>
              </w:rPr>
              <w:t xml:space="preserve">Задача: 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  <w:highlight w:val="none"/>
              </w:rPr>
            </w:r>
          </w:p>
          <w:p>
            <w:pPr>
              <w:jc w:val="both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1. 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</w:rPr>
              <w:t xml:space="preserve">Увеличить количество благоустроенных и модернизированных прилегающих территорий,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</w:rPr>
              <w:t xml:space="preserve">находящихся в собственности субъектов малого и среднего предпринимательства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</w:rPr>
              <w:t xml:space="preserve">;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</w:rPr>
            </w:r>
          </w:p>
          <w:p>
            <w:pPr>
              <w:jc w:val="both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2. Обновить устаревшие и выцветшие вывески на объектах, находящихся в собственности предпринимателей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  <w:highlight w:val="none"/>
              </w:rPr>
            </w:r>
          </w:p>
        </w:tc>
      </w:tr>
      <w:tr>
        <w:trPr>
          <w:trHeight w:val="957"/>
        </w:trPr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1.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</w:rPr>
              <w:t xml:space="preserve">Проведение предпринимателями процедуры модернизации и благоустройства прилегающей к объектам территории, </w:t>
            </w:r>
            <w:r>
              <w:rPr>
                <w:rFonts w:ascii="Liberation Serif" w:hAnsi="Liberation Serif" w:cs="Liberation Serif" w:eastAsia="Liberation Serif"/>
                <w:sz w:val="22"/>
              </w:rPr>
              <w:t xml:space="preserve">замены устаревших и выцветших вывесок 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24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</w:rPr>
              <w:t xml:space="preserve">01.06.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</w:rPr>
              <w:t xml:space="preserve">2023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31.12.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2023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  <w:t xml:space="preserve">количество собственников, благоустроивших территории, заменивших вывески</w:t>
            </w:r>
            <w:r>
              <w:rPr>
                <w:rFonts w:ascii="Liberation Serif" w:hAnsi="Liberation Serif" w:cs="Liberation Serif" w:eastAsia="Liberation Serif"/>
                <w:sz w:val="22"/>
                <w:highlight w:val="none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  <w:t xml:space="preserve">0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  <w:t xml:space="preserve">5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3403" w:type="dxa"/>
            <w:vAlign w:val="center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  <w:highlight w:val="none"/>
              </w:rPr>
              <w:t xml:space="preserve">Поколюкин В.А. – директор </w:t>
            </w:r>
            <w:r>
              <w:rPr>
                <w:rFonts w:ascii="Liberation Serif" w:hAnsi="Liberation Serif" w:cs="Liberation Serif" w:eastAsia="Liberation Serif"/>
              </w:rPr>
            </w:r>
          </w:p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  <w:highlight w:val="none"/>
              </w:rPr>
              <w:t xml:space="preserve">НКО «Фонд содействия развитию Пуровского района»</w:t>
            </w:r>
            <w: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r>
          </w:p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  <w:highlight w:val="none"/>
              </w:rPr>
            </w:r>
          </w:p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Потехин Евгений Иванович 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– индивидуальный предприниматель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  <w:highlight w:val="none"/>
              </w:rPr>
            </w:r>
          </w:p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  <w:highlight w:val="none"/>
              </w:rPr>
              <w:t xml:space="preserve">Предприниматели района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</w:tr>
      <w:tr>
        <w:trPr>
          <w:trHeight w:val="957"/>
        </w:trPr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2.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</w:rPr>
              <w:t xml:space="preserve">Внесение изменений в порядок компенсации 50%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</w:rPr>
              <w:t xml:space="preserve">расходов предпринимателей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</w:rPr>
              <w:t xml:space="preserve"> на проведение модернизации и благоустройства территории, </w:t>
            </w:r>
            <w:r>
              <w:rPr>
                <w:rFonts w:ascii="Liberation Serif" w:hAnsi="Liberation Serif" w:cs="Liberation Serif" w:eastAsia="Liberation Serif"/>
                <w:sz w:val="22"/>
              </w:rPr>
              <w:t xml:space="preserve">процедуры по замене устаревших и выцветших вывесок. </w:t>
            </w:r>
            <w:r>
              <w:rPr>
                <w:rFonts w:ascii="Liberation Serif" w:hAnsi="Liberation Serif" w:cs="Liberation Serif" w:eastAsia="Liberation Serif"/>
                <w:sz w:val="22"/>
              </w:rPr>
              <w:t xml:space="preserve">Проведение отбора заявок на </w:t>
            </w:r>
            <w:r>
              <w:rPr>
                <w:rFonts w:ascii="Liberation Serif" w:hAnsi="Liberation Serif" w:cs="Liberation Serif" w:eastAsia="Liberation Serif"/>
                <w:sz w:val="22"/>
              </w:rPr>
              <w:t xml:space="preserve">компенсацию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242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</w:rPr>
              <w:t xml:space="preserve">01.06.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</w:rPr>
              <w:t xml:space="preserve">2023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2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20.12.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2023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  <w:t xml:space="preserve">количество разработанных порядков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  <w:t xml:space="preserve">0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340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  <w:highlight w:val="none"/>
              </w:rPr>
              <w:t xml:space="preserve">Поколюкин В.А. – директор 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  <w:highlight w:val="none"/>
              </w:rPr>
              <w:t xml:space="preserve">НКО «Фонд содействия развитию Пуровского района»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  <w:highlight w:val="none"/>
              </w:rPr>
            </w:r>
          </w:p>
        </w:tc>
      </w:tr>
      <w:tr>
        <w:trPr>
          <w:trHeight w:val="957"/>
        </w:trPr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3.</w:t>
            </w:r>
            <w:r>
              <w:rPr>
                <w:rFonts w:ascii="Liberation Serif" w:hAnsi="Liberation Serif" w:cs="Liberation Serif" w:eastAsia="Liberation Serif"/>
                <w:color w:val="000000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</w:rPr>
              <w:t xml:space="preserve">Разработка брошюры, содержащей информацию:</w:t>
            </w:r>
            <w:r>
              <w:rPr>
                <w:rFonts w:ascii="Liberation Serif" w:hAnsi="Liberation Serif" w:cs="Liberation Serif" w:eastAsia="Liberation Serif"/>
                <w:color w:val="000000"/>
              </w:rPr>
            </w:r>
          </w:p>
          <w:p>
            <w:pPr>
              <w:jc w:val="both"/>
              <w:tabs>
                <w:tab w:val="left" w:pos="142" w:leader="none"/>
                <w:tab w:val="left" w:pos="283" w:leader="none"/>
                <w:tab w:val="left" w:pos="425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</w:rPr>
              <w:t xml:space="preserve">–</w:t>
              <w:tab/>
              <w:t xml:space="preserve"> по требованиям, предъявляемым к вывескам и рекламным конструкциям;</w:t>
            </w:r>
            <w:r>
              <w:rPr>
                <w:rFonts w:ascii="Liberation Serif" w:hAnsi="Liberation Serif" w:cs="Liberation Serif" w:eastAsia="Liberation Serif"/>
                <w:color w:val="000000"/>
              </w:rPr>
            </w:r>
          </w:p>
          <w:p>
            <w:pPr>
              <w:jc w:val="both"/>
              <w:tabs>
                <w:tab w:val="left" w:pos="142" w:leader="none"/>
                <w:tab w:val="left" w:pos="283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</w:rPr>
              <w:t xml:space="preserve">–</w:t>
              <w:tab/>
              <w:t xml:space="preserve"> по процедуре установки информационной вывески и согласованию дизайн-проекта размещения вывесок;</w:t>
            </w:r>
            <w:r>
              <w:rPr>
                <w:rFonts w:ascii="Liberation Serif" w:hAnsi="Liberation Serif" w:cs="Liberation Serif" w:eastAsia="Liberation Serif"/>
                <w:color w:val="000000"/>
              </w:rPr>
            </w:r>
          </w:p>
          <w:p>
            <w:pPr>
              <w:jc w:val="both"/>
              <w:tabs>
                <w:tab w:val="left" w:pos="142" w:leader="none"/>
                <w:tab w:val="left" w:pos="283" w:leader="none"/>
              </w:tabs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</w:rPr>
              <w:t xml:space="preserve">–</w:t>
              <w:tab/>
              <w:t xml:space="preserve"> по процедуре выдачи разрешения на установку и эксплуатацию рекламных конструкций</w:t>
            </w:r>
            <w:r>
              <w:rPr>
                <w:rFonts w:ascii="Liberation Serif" w:hAnsi="Liberation Serif" w:cs="Liberation Serif" w:eastAsia="Liberation Serif"/>
                <w:color w:val="000000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242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</w:rPr>
              <w:t xml:space="preserve">15.05.2023</w:t>
            </w:r>
            <w:r>
              <w:rPr>
                <w:rFonts w:ascii="Liberation Serif" w:hAnsi="Liberation Serif" w:cs="Liberation Serif" w:eastAsia="Liberation Serif"/>
                <w:color w:val="000000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2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30.06.2023</w:t>
            </w:r>
            <w:r>
              <w:rPr>
                <w:rFonts w:ascii="Liberation Serif" w:hAnsi="Liberation Serif" w:cs="Liberation Serif" w:eastAsia="Liberation Serif"/>
                <w:color w:val="000000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  <w:t xml:space="preserve">наличие брошюры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  <w:t xml:space="preserve">нет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340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auto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none"/>
              </w:rPr>
              <w:t xml:space="preserve">Залевадная Н.С. </w:t>
            </w: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</w:rPr>
              <w:t xml:space="preserve">–</w:t>
            </w: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  <w:highlight w:val="none"/>
              </w:rPr>
              <w:t xml:space="preserve"> начальник Департамента строительства, архитектуры и жилищной политики Администрации Пуровского района</w:t>
            </w:r>
            <w:r>
              <w:rPr>
                <w:rFonts w:ascii="Liberation Serif" w:hAnsi="Liberation Serif" w:cs="Liberation Serif" w:eastAsia="Liberation Serif"/>
                <w:color w:val="auto"/>
              </w:rPr>
            </w:r>
          </w:p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  <w:color w:val="000000"/>
              </w:rPr>
            </w:r>
          </w:p>
        </w:tc>
      </w:tr>
      <w:tr>
        <w:trPr>
          <w:trHeight w:val="957"/>
        </w:trPr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4.</w:t>
            </w:r>
            <w:r>
              <w:rPr>
                <w:rFonts w:ascii="Liberation Serif" w:hAnsi="Liberation Serif" w:cs="Liberation Serif" w:eastAsia="Liberation Serif"/>
                <w:color w:val="000000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</w:rPr>
              <w:t xml:space="preserve">Создание обучающего ролика </w:t>
            </w: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</w:rPr>
              <w:t xml:space="preserve">–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</w:rPr>
              <w:t xml:space="preserve"> пособия по порядку получения разрешения на установку и эксплуатацию рекламных конструкций</w:t>
            </w:r>
            <w:r>
              <w:rPr>
                <w:rFonts w:ascii="Liberation Serif" w:hAnsi="Liberation Serif" w:cs="Liberation Serif" w:eastAsia="Liberation Serif"/>
                <w:color w:val="000000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242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</w:rPr>
              <w:t xml:space="preserve">01.07.2023</w:t>
            </w:r>
            <w:r>
              <w:rPr>
                <w:rFonts w:ascii="Liberation Serif" w:hAnsi="Liberation Serif" w:cs="Liberation Serif" w:eastAsia="Liberation Serif"/>
                <w:color w:val="000000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2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31.10.2023</w:t>
            </w:r>
            <w:r>
              <w:rPr>
                <w:rFonts w:ascii="Liberation Serif" w:hAnsi="Liberation Serif" w:cs="Liberation Serif" w:eastAsia="Liberation Serif"/>
                <w:color w:val="000000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  <w:t xml:space="preserve">наличие обучающего ролика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  <w:t xml:space="preserve">нет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340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Утхунов Р.Г. </w:t>
            </w: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</w:rPr>
              <w:t xml:space="preserve">– 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генеральный директор 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МАУ «Пуровская медиагруппа»</w:t>
            </w:r>
            <w:r>
              <w:rPr>
                <w:rFonts w:ascii="Liberation Serif" w:hAnsi="Liberation Serif" w:cs="Liberation Serif" w:eastAsia="Liberation Serif"/>
                <w:color w:val="000000"/>
              </w:rPr>
            </w:r>
          </w:p>
        </w:tc>
      </w:tr>
      <w:tr>
        <w:trPr>
          <w:trHeight w:val="957"/>
        </w:trPr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5. </w:t>
            </w:r>
            <w:r>
              <w:rPr>
                <w:rFonts w:ascii="Liberation Serif" w:hAnsi="Liberation Serif" w:cs="Liberation Serif" w:eastAsia="Liberation Serif"/>
                <w:color w:val="000000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</w:rPr>
              <w:t xml:space="preserve">Трансляция обучающего ролика </w:t>
            </w: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</w:rPr>
              <w:t xml:space="preserve">–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</w:rPr>
              <w:t xml:space="preserve">пособия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</w:rPr>
              <w:t xml:space="preserve">по порядку 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</w:rPr>
              <w:t xml:space="preserve">получения разрешения на установку и эксплуатацию рекламных конструкций</w:t>
            </w:r>
            <w:r>
              <w:rPr>
                <w:rFonts w:ascii="Liberation Serif" w:hAnsi="Liberation Serif" w:cs="Liberation Serif" w:eastAsia="Liberation Serif"/>
                <w:color w:val="000000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242" w:type="dxa"/>
            <w:vAlign w:val="center"/>
            <w:vMerge w:val="restart"/>
            <w:textDirection w:val="lrTb"/>
            <w:noWrap w:val="false"/>
          </w:tcPr>
          <w:p>
            <w:pPr>
              <w:jc w:val="left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</w:rPr>
              <w:t xml:space="preserve">01.12.2023</w:t>
            </w:r>
            <w:r>
              <w:rPr>
                <w:rFonts w:ascii="Liberation Serif" w:hAnsi="Liberation Serif" w:cs="Liberation Serif" w:eastAsia="Liberation Serif"/>
                <w:color w:val="000000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2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Ежемесяч-но, до 31.12.2023</w:t>
            </w:r>
            <w:r>
              <w:rPr>
                <w:rFonts w:ascii="Liberation Serif" w:hAnsi="Liberation Serif" w:cs="Liberation Serif" w:eastAsia="Liberation Serif"/>
                <w:color w:val="000000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  <w:t xml:space="preserve">освещение в СМИ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  <w:t xml:space="preserve">нет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  <w:t xml:space="preserve">да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340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Утхунов Р.Г. </w:t>
            </w:r>
            <w:r>
              <w:rPr>
                <w:rFonts w:ascii="Liberation Serif" w:hAnsi="Liberation Serif" w:cs="Liberation Serif" w:eastAsia="Liberation Serif"/>
                <w:bCs/>
                <w:color w:val="auto"/>
                <w:sz w:val="22"/>
                <w:szCs w:val="20"/>
              </w:rPr>
              <w:t xml:space="preserve">– 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генеральный директор 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МАУ «Пуровская медиагруппа»</w:t>
            </w:r>
            <w: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r>
          </w:p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  <w:color w:val="000000"/>
              </w:rPr>
            </w:r>
          </w:p>
        </w:tc>
      </w:tr>
    </w:tbl>
    <w:p>
      <w:pPr>
        <w:jc w:val="center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 w:eastAsiaTheme="minorHAnsi"/>
          <w:b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 w:eastAsiaTheme="minorHAnsi"/>
          <w:b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 w:eastAsiaTheme="minorHAnsi"/>
          <w:b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 w:eastAsiaTheme="minorHAnsi"/>
          <w:b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 w:eastAsiaTheme="minorHAnsi"/>
          <w:b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 w:eastAsiaTheme="minorHAnsi"/>
          <w:b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 w:eastAsiaTheme="minorHAnsi"/>
          <w:b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 w:eastAsiaTheme="minorHAnsi"/>
          <w:b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 w:eastAsiaTheme="minorHAnsi"/>
          <w:b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 w:eastAsiaTheme="minorHAnsi"/>
          <w:b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 w:eastAsiaTheme="minorHAnsi"/>
          <w:b/>
        </w:rPr>
        <w:t xml:space="preserve">План мероприятий («дорожная карта») по решению вопроса «Недостаточное информирование</w:t>
      </w:r>
      <w:r>
        <w:rPr>
          <w:rFonts w:ascii="Liberation Serif" w:hAnsi="Liberation Serif" w:cs="Liberation Serif" w:eastAsia="Liberation Serif" w:eastAsiaTheme="minorHAnsi"/>
          <w:b/>
        </w:rPr>
        <w:t xml:space="preserve">», включенного</w:t>
      </w:r>
      <w:r>
        <w:rPr>
          <w:rFonts w:ascii="Liberation Serif" w:hAnsi="Liberation Serif" w:cs="Liberation Serif" w:eastAsia="Liberation Serif" w:eastAsiaTheme="minorHAnsi"/>
          <w:b/>
        </w:rPr>
        <w:t xml:space="preserve"> в проблематор муниципального округа Пуровский район</w:t>
      </w:r>
      <w:r>
        <w:rPr>
          <w:rFonts w:ascii="Liberation Serif" w:hAnsi="Liberation Serif" w:cs="Liberation Serif" w:eastAsia="Liberation Serif" w:eastAsiaTheme="minorHAnsi"/>
          <w:b/>
        </w:rPr>
        <w:t xml:space="preserve">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</w:pBd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/>
          <w:b/>
        </w:rPr>
      </w:r>
      <w:r>
        <w:rPr>
          <w:rFonts w:eastAsiaTheme="minorHAnsi"/>
        </w:rPr>
      </w:r>
      <w:r>
        <w:rPr>
          <w:rFonts w:eastAsiaTheme="minorHAnsi"/>
        </w:rPr>
      </w:r>
    </w:p>
    <w:tbl>
      <w:tblPr>
        <w:tblW w:w="1570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1417"/>
        <w:gridCol w:w="1417"/>
        <w:gridCol w:w="2025"/>
        <w:gridCol w:w="1525"/>
        <w:gridCol w:w="2059"/>
        <w:gridCol w:w="3293"/>
      </w:tblGrid>
      <w:tr>
        <w:trPr>
          <w:trHeight w:val="470"/>
          <w:tblHeader/>
        </w:trPr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2"/>
                <w:szCs w:val="20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2"/>
                <w:szCs w:val="20"/>
              </w:rPr>
              <w:t xml:space="preserve">Необходимые меры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2"/>
                <w:szCs w:val="20"/>
              </w:rPr>
              <w:t xml:space="preserve">Дата начала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 w:themeColor="text1"/>
                <w:sz w:val="22"/>
                <w:szCs w:val="20"/>
              </w:rPr>
              <w:t xml:space="preserve">Дата окончания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A" w:sz="4" w:space="0"/>
              <w:right w:val="single" w:color="000000" w:sz="4" w:space="0"/>
            </w:tcBorders>
            <w:tcW w:w="202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2"/>
                <w:szCs w:val="20"/>
              </w:rPr>
              <w:t xml:space="preserve">Целевой показатель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gridSpan w:val="2"/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584" w:type="dxa"/>
            <w:vAlign w:val="center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2"/>
                <w:szCs w:val="20"/>
              </w:rPr>
              <w:t xml:space="preserve">Значение целевого показателя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A" w:sz="4" w:space="0"/>
              <w:right w:val="single" w:color="00000A" w:sz="4" w:space="0"/>
            </w:tcBorders>
            <w:tcW w:w="32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2"/>
                <w:szCs w:val="20"/>
              </w:rPr>
              <w:t xml:space="preserve">Ответственные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2"/>
                <w:szCs w:val="20"/>
              </w:rPr>
              <w:t xml:space="preserve"> за исполнение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</w:tr>
      <w:tr>
        <w:trPr>
          <w:trHeight w:val="690"/>
          <w:tblHeader/>
        </w:trPr>
        <w:tc>
          <w:tcPr>
            <w:shd w:val="clear" w:color="FFFFFF" w:fill="FFFFFF"/>
            <w:tcBorders>
              <w:left w:val="single" w:color="00000A" w:sz="4" w:space="0"/>
              <w:right w:val="single" w:color="00000A" w:sz="4" w:space="0"/>
              <w:bottom w:val="none" w:color="000000" w:sz="4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</w:r>
            <w:r>
              <w:rPr>
                <w:rFonts w:ascii="PT Astra Serif" w:hAnsi="PT Astra Serif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right w:val="single" w:color="00000A" w:sz="4" w:space="0"/>
              <w:bottom w:val="none" w:color="000000" w:sz="4" w:space="0"/>
            </w:tcBorders>
            <w:tcW w:w="326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PT Astra Serif" w:hAnsi="PT Astra Serif"/>
                <w:color w:val="FF0000"/>
              </w:rPr>
            </w:pPr>
            <w:r>
              <w:rPr>
                <w:rFonts w:ascii="PT Astra Serif" w:hAnsi="PT Astra Serif"/>
                <w:b/>
                <w:bCs/>
                <w:color w:val="FF0000"/>
                <w:sz w:val="20"/>
                <w:szCs w:val="20"/>
              </w:rPr>
            </w:r>
            <w:r>
              <w:rPr>
                <w:rFonts w:ascii="PT Astra Serif" w:hAnsi="PT Astra Serif"/>
                <w:color w:val="FF0000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right w:val="single" w:color="000000" w:sz="4" w:space="0"/>
              <w:bottom w:val="non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</w:r>
            <w:r>
              <w:rPr>
                <w:rFonts w:ascii="PT Astra Serif" w:hAnsi="PT Astra Serif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</w:r>
            <w:r>
              <w:rPr>
                <w:rFonts w:ascii="PT Astra Serif" w:hAnsi="PT Astra Serif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  <w:bottom w:val="none" w:color="000000" w:sz="4" w:space="0"/>
            </w:tcBorders>
            <w:tcW w:w="202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</w:r>
            <w:r>
              <w:rPr>
                <w:rFonts w:ascii="PT Astra Serif" w:hAnsi="PT Astra Serif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525" w:type="dxa"/>
            <w:vAlign w:val="center"/>
            <w:textDirection w:val="lrTb"/>
            <w:noWrap w:val="false"/>
          </w:tcPr>
          <w:p>
            <w:pPr>
              <w:ind w:left="0" w:right="210" w:firstLine="0"/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2"/>
                <w:szCs w:val="20"/>
              </w:rPr>
              <w:t xml:space="preserve">текущее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59" w:type="dxa"/>
            <w:vAlign w:val="center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2"/>
                <w:szCs w:val="20"/>
              </w:rPr>
              <w:t xml:space="preserve">на 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2"/>
                <w:szCs w:val="20"/>
              </w:rPr>
              <w:t xml:space="preserve">31.12.202</w:t>
            </w: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2"/>
                <w:szCs w:val="20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A" w:sz="4" w:space="0"/>
              <w:bottom w:val="none" w:color="000000" w:sz="4" w:space="0"/>
            </w:tcBorders>
            <w:tcW w:w="3293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</w:r>
            <w:r>
              <w:rPr>
                <w:rFonts w:ascii="PT Astra Serif" w:hAnsi="PT Astra Serif"/>
              </w:rPr>
            </w:r>
          </w:p>
        </w:tc>
      </w:tr>
      <w:tr>
        <w:trPr>
          <w:trHeight w:val="198"/>
        </w:trPr>
        <w:tc>
          <w:tcPr>
            <w:gridSpan w:val="8"/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5705" w:type="dxa"/>
            <w:textDirection w:val="lrTb"/>
            <w:noWrap w:val="false"/>
          </w:tcPr>
          <w:p>
            <w:pPr>
              <w:jc w:val="both"/>
              <w:tabs>
                <w:tab w:val="left" w:pos="2821" w:leader="none"/>
              </w:tabs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2"/>
                <w:szCs w:val="20"/>
              </w:rPr>
              <w:t xml:space="preserve">Оценка текущей ситуации: 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  <w:p>
            <w:pPr>
              <w:jc w:val="both"/>
              <w:tabs>
                <w:tab w:val="left" w:pos="2821" w:leader="none"/>
              </w:tabs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  <w:highlight w:val="none"/>
              </w:rPr>
              <w:t xml:space="preserve">Предпринимателями района отмечена потребность в создании единого источника для получения оперативной информации о региональных и муниципальных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  <w:highlight w:val="none"/>
              </w:rPr>
              <w:t xml:space="preserve">мерах поддержки. Это позволит предпринимателям адаптироваться под быстро меняющиеся условия, улучшит взаимодействие между субъектами предпринимательства и органами поддержки на разных уровнях, повысит уровень доверия к органам местного самоуправления.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  <w:highlight w:val="none"/>
              </w:rPr>
            </w:r>
          </w:p>
          <w:p>
            <w:pPr>
              <w:jc w:val="both"/>
              <w:tabs>
                <w:tab w:val="left" w:pos="2821" w:leader="none"/>
              </w:tabs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  <w:highlight w:val="none"/>
              </w:rPr>
            </w:r>
          </w:p>
          <w:p>
            <w:pPr>
              <w:jc w:val="both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color w:val="000000" w:themeColor="text1"/>
                <w:sz w:val="22"/>
                <w:szCs w:val="20"/>
              </w:rPr>
              <w:t xml:space="preserve">Задача: </w:t>
            </w:r>
            <w:r>
              <w:rPr>
                <w:rFonts w:ascii="Liberation Serif" w:hAnsi="Liberation Serif" w:cs="Liberation Serif" w:eastAsia="Liberation Serif"/>
                <w:b/>
                <w:color w:val="000000"/>
                <w:sz w:val="22"/>
                <w:szCs w:val="20"/>
                <w:highlight w:val="none"/>
              </w:rPr>
            </w:r>
          </w:p>
          <w:p>
            <w:pPr>
              <w:pStyle w:val="917"/>
              <w:numPr>
                <w:numId w:val="14"/>
                <w:ilvl w:val="0"/>
              </w:numPr>
              <w:ind w:left="0" w:right="0" w:firstLine="0"/>
              <w:jc w:val="both"/>
              <w:tabs>
                <w:tab w:val="left" w:pos="283" w:leader="none"/>
              </w:tabs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 w:val="false"/>
                <w:bCs/>
                <w:color w:val="000000" w:themeColor="text1"/>
                <w:sz w:val="22"/>
                <w:szCs w:val="20"/>
                <w:highlight w:val="none"/>
              </w:rPr>
              <w:t xml:space="preserve">Создать единый информационный источник для предпринимателей по региональным и муниципальным мерам поддержки</w:t>
            </w:r>
            <w:r>
              <w:rPr>
                <w:rFonts w:ascii="Liberation Serif" w:hAnsi="Liberation Serif" w:cs="Liberation Serif" w:eastAsia="Liberation Serif"/>
                <w:b w:val="false"/>
                <w:color w:val="000000"/>
                <w:sz w:val="22"/>
                <w:highlight w:val="none"/>
              </w:rPr>
            </w:r>
          </w:p>
        </w:tc>
      </w:tr>
      <w:tr>
        <w:trPr>
          <w:trHeight w:val="957"/>
        </w:trPr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1.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</w:rPr>
              <w:t xml:space="preserve">Разработка единого чек-листа со всеми ссылками при регистрации МСП на бумажном носителе в формате PDF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</w:rPr>
              <w:t xml:space="preserve">01.01.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</w:rPr>
              <w:t xml:space="preserve">2023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01.11.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2023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20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  <w:t xml:space="preserve">количество разработанных методических рекомендаций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5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  <w:t xml:space="preserve">0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20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3293" w:type="dxa"/>
            <w:vAlign w:val="center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Поколюкин В.А. – директор </w:t>
            </w:r>
            <w:r>
              <w:rPr>
                <w:rFonts w:ascii="Liberation Serif" w:hAnsi="Liberation Serif" w:cs="Liberation Serif" w:eastAsia="Liberation Serif"/>
                <w:color w:val="000000"/>
              </w:rPr>
            </w:r>
          </w:p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НКО «Фонд содействия развитию Пуровского района»</w:t>
            </w:r>
            <w: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r>
          </w:p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r>
          </w:p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Величко Х.И. – заместитель начальника департамента, начальник управления экономики Департамента экономики, торговли и муниципального заказа Администрации Пуровского района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  <w:highlight w:val="none"/>
              </w:rPr>
            </w:r>
          </w:p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  <w:highlight w:val="none"/>
              </w:rPr>
            </w:r>
          </w:p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  <w:highlight w:val="none"/>
              </w:rPr>
              <w:t xml:space="preserve">Отдел ГКУ «Центр занятости населения ЯНАО» в Пуровском районе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  <w:highlight w:val="none"/>
              </w:rPr>
            </w:r>
          </w:p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  <w:highlight w:val="none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  <w:highlight w:val="none"/>
              </w:rPr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  <w:highlight w:val="none"/>
              </w:rPr>
            </w:r>
          </w:p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Мартынова Наталья Владимировна 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–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 индивидуальный предприниматель 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</w:tr>
      <w:tr>
        <w:trPr>
          <w:trHeight w:val="957"/>
        </w:trPr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7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2. 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3260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lang w:val="ru-RU"/>
              </w:rPr>
              <w:t xml:space="preserve">Организация приема заявок на 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</w:rPr>
              <w:t xml:space="preserve">муниципальные меры поддержки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lang w:val="ru-RU"/>
              </w:rPr>
              <w:t xml:space="preserve"> через агентство «Мой бизнес» 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</w:rPr>
              <w:t xml:space="preserve">01.01.</w:t>
            </w: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</w:rPr>
              <w:t xml:space="preserve">2023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01.10.</w:t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2023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0" w:sz="4" w:space="0"/>
            </w:tcBorders>
            <w:tcW w:w="202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  <w:t xml:space="preserve">количество мер поддержки по которым возможно подача заявок </w:t>
            </w:r>
            <w:r>
              <w:rPr>
                <w:rFonts w:ascii="Liberation Serif" w:hAnsi="Liberation Serif" w:cs="Liberation Serif" w:eastAsia="Liberation Serif"/>
                <w:sz w:val="22"/>
                <w:lang w:val="ru-RU"/>
              </w:rPr>
              <w:t xml:space="preserve">через агентство «Мой бизнес» 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52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</w:rPr>
              <w:t xml:space="preserve">0</w:t>
            </w:r>
            <w:r>
              <w:rPr>
                <w:rFonts w:ascii="Liberation Serif" w:hAnsi="Liberation Serif" w:cs="Liberation Serif" w:eastAsia="Liberation Serif"/>
                <w:sz w:val="22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20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</w:rPr>
            </w:r>
          </w:p>
        </w:tc>
        <w:tc>
          <w:tcPr>
            <w:shd w:val="clear" w:color="FFFFFF" w:fill="FFFFFF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32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Поколюкин В.А. – директор 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</w:rPr>
            </w:r>
          </w:p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НКО «Фонд содействия развитию Пуровского района»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</w:rPr>
            </w:r>
          </w:p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  <w:szCs w:val="20"/>
              </w:rPr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</w:rPr>
            </w:r>
          </w:p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Cs/>
                <w:color w:val="000000" w:themeColor="text1"/>
                <w:sz w:val="22"/>
                <w:szCs w:val="20"/>
              </w:rPr>
              <w:t xml:space="preserve">Величко Х.И. – заместитель начальника департамента, начальник управления экономики Департамента экономики, торговли и муниципального заказа Администрации Пуровского района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</w:rPr>
            </w:r>
          </w:p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</w:rPr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</w:rPr>
            </w:r>
          </w:p>
          <w:p>
            <w:pPr>
              <w:jc w:val="center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</w:pBdr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 w:themeColor="text1"/>
                <w:sz w:val="22"/>
              </w:rPr>
              <w:t xml:space="preserve">Фонд «Агентство инвестиционного развития и поддержки предпринимательства ямало-ненецкого автономного округа «Мой бизнес» (микрокредитная компания)»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  <w:szCs w:val="20"/>
              </w:rPr>
            </w:r>
          </w:p>
        </w:tc>
      </w:tr>
    </w:tbl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/>
          <w:bCs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/>
          <w:bCs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shd w:val="nil" w:color="000000"/>
        <w:rPr>
          <w:rFonts w:ascii="PT Astra Serif" w:hAnsi="PT Astra Serif" w:eastAsia="Times New Roman"/>
          <w:b/>
        </w:rPr>
      </w:pPr>
      <w:r>
        <w:rPr>
          <w:rFonts w:ascii="PT Astra Serif" w:hAnsi="PT Astra Serif" w:eastAsia="Times New Roman" w:eastAsiaTheme="minorHAnsi"/>
          <w:b/>
        </w:rPr>
      </w:r>
      <w:r>
        <w:rPr>
          <w:rFonts w:ascii="PT Astra Serif" w:hAnsi="PT Astra Serif" w:eastAsia="Times New Roman" w:eastAsiaTheme="minorHAnsi"/>
          <w:b/>
        </w:rPr>
      </w:r>
      <w:r>
        <w:rPr>
          <w:rFonts w:eastAsiaTheme="minorHAnsi"/>
        </w:rPr>
      </w:r>
    </w:p>
    <w:p>
      <w:pPr>
        <w:shd w:val="nil" w:color="000000"/>
        <w:rPr>
          <w:rFonts w:ascii="PT Astra Serif" w:hAnsi="PT Astra Serif" w:eastAsia="Times New Roman"/>
          <w:b/>
        </w:rPr>
      </w:pPr>
      <w:r>
        <w:rPr>
          <w:rFonts w:ascii="PT Astra Serif" w:hAnsi="PT Astra Serif" w:eastAsia="Times New Roman" w:eastAsiaTheme="minorHAnsi"/>
          <w:b/>
        </w:rPr>
      </w:r>
      <w:r>
        <w:rPr>
          <w:rFonts w:ascii="PT Astra Serif" w:hAnsi="PT Astra Serif" w:eastAsia="Times New Roman" w:eastAsiaTheme="minorHAnsi"/>
          <w:b/>
        </w:rPr>
      </w:r>
      <w:r>
        <w:rPr>
          <w:rFonts w:eastAsiaTheme="minorHAnsi"/>
        </w:rPr>
      </w:r>
    </w:p>
    <w:p>
      <w:pPr>
        <w:shd w:val="nil" w:color="000000"/>
        <w:rPr>
          <w:rFonts w:ascii="PT Astra Serif" w:hAnsi="PT Astra Serif" w:eastAsia="Times New Roman"/>
          <w:b/>
        </w:rPr>
      </w:pPr>
      <w:r>
        <w:rPr>
          <w:rFonts w:ascii="PT Astra Serif" w:hAnsi="PT Astra Serif" w:eastAsia="Times New Roman" w:eastAsiaTheme="minorHAnsi"/>
          <w:b/>
        </w:rPr>
      </w:r>
      <w:r>
        <w:rPr>
          <w:rFonts w:ascii="PT Astra Serif" w:hAnsi="PT Astra Serif" w:eastAsia="Times New Roman" w:eastAsiaTheme="minorHAnsi"/>
          <w:b/>
        </w:rPr>
      </w:r>
      <w:r>
        <w:rPr>
          <w:rFonts w:eastAsiaTheme="minorHAnsi"/>
        </w:rPr>
      </w:r>
    </w:p>
    <w:p>
      <w:pPr>
        <w:shd w:val="nil" w:color="000000"/>
        <w:rPr>
          <w:rFonts w:ascii="PT Astra Serif" w:hAnsi="PT Astra Serif" w:eastAsia="Times New Roman"/>
          <w:b/>
        </w:rPr>
      </w:pPr>
      <w:r>
        <w:rPr>
          <w:rFonts w:ascii="PT Astra Serif" w:hAnsi="PT Astra Serif" w:eastAsia="Times New Roman" w:eastAsiaTheme="minorHAnsi"/>
          <w:b/>
        </w:rPr>
      </w:r>
      <w:r>
        <w:rPr>
          <w:rFonts w:ascii="PT Astra Serif" w:hAnsi="PT Astra Serif" w:eastAsia="Times New Roman" w:eastAsiaTheme="minorHAnsi"/>
          <w:b/>
        </w:rPr>
      </w:r>
      <w:r>
        <w:rPr>
          <w:rFonts w:eastAsiaTheme="minorHAnsi"/>
        </w:rPr>
      </w:r>
    </w:p>
    <w:p>
      <w:pPr>
        <w:shd w:val="nil" w:color="000000"/>
        <w:rPr>
          <w:rFonts w:ascii="PT Astra Serif" w:hAnsi="PT Astra Serif" w:eastAsia="Times New Roman"/>
          <w:b/>
        </w:rPr>
      </w:pPr>
      <w:r>
        <w:rPr>
          <w:rFonts w:ascii="PT Astra Serif" w:hAnsi="PT Astra Serif" w:eastAsia="Times New Roman" w:eastAsiaTheme="minorHAnsi"/>
          <w:b/>
        </w:rPr>
      </w:r>
      <w:r>
        <w:rPr>
          <w:rFonts w:ascii="PT Astra Serif" w:hAnsi="PT Astra Serif" w:eastAsia="Times New Roman" w:eastAsiaTheme="minorHAnsi"/>
          <w:b/>
        </w:rPr>
      </w:r>
      <w:r>
        <w:rPr>
          <w:rFonts w:eastAsiaTheme="minorHAnsi"/>
        </w:rPr>
      </w:r>
    </w:p>
    <w:p>
      <w:pPr>
        <w:shd w:val="nil" w:color="000000"/>
        <w:rPr>
          <w:rFonts w:ascii="PT Astra Serif" w:hAnsi="PT Astra Serif" w:eastAsia="Times New Roman"/>
          <w:b/>
        </w:rPr>
      </w:pPr>
      <w:r>
        <w:rPr>
          <w:rFonts w:ascii="PT Astra Serif" w:hAnsi="PT Astra Serif" w:eastAsia="Times New Roman" w:eastAsiaTheme="minorHAnsi"/>
          <w:b/>
        </w:rPr>
      </w:r>
      <w:r>
        <w:rPr>
          <w:rFonts w:ascii="PT Astra Serif" w:hAnsi="PT Astra Serif" w:eastAsia="Times New Roman" w:eastAsiaTheme="minorHAnsi"/>
          <w:b/>
        </w:rPr>
      </w:r>
      <w:r>
        <w:rPr>
          <w:rFonts w:eastAsiaTheme="minorHAnsi"/>
        </w:rPr>
      </w:r>
    </w:p>
    <w:p>
      <w:pPr>
        <w:shd w:val="nil" w:color="000000"/>
        <w:rPr>
          <w:rFonts w:ascii="PT Astra Serif" w:hAnsi="PT Astra Serif" w:eastAsia="Times New Roman"/>
          <w:b/>
        </w:rPr>
      </w:pPr>
      <w:r>
        <w:rPr>
          <w:rFonts w:ascii="PT Astra Serif" w:hAnsi="PT Astra Serif" w:eastAsia="Times New Roman" w:eastAsiaTheme="minorHAnsi"/>
          <w:b/>
        </w:rPr>
      </w:r>
      <w:r>
        <w:rPr>
          <w:rFonts w:ascii="PT Astra Serif" w:hAnsi="PT Astra Serif" w:eastAsia="Times New Roman" w:eastAsiaTheme="minorHAnsi"/>
          <w:b/>
        </w:rPr>
      </w:r>
      <w:r>
        <w:rPr>
          <w:rFonts w:eastAsiaTheme="minorHAnsi"/>
        </w:rPr>
      </w:r>
    </w:p>
    <w:p>
      <w:pPr>
        <w:shd w:val="nil" w:color="auto"/>
        <w:rPr>
          <w:rFonts w:ascii="PT Astra Serif" w:hAnsi="PT Astra Serif" w:eastAsia="Times New Roman"/>
          <w:b/>
        </w:rPr>
        <w:sectPr>
          <w:footnotePr/>
          <w:endnotePr/>
          <w:type w:val="nextPage"/>
          <w:pgSz w:w="16838" w:h="11906" w:orient="landscape"/>
          <w:pgMar w:top="1701" w:right="1134" w:bottom="567" w:left="1134" w:header="709" w:footer="709" w:gutter="0"/>
          <w:cols w:num="1" w:sep="0" w:space="708" w:equalWidth="1"/>
          <w:docGrid w:linePitch="360"/>
          <w:titlePg/>
        </w:sectPr>
      </w:pPr>
      <w:r>
        <w:rPr>
          <w:rFonts w:ascii="PT Astra Serif" w:hAnsi="PT Astra Serif" w:eastAsia="Times New Roman" w:eastAsiaTheme="minorHAnsi"/>
          <w:b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760" w:right="-1"/>
        <w:jc w:val="both"/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 w:eastAsiaTheme="minorHAnsi"/>
          <w:bCs/>
        </w:rPr>
        <w:t xml:space="preserve">Приложение № 3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760" w:right="-1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/>
          <w:bCs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760" w:right="-1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/>
          <w:bCs/>
        </w:rPr>
        <w:t xml:space="preserve">УТВЕРЖДЕН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760" w:right="-1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/>
          <w:bCs/>
        </w:rPr>
        <w:t xml:space="preserve">протоколом заседания Совета по инвестиционной политике и развитию малого и среднего предпринимательства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5760" w:right="-1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/>
          <w:bCs/>
        </w:rPr>
      </w:r>
      <w:r>
        <w:rPr>
          <w:rFonts w:ascii="Liberation Serif" w:hAnsi="Liberation Serif" w:cs="Liberation Serif" w:eastAsia="Liberation Serif" w:eastAsiaTheme="minorHAnsi"/>
          <w:bCs/>
        </w:rPr>
        <w:t xml:space="preserve">от 29 июня 2023 года № 4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tabs>
          <w:tab w:val="left" w:pos="0" w:leader="none"/>
        </w:tabs>
        <w:rPr>
          <w:rFonts w:ascii="Liberation Serif" w:hAnsi="Liberation Serif" w:cs="Liberation Serif" w:eastAsia="Liberation Serif"/>
          <w:b/>
          <w:highlight w:val="none"/>
        </w:rPr>
      </w:pPr>
      <w:r>
        <w:rPr>
          <w:rFonts w:ascii="Liberation Serif" w:hAnsi="Liberation Serif" w:cs="Liberation Serif" w:eastAsia="Liberation Serif" w:eastAsiaTheme="minorHAnsi"/>
          <w:b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tabs>
          <w:tab w:val="left" w:pos="0" w:leader="none"/>
        </w:tabs>
        <w:rPr>
          <w:rFonts w:ascii="Liberation Serif" w:hAnsi="Liberation Serif" w:cs="Liberation Serif" w:eastAsia="Liberation Serif"/>
          <w:b/>
          <w:highlight w:val="none"/>
        </w:rPr>
      </w:pPr>
      <w:r>
        <w:rPr>
          <w:rFonts w:ascii="Liberation Serif" w:hAnsi="Liberation Serif" w:cs="Liberation Serif" w:eastAsia="Liberation Serif" w:eastAsiaTheme="minorHAnsi"/>
          <w:b/>
          <w:highlight w:val="none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tabs>
          <w:tab w:val="left" w:pos="0" w:leader="none"/>
        </w:tabs>
        <w:rPr>
          <w:rFonts w:ascii="Liberation Serif" w:hAnsi="Liberation Serif" w:cs="Liberation Serif" w:eastAsia="Liberation Serif"/>
          <w:b/>
          <w:highlight w:val="none"/>
        </w:rPr>
      </w:pPr>
      <w:r>
        <w:rPr>
          <w:rFonts w:ascii="Liberation Serif" w:hAnsi="Liberation Serif" w:cs="Liberation Serif" w:eastAsia="Liberation Serif" w:eastAsiaTheme="minorHAnsi"/>
          <w:b/>
        </w:rPr>
        <w:t xml:space="preserve">Регламент деятельности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/>
          <w:b/>
        </w:rPr>
        <w:t xml:space="preserve">комитета по рассмотрению заявок от субъектов малого и среднего предпринимательства Совета по инвестиционной политике и развитию малого и среднего предпринимательства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708"/>
        <w:jc w:val="both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tabs>
          <w:tab w:val="left" w:pos="0" w:leader="none"/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/>
          <w:b/>
          <w:lang w:val="en-US"/>
        </w:rPr>
        <w:t xml:space="preserve">I</w:t>
      </w:r>
      <w:r>
        <w:rPr>
          <w:rFonts w:ascii="Liberation Serif" w:hAnsi="Liberation Serif" w:cs="Liberation Serif" w:eastAsia="Liberation Serif" w:eastAsiaTheme="minorHAnsi"/>
          <w:b/>
        </w:rPr>
        <w:t xml:space="preserve">. Общие положения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1134"/>
        <w:jc w:val="center"/>
        <w:tabs>
          <w:tab w:val="left" w:pos="567" w:leader="none"/>
          <w:tab w:val="left" w:pos="108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09"/>
        <w:jc w:val="both"/>
        <w:tabs>
          <w:tab w:val="left" w:pos="567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sz w:val="24"/>
        </w:rPr>
        <w:t xml:space="preserve">1.1.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Комитет по </w:t>
      </w:r>
      <w:r>
        <w:rPr>
          <w:rFonts w:ascii="Liberation Serif" w:hAnsi="Liberation Serif" w:cs="Liberation Serif" w:eastAsia="Liberation Serif" w:eastAsiaTheme="minorHAnsi"/>
          <w:bCs/>
          <w:sz w:val="24"/>
        </w:rPr>
        <w:t xml:space="preserve">рассмотрению заявок от субъектов малого и среднего пр</w:t>
      </w:r>
      <w:r>
        <w:rPr>
          <w:rFonts w:ascii="Liberation Serif" w:hAnsi="Liberation Serif" w:cs="Liberation Serif" w:eastAsia="Liberation Serif" w:eastAsiaTheme="minorHAnsi"/>
          <w:bCs/>
          <w:sz w:val="24"/>
        </w:rPr>
        <w:t xml:space="preserve">едпринимательства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Совета по инвестиционной политике и развитию малого и среднего предпринимательства (далее – комитет) является коллегиальным органом, организованным при Совете по инвестиционной политике и развитию малого и среднего предпринимательства (да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лее – Совет) в целях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создания условий для получения финансовой поддержки субъектами малого и среднего предпринимательства: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09"/>
        <w:jc w:val="both"/>
        <w:tabs>
          <w:tab w:val="left" w:pos="567" w:leader="none"/>
        </w:tabs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ascii="Liberation Serif" w:hAnsi="Liberation Serif" w:cs="Liberation Serif" w:eastAsia="Liberation Serif" w:eastAsiaTheme="minorHAnsi"/>
          <w:sz w:val="24"/>
        </w:rPr>
        <w:t xml:space="preserve">- в рамках мероприятий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 по компенсации части затрат субъектов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малого и среднего предпринима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тельства 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связанных с подключением к сети газо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распределения (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газопотребления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), и (или) электроснабжения, и (или) водоснабжения, и (или) теплоснабжения 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(далее – мероприятие по предоставлению компенсаций на техническое присоединение)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;</w:t>
      </w:r>
      <w:r>
        <w:rPr>
          <w:rFonts w:eastAsiaTheme="minorHAnsi"/>
          <w:highlight w:val="white"/>
        </w:rPr>
      </w:r>
      <w:r>
        <w:rPr>
          <w:rFonts w:eastAsiaTheme="minorHAnsi"/>
        </w:rPr>
      </w:r>
    </w:p>
    <w:p>
      <w:pPr>
        <w:ind w:firstLine="709"/>
        <w:jc w:val="both"/>
        <w:tabs>
          <w:tab w:val="left" w:pos="567" w:leader="none"/>
        </w:tabs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- в рамках </w:t>
      </w:r>
      <w:r>
        <w:rPr>
          <w:rFonts w:ascii="Liberation Serif" w:hAnsi="Liberation Serif" w:cs="Courier New" w:eastAsia="Calibri" w:eastAsiaTheme="minorHAnsi"/>
          <w:sz w:val="24"/>
          <w:szCs w:val="24"/>
          <w:highlight w:val="white"/>
        </w:rPr>
        <w:t xml:space="preserve">мероприятия по предоставлению компенсаций части затрат субъектов малого и среднего предпринимательства, связанных с приобретением и (или) использованием франшизы</w:t>
      </w:r>
      <w:r>
        <w:rPr>
          <w:rFonts w:ascii="Liberation Serif" w:hAnsi="Liberation Serif" w:cs="Courier New" w:eastAsia="Calibri" w:eastAsiaTheme="minorHAnsi"/>
          <w:bCs/>
          <w:sz w:val="24"/>
          <w:szCs w:val="24"/>
          <w:highlight w:val="white"/>
        </w:rPr>
        <w:t xml:space="preserve"> (далее – мероприятие по предоставлению компенсаций </w:t>
      </w:r>
      <w:r>
        <w:rPr>
          <w:rFonts w:ascii="Liberation Serif" w:hAnsi="Liberation Serif" w:cs="Courier New" w:eastAsia="Calibri" w:eastAsiaTheme="minorHAnsi"/>
          <w:bCs/>
          <w:sz w:val="24"/>
          <w:szCs w:val="24"/>
          <w:highlight w:val="white"/>
        </w:rPr>
        <w:t xml:space="preserve">на франшизы).</w:t>
      </w:r>
      <w:r>
        <w:rPr>
          <w:rFonts w:eastAsiaTheme="minorHAnsi"/>
          <w:highlight w:val="white"/>
        </w:rPr>
      </w:r>
      <w:r>
        <w:rPr>
          <w:rFonts w:eastAsiaTheme="minorHAnsi"/>
        </w:rPr>
      </w:r>
    </w:p>
    <w:p>
      <w:pPr>
        <w:ind w:firstLine="709"/>
        <w:jc w:val="both"/>
        <w:tabs>
          <w:tab w:val="left" w:pos="567" w:leader="none"/>
          <w:tab w:val="left" w:pos="1276" w:leader="none"/>
        </w:tabs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1.2. Для целей настоящего регламента применяются следующие основные термины:</w:t>
      </w:r>
      <w:r>
        <w:rPr>
          <w:rFonts w:eastAsiaTheme="minorHAnsi"/>
          <w:highlight w:val="white"/>
        </w:rPr>
      </w:r>
      <w:r>
        <w:rPr>
          <w:rFonts w:eastAsiaTheme="minorHAnsi"/>
        </w:rPr>
      </w:r>
    </w:p>
    <w:p>
      <w:pPr>
        <w:pStyle w:val="917"/>
        <w:numPr>
          <w:numId w:val="12"/>
          <w:ilvl w:val="0"/>
        </w:numPr>
        <w:ind w:left="0" w:firstLine="709"/>
        <w:jc w:val="both"/>
        <w:widowControl w:val="off"/>
        <w:tabs>
          <w:tab w:val="left" w:pos="0" w:leader="none"/>
          <w:tab w:val="left" w:pos="993" w:leader="none"/>
        </w:tabs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вид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 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деятельности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 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–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 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ос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уществляемая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 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хозяйственная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 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деятельность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 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субъекта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 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малого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 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и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 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среднего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 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предпринимательства,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 зарегистрированная в Едином государственном реестре юридических лиц или Едином государственном реестре индивидуальных предпринимателей в качестве основного или дополнит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ельного вида деятельности в соответствии с Общероссийским классификатором видов экономической деятельности (ОК 029-2014 КДЕС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 Р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ед. 2) (далее – ОКВЭД);</w:t>
      </w:r>
      <w:r>
        <w:rPr>
          <w:rFonts w:eastAsiaTheme="minorHAnsi"/>
          <w:highlight w:val="white"/>
        </w:rPr>
      </w:r>
      <w:r>
        <w:rPr>
          <w:rFonts w:eastAsiaTheme="minorHAnsi"/>
        </w:rPr>
      </w:r>
    </w:p>
    <w:p>
      <w:pPr>
        <w:pStyle w:val="917"/>
        <w:numPr>
          <w:numId w:val="12"/>
          <w:ilvl w:val="0"/>
        </w:numPr>
        <w:ind w:left="0" w:firstLine="709"/>
        <w:jc w:val="both"/>
        <w:tabs>
          <w:tab w:val="left" w:pos="567" w:leader="none"/>
          <w:tab w:val="left" w:pos="851" w:leader="none"/>
          <w:tab w:val="left" w:pos="1276" w:leader="none"/>
        </w:tabs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затраты на подключение к сети – расходы субъекта малого и среднего предпринимательства, производимые в ра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мках реализации проекта с целью оснащения помещений (производственных объектов) системами коммунального снабжения (газоснабжения, и (или) электроснабжения, и (или) водоснабжения, и (или) теплоснабжения), включая расходы на разработку проектов подключения к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 соответствующим сетям, оплату сетевым организациям непосредственно за подключение к сетям (врезки в них); </w:t>
      </w:r>
      <w:r>
        <w:rPr>
          <w:rFonts w:eastAsiaTheme="minorHAnsi"/>
          <w:highlight w:val="white"/>
        </w:rPr>
      </w:r>
      <w:r>
        <w:rPr>
          <w:rFonts w:eastAsiaTheme="minorHAnsi"/>
        </w:rPr>
      </w:r>
    </w:p>
    <w:p>
      <w:pPr>
        <w:pStyle w:val="917"/>
        <w:numPr>
          <w:numId w:val="12"/>
          <w:ilvl w:val="0"/>
        </w:numPr>
        <w:ind w:left="0" w:firstLine="709"/>
        <w:jc w:val="both"/>
        <w:tabs>
          <w:tab w:val="left" w:pos="567" w:leader="none"/>
          <w:tab w:val="left" w:pos="851" w:leader="none"/>
          <w:tab w:val="left" w:pos="1276" w:leader="none"/>
        </w:tabs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ascii="Liberation Serif" w:hAnsi="Liberation Serif" w:cs="Liberation Serif" w:eastAsia="Liberation Serif" w:eastAsiaTheme="minorHAnsi"/>
          <w:bCs/>
          <w:sz w:val="24"/>
          <w:highlight w:val="white"/>
        </w:rPr>
        <w:t xml:space="preserve">заявитель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 – субъект малого и среднего предпринимательства, принявший решение и представивший документы на участие в мероприятии по предоставлению к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омпенсаций;</w:t>
      </w:r>
      <w:r>
        <w:rPr>
          <w:rFonts w:eastAsiaTheme="minorHAnsi"/>
          <w:highlight w:val="white"/>
        </w:rPr>
      </w:r>
      <w:r>
        <w:rPr>
          <w:rFonts w:eastAsiaTheme="minorHAnsi"/>
        </w:rPr>
      </w:r>
    </w:p>
    <w:p>
      <w:pPr>
        <w:pStyle w:val="917"/>
        <w:numPr>
          <w:numId w:val="12"/>
          <w:ilvl w:val="0"/>
        </w:numPr>
        <w:ind w:left="0" w:firstLine="709"/>
        <w:jc w:val="both"/>
        <w:tabs>
          <w:tab w:val="left" w:pos="567" w:leader="none"/>
          <w:tab w:val="left" w:pos="851" w:leader="none"/>
          <w:tab w:val="left" w:pos="1276" w:leader="none"/>
        </w:tabs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заявка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 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на техническое присоединение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 – заявление и пакет документов субъекта малого и среднего предпринимательства, представленные для участия в мероприятии 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по предоставлению компенсаций на техническое присоединение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;</w:t>
      </w:r>
      <w:r>
        <w:rPr>
          <w:rFonts w:eastAsiaTheme="minorHAnsi"/>
          <w:highlight w:val="white"/>
        </w:rPr>
      </w:r>
      <w:r>
        <w:rPr>
          <w:rFonts w:eastAsiaTheme="minorHAnsi"/>
        </w:rPr>
      </w:r>
    </w:p>
    <w:p>
      <w:pPr>
        <w:pStyle w:val="917"/>
        <w:numPr>
          <w:numId w:val="12"/>
          <w:ilvl w:val="0"/>
        </w:numPr>
        <w:ind w:left="0" w:firstLine="709"/>
        <w:jc w:val="both"/>
        <w:tabs>
          <w:tab w:val="left" w:pos="567" w:leader="none"/>
          <w:tab w:val="left" w:pos="851" w:leader="none"/>
          <w:tab w:val="left" w:pos="1276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заявка 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на включение франшизы в перечень поддерживаемых франшиз, 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утвержденный Фондом «Агентство инвестиционного развити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я и поддержки предпринимательства Ямало-Ненецкого автономного округа «Мой бизнес»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(микрокредитная компания)»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 </w:t>
      </w:r>
      <w:r>
        <w:rPr>
          <w:rFonts w:ascii="Liberation Serif" w:hAnsi="Liberation Serif" w:cs="Liberation Serif" w:eastAsia="Liberation Serif" w:eastAsiaTheme="minorHAnsi"/>
          <w:sz w:val="24"/>
          <w:highlight w:val="none"/>
        </w:rPr>
        <w:t xml:space="preserve">- заявка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и пакет документов предоставленные</w:t>
      </w:r>
      <w:r>
        <w:rPr>
          <w:rFonts w:ascii="Liberation Serif" w:hAnsi="Liberation Serif" w:cs="Liberation Serif" w:eastAsia="Liberation Serif" w:eastAsiaTheme="minorHAnsi"/>
          <w:sz w:val="24"/>
          <w:highlight w:val="none"/>
        </w:rPr>
        <w:t xml:space="preserve"> субъектом малого и среднего предпринимательства в адрес директора НКО «Фонд содействия развитию Пуровского района» для рассмотрения на заседании комитета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(далее - заявка на включение франшиз)</w:t>
      </w:r>
      <w:r>
        <w:rPr>
          <w:rFonts w:ascii="Liberation Serif" w:hAnsi="Liberation Serif" w:cs="Liberation Serif" w:eastAsia="Liberation Serif" w:eastAsiaTheme="minorHAnsi"/>
          <w:sz w:val="24"/>
          <w:highlight w:val="none"/>
        </w:rPr>
        <w:t xml:space="preserve">;</w:t>
      </w:r>
      <w:r>
        <w:rPr>
          <w:rFonts w:ascii="Liberation Serif" w:hAnsi="Liberation Serif" w:cs="Liberation Serif" w:eastAsia="Liberation Serif" w:eastAsiaTheme="minorHAnsi"/>
          <w:sz w:val="24"/>
          <w:highlight w:val="none"/>
        </w:rPr>
      </w:r>
      <w:r>
        <w:rPr>
          <w:rFonts w:eastAsiaTheme="minorHAnsi"/>
        </w:rPr>
      </w:r>
    </w:p>
    <w:p>
      <w:pPr>
        <w:pStyle w:val="917"/>
        <w:numPr>
          <w:numId w:val="12"/>
          <w:ilvl w:val="0"/>
        </w:numPr>
        <w:ind w:left="0" w:firstLine="709"/>
        <w:jc w:val="both"/>
        <w:tabs>
          <w:tab w:val="left" w:pos="567" w:leader="none"/>
          <w:tab w:val="left" w:pos="851" w:leader="none"/>
          <w:tab w:val="left" w:pos="1276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sz w:val="24"/>
        </w:rPr>
        <w:t xml:space="preserve">организатор мероприятий − Фонд «Агентство инвестиционного развития и поддержки предп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ринимательства Ямало-Ненецкого автономного округа «Мой бизнес» (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микрокредитная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 компания)» (далее – Фонд «Мой бизнес»);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17"/>
        <w:numPr>
          <w:numId w:val="12"/>
          <w:ilvl w:val="0"/>
        </w:numPr>
        <w:ind w:left="0" w:firstLine="709"/>
        <w:jc w:val="both"/>
        <w:tabs>
          <w:tab w:val="left" w:pos="567" w:leader="none"/>
          <w:tab w:val="left" w:pos="851" w:leader="none"/>
          <w:tab w:val="left" w:pos="1276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sz w:val="24"/>
        </w:rPr>
        <w:t xml:space="preserve">получатель компенсации – субъект малого и среднего предпринимательства, в отношении которого принято решение о предоставлении ему компен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сации, с которым заключен договор о предоставлении компенсации;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17"/>
        <w:numPr>
          <w:numId w:val="12"/>
          <w:ilvl w:val="0"/>
        </w:numPr>
        <w:ind w:left="0" w:firstLine="709"/>
        <w:jc w:val="both"/>
        <w:tabs>
          <w:tab w:val="left" w:pos="567" w:leader="none"/>
          <w:tab w:val="left" w:pos="851" w:leader="none"/>
          <w:tab w:val="left" w:pos="1276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sz w:val="24"/>
        </w:rPr>
        <w:t xml:space="preserve">проект − 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ательством Российской Федерации, а также описание практических действий по осуществлению инвестиций;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17"/>
        <w:numPr>
          <w:numId w:val="12"/>
          <w:ilvl w:val="0"/>
        </w:numPr>
        <w:ind w:left="0" w:firstLine="709"/>
        <w:jc w:val="both"/>
        <w:tabs>
          <w:tab w:val="left" w:pos="567" w:leader="none"/>
          <w:tab w:val="left" w:pos="851" w:leader="none"/>
          <w:tab w:val="left" w:pos="1276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sz w:val="24"/>
        </w:rPr>
        <w:t xml:space="preserve">проект, одобренный на муниципальном уровне – проект субъекта малого и среднего предпринимательства, в отношении которого комитетом принято решение о предоставлении финансовой поддержки;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17"/>
        <w:numPr>
          <w:numId w:val="12"/>
          <w:ilvl w:val="0"/>
        </w:numPr>
        <w:ind w:left="0" w:firstLine="709"/>
        <w:jc w:val="both"/>
        <w:tabs>
          <w:tab w:val="left" w:pos="567" w:leader="none"/>
          <w:tab w:val="left" w:pos="851" w:leader="none"/>
          <w:tab w:val="left" w:pos="1276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sz w:val="24"/>
        </w:rPr>
        <w:t xml:space="preserve">решение об одобрении проекта на муниципальном уровне – протокол комитета, под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тверждающий принятие комитетом решения;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917"/>
        <w:numPr>
          <w:numId w:val="12"/>
          <w:ilvl w:val="0"/>
        </w:numPr>
        <w:ind w:left="0" w:firstLine="709"/>
        <w:jc w:val="both"/>
        <w:tabs>
          <w:tab w:val="left" w:pos="567" w:leader="none"/>
          <w:tab w:val="left" w:pos="851" w:leader="none"/>
          <w:tab w:val="left" w:pos="1276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sz w:val="24"/>
        </w:rPr>
        <w:t xml:space="preserve"> 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совет по инвестиционной политике и развитию малого и среднего предпринимательства в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Пуровском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 районе – постоянно действующий совещательный орган, соз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данный в целях формирования благоприятного инвестиционного и инновационного климата, стимулирования инвестиционной деятельности, развития малого и среднего предпринимательства, а также развития конкуренции на терри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тории муниципального округа, утвержденный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постановлением Администрации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Пуровского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 района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от 30.11.2021 № 524-ПА (с изменениями от 29.07.2022 № 308-ПА, от 28.12.2022 № 521-ПА,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 от 9.06.2023 № 266-ПА)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.</w:t>
      </w:r>
      <w:r>
        <w:rPr>
          <w:rFonts w:ascii="Liberation Serif" w:hAnsi="Liberation Serif" w:cs="Liberation Serif" w:eastAsia="Liberation Serif" w:eastAsiaTheme="minorHAnsi"/>
          <w:sz w:val="24"/>
        </w:rPr>
      </w:r>
      <w:r>
        <w:rPr>
          <w:rFonts w:eastAsiaTheme="minorHAnsi"/>
        </w:rPr>
      </w:r>
    </w:p>
    <w:p>
      <w:pPr>
        <w:ind w:firstLine="709"/>
        <w:jc w:val="both"/>
        <w:tabs>
          <w:tab w:val="left" w:pos="567" w:leader="none"/>
          <w:tab w:val="left" w:pos="1276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sz w:val="24"/>
        </w:rPr>
        <w:t xml:space="preserve">1.3. В своей деятельности комитет руководствуется правовыми актами Российской Федерации, Ямало-Ненецкого автономного округа, нормативными правовым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и актами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Пуровского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 района, а также настоящим Регламентом.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09"/>
        <w:jc w:val="both"/>
        <w:tabs>
          <w:tab w:val="left" w:pos="567" w:leader="none"/>
          <w:tab w:val="left" w:pos="1276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sz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tabs>
          <w:tab w:val="left" w:pos="0" w:leader="none"/>
          <w:tab w:val="left" w:pos="567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b/>
          <w:sz w:val="24"/>
          <w:lang w:val="en-US"/>
        </w:rPr>
        <w:t xml:space="preserve">II</w:t>
      </w:r>
      <w:r>
        <w:rPr>
          <w:rFonts w:ascii="Liberation Serif" w:hAnsi="Liberation Serif" w:cs="Liberation Serif" w:eastAsia="Liberation Serif" w:eastAsiaTheme="minorHAnsi"/>
          <w:b/>
          <w:sz w:val="24"/>
        </w:rPr>
        <w:t xml:space="preserve">. Основные направления деятельности и полномочия комитета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1134"/>
        <w:tabs>
          <w:tab w:val="left" w:pos="0" w:leader="none"/>
          <w:tab w:val="left" w:pos="567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sz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09"/>
        <w:jc w:val="both"/>
        <w:tabs>
          <w:tab w:val="left" w:pos="0" w:leader="none"/>
          <w:tab w:val="left" w:pos="567" w:leader="none"/>
          <w:tab w:val="left" w:pos="1134" w:leader="none"/>
          <w:tab w:val="left" w:pos="1701" w:leader="none"/>
        </w:tabs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2.1. Комитет в пределах своей компетенции осуществляет 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рассмотрение:</w:t>
      </w:r>
      <w:r>
        <w:rPr>
          <w:rFonts w:eastAsiaTheme="minorHAnsi"/>
          <w:highlight w:val="white"/>
        </w:rPr>
      </w:r>
      <w:r>
        <w:rPr>
          <w:rFonts w:eastAsiaTheme="minorHAnsi"/>
        </w:rPr>
      </w:r>
    </w:p>
    <w:p>
      <w:pPr>
        <w:ind w:firstLine="709"/>
        <w:jc w:val="both"/>
        <w:tabs>
          <w:tab w:val="left" w:pos="0" w:leader="none"/>
          <w:tab w:val="left" w:pos="567" w:leader="none"/>
          <w:tab w:val="left" w:pos="1134" w:leader="none"/>
          <w:tab w:val="left" w:pos="1701" w:leader="none"/>
        </w:tabs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- заявок субъектов малого и среднего предпринимательства,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 поступивших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 в Фонд «Мой бизнес», 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на получение финансовой поддержки на 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мероприятие по предоставлению компенсаций на техническое присоединение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;</w:t>
      </w:r>
      <w:r>
        <w:rPr>
          <w:rFonts w:eastAsiaTheme="minorHAnsi"/>
          <w:highlight w:val="white"/>
        </w:rPr>
      </w:r>
      <w:r>
        <w:rPr>
          <w:rFonts w:eastAsiaTheme="minorHAnsi"/>
        </w:rPr>
      </w:r>
    </w:p>
    <w:p>
      <w:pPr>
        <w:ind w:left="0" w:right="0" w:firstLine="709"/>
        <w:jc w:val="both"/>
        <w:tabs>
          <w:tab w:val="left" w:pos="567" w:leader="none"/>
          <w:tab w:val="left" w:pos="851" w:leader="none"/>
          <w:tab w:val="left" w:pos="1276" w:leader="none"/>
        </w:tabs>
        <w:rPr>
          <w:rFonts w:ascii="Liberation Serif" w:hAnsi="Liberation Serif" w:cs="Liberation Serif" w:eastAsia="Liberation Serif"/>
          <w:sz w:val="24"/>
          <w:highlight w:val="cyan"/>
        </w:rPr>
      </w:pP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- заявок</w:t>
      </w:r>
      <w:r>
        <w:rPr>
          <w:rFonts w:ascii="Liberation Serif" w:hAnsi="Liberation Serif" w:cs="Liberation Serif" w:eastAsia="Liberation Serif" w:eastAsiaTheme="minorHAnsi"/>
          <w:sz w:val="24"/>
          <w:highlight w:val="none"/>
        </w:rPr>
        <w:t xml:space="preserve"> 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на включение франшиз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 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поступивших 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от 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субъектов малого и среднего предпринимательства 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в НКО «Фонд содействия развитию Пуровского района».</w:t>
      </w:r>
      <w:r>
        <w:rPr>
          <w:rFonts w:ascii="Liberation Serif" w:hAnsi="Liberation Serif" w:cs="Liberation Serif" w:eastAsia="Liberation Serif" w:eastAsiaTheme="minorHAnsi"/>
          <w:sz w:val="24"/>
          <w:highlight w:val="cyan"/>
        </w:rPr>
      </w:r>
      <w:r>
        <w:rPr>
          <w:rFonts w:eastAsiaTheme="minorHAnsi"/>
        </w:rPr>
      </w:r>
    </w:p>
    <w:p>
      <w:pPr>
        <w:ind w:firstLine="709"/>
        <w:jc w:val="both"/>
        <w:tabs>
          <w:tab w:val="left" w:pos="0" w:leader="none"/>
          <w:tab w:val="left" w:pos="567" w:leader="none"/>
          <w:tab w:val="left" w:pos="1134" w:leader="none"/>
          <w:tab w:val="left" w:pos="1701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sz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center"/>
        <w:tabs>
          <w:tab w:val="left" w:pos="284" w:leader="none"/>
          <w:tab w:val="left" w:pos="567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b/>
          <w:sz w:val="24"/>
          <w:lang w:val="en-US"/>
        </w:rPr>
        <w:t xml:space="preserve">III</w:t>
      </w:r>
      <w:r>
        <w:rPr>
          <w:rFonts w:ascii="Liberation Serif" w:hAnsi="Liberation Serif" w:cs="Liberation Serif" w:eastAsia="Liberation Serif" w:eastAsiaTheme="minorHAnsi"/>
          <w:b/>
          <w:sz w:val="24"/>
        </w:rPr>
        <w:t xml:space="preserve">.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 </w:t>
      </w:r>
      <w:r>
        <w:rPr>
          <w:rFonts w:ascii="Liberation Serif" w:hAnsi="Liberation Serif" w:cs="Liberation Serif" w:eastAsia="Liberation Serif" w:eastAsiaTheme="minorHAnsi"/>
          <w:b/>
          <w:sz w:val="24"/>
        </w:rPr>
        <w:t xml:space="preserve">Порядок работы комитета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1134"/>
        <w:jc w:val="center"/>
        <w:tabs>
          <w:tab w:val="left" w:pos="284" w:leader="none"/>
          <w:tab w:val="left" w:pos="567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sz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09"/>
        <w:jc w:val="both"/>
        <w:tabs>
          <w:tab w:val="left" w:pos="567" w:leader="none"/>
          <w:tab w:val="left" w:pos="1276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sz w:val="24"/>
        </w:rPr>
        <w:t xml:space="preserve">3.1. Заседания комитета являются основной организационно – правовой формой его деятельности, обеспечивающей коллегиальное обсуждение вносимых на рассмотрение вопросов.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09"/>
        <w:jc w:val="both"/>
        <w:tabs>
          <w:tab w:val="left" w:pos="567" w:leader="none"/>
          <w:tab w:val="left" w:pos="1276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sz w:val="24"/>
        </w:rPr>
        <w:t xml:space="preserve">3.2. Состав и регламент деятельности комитета утверждается протоколом Совета.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09"/>
        <w:jc w:val="both"/>
        <w:tabs>
          <w:tab w:val="left" w:pos="567" w:leader="none"/>
          <w:tab w:val="left" w:pos="1276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sz w:val="24"/>
        </w:rPr>
        <w:t xml:space="preserve">3.3. Комитет возглавляет председатель.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 Заседания комитета проводит председатель, а в его отсутствие – лицо, исполняющее его обязанности.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09"/>
        <w:jc w:val="both"/>
        <w:tabs>
          <w:tab w:val="left" w:pos="567" w:leader="none"/>
          <w:tab w:val="left" w:pos="1276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sz w:val="24"/>
        </w:rPr>
        <w:t xml:space="preserve">3.4. Ведение протокола заседания, подготовку материалов к заседаниям и  обеспечение деятельности комитета осуществляется секретарем. В период отсутствия секретаря его функции осуществляет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лицо, исполняющее его обязанности.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09"/>
        <w:jc w:val="both"/>
        <w:tabs>
          <w:tab w:val="left" w:pos="567" w:leader="none"/>
          <w:tab w:val="left" w:pos="1276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sz w:val="24"/>
        </w:rPr>
        <w:t xml:space="preserve">3.5. Заседания комитета проводятся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 по мере поступления: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09"/>
        <w:jc w:val="both"/>
        <w:tabs>
          <w:tab w:val="left" w:pos="567" w:leader="none"/>
          <w:tab w:val="left" w:pos="1276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sz w:val="24"/>
        </w:rPr>
        <w:t xml:space="preserve">- документов от организатора мероприятий;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firstLine="709"/>
        <w:jc w:val="both"/>
        <w:tabs>
          <w:tab w:val="left" w:pos="567" w:leader="none"/>
          <w:tab w:val="left" w:pos="1276" w:leader="none"/>
        </w:tabs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- 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заявки на включение франшиз от субъектов предпринимательской деятельности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.</w:t>
      </w:r>
      <w:r>
        <w:rPr>
          <w:rFonts w:eastAsiaTheme="minorHAnsi"/>
          <w:highlight w:val="white"/>
        </w:rPr>
      </w:r>
      <w:r>
        <w:rPr>
          <w:rFonts w:eastAsiaTheme="minorHAnsi"/>
        </w:rPr>
      </w:r>
    </w:p>
    <w:p>
      <w:pPr>
        <w:ind w:firstLine="709"/>
        <w:jc w:val="both"/>
        <w:tabs>
          <w:tab w:val="left" w:pos="567" w:leader="none"/>
          <w:tab w:val="left" w:pos="1276" w:leader="none"/>
        </w:tabs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3.6. Заседания комитета считаются правомочными, если в них участвует не менее половины его членов.</w:t>
      </w:r>
      <w:r>
        <w:rPr>
          <w:rFonts w:eastAsiaTheme="minorHAnsi"/>
          <w:highlight w:val="white"/>
        </w:rPr>
      </w:r>
      <w:r>
        <w:rPr>
          <w:rFonts w:eastAsiaTheme="minorHAnsi"/>
        </w:rPr>
      </w:r>
    </w:p>
    <w:p>
      <w:pPr>
        <w:ind w:firstLine="709"/>
        <w:jc w:val="both"/>
        <w:tabs>
          <w:tab w:val="left" w:pos="567" w:leader="none"/>
          <w:tab w:val="left" w:pos="1276" w:leader="none"/>
        </w:tabs>
        <w:rPr>
          <w:rFonts w:ascii="Liberation Serif" w:hAnsi="Liberation Serif" w:cs="Liberation Serif" w:eastAsia="Liberation Serif"/>
          <w:color w:val="000000"/>
          <w:sz w:val="24"/>
          <w:highlight w:val="white"/>
        </w:rPr>
      </w:pP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3.7. Комитет вправе приглашать на заседания представителей органов местного самоуправления, пред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ставителей иных органов и организаций, предприятий и представителей бизнеса, имею</w:t>
      </w:r>
      <w:r>
        <w:rPr>
          <w:rFonts w:ascii="Liberation Serif" w:hAnsi="Liberation Serif" w:cs="Liberation Serif" w:eastAsia="Liberation Serif" w:eastAsiaTheme="minorHAnsi"/>
          <w:color w:val="000000" w:themeColor="text1"/>
          <w:sz w:val="24"/>
          <w:highlight w:val="white"/>
        </w:rPr>
        <w:t xml:space="preserve">щих непосредственное отношение к рассматриваемому вопросу, а также запрашивать необходимую информацию у указанных органов и организаций.</w:t>
      </w:r>
      <w:r>
        <w:rPr>
          <w:rFonts w:eastAsiaTheme="minorHAnsi"/>
          <w:highlight w:val="white"/>
        </w:rPr>
      </w:r>
      <w:r>
        <w:rPr>
          <w:rFonts w:eastAsiaTheme="minorHAnsi"/>
        </w:rPr>
      </w:r>
    </w:p>
    <w:p>
      <w:pPr>
        <w:ind w:firstLine="709"/>
        <w:jc w:val="both"/>
        <w:tabs>
          <w:tab w:val="left" w:pos="567" w:leader="none"/>
          <w:tab w:val="left" w:pos="1276" w:leader="none"/>
        </w:tabs>
        <w:rPr>
          <w:rFonts w:ascii="Liberation Serif" w:hAnsi="Liberation Serif" w:cs="Liberation Serif" w:eastAsia="Liberation Serif"/>
          <w:color w:val="000000"/>
          <w:sz w:val="24"/>
          <w:highlight w:val="white"/>
        </w:rPr>
      </w:pPr>
      <w:r>
        <w:rPr>
          <w:rFonts w:ascii="Liberation Serif" w:hAnsi="Liberation Serif" w:cs="Liberation Serif" w:eastAsia="Liberation Serif" w:eastAsiaTheme="minorHAnsi"/>
          <w:color w:val="000000" w:themeColor="text1"/>
          <w:sz w:val="24"/>
          <w:highlight w:val="white"/>
        </w:rPr>
        <w:t xml:space="preserve">3.8. Заседания комитета при необходимости может быть проведено в заочной форме путем подписания опросного листа.</w:t>
      </w:r>
      <w:r>
        <w:rPr>
          <w:rFonts w:eastAsiaTheme="minorHAnsi"/>
          <w:highlight w:val="white"/>
        </w:rPr>
      </w:r>
      <w:r>
        <w:rPr>
          <w:rFonts w:eastAsiaTheme="minorHAnsi"/>
        </w:rPr>
      </w:r>
    </w:p>
    <w:p>
      <w:pPr>
        <w:ind w:firstLine="709"/>
        <w:jc w:val="both"/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 w:eastAsiaTheme="minorHAnsi"/>
          <w:color w:val="000000" w:themeColor="text1"/>
          <w:sz w:val="24"/>
          <w:highlight w:val="white"/>
        </w:rPr>
        <w:t xml:space="preserve">3.10. При проведении анализа проектов 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на техническое присоединение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 </w:t>
      </w:r>
      <w:r>
        <w:rPr>
          <w:rFonts w:ascii="Liberation Serif" w:hAnsi="Liberation Serif" w:cs="Liberation Serif" w:eastAsia="Liberation Serif" w:eastAsiaTheme="minorHAnsi"/>
          <w:color w:val="000000" w:themeColor="text1"/>
          <w:sz w:val="24"/>
          <w:highlight w:val="white"/>
        </w:rPr>
        <w:t xml:space="preserve">уполномоченными участниками комитета в составе не менее 2 представителей осуществляется выезд </w:t>
      </w:r>
      <w:r>
        <w:rPr>
          <w:rFonts w:ascii="Liberation Serif" w:hAnsi="Liberation Serif" w:cs="Liberation Serif" w:eastAsia="Liberation Serif" w:eastAsiaTheme="minorHAnsi"/>
          <w:color w:val="000000" w:themeColor="text1"/>
          <w:sz w:val="24"/>
          <w:highlight w:val="white"/>
        </w:rPr>
        <w:t xml:space="preserve">на место реализации каждого проекта и составляется акт обследования, по итогам которо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го формируется Аналитическая записка к проекту, согласно приложению № 2 к настоящему регламенту и Информационная карта проекта. К акту прилагаются фотоматериалы (не менее 5 различных фотографий объекта), отражающие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место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 нахождения объекта, его внутренний и внешний облик, информацию о работе объекта (вывеска), и иные факты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фотофиксации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, позволяющие определить степень готовности объекта к реализации проекта заявителя, вынесенного на рассмотрение комитета.</w:t>
      </w:r>
      <w:r>
        <w:rPr>
          <w:rFonts w:ascii="Liberation Serif" w:hAnsi="Liberation Serif" w:cs="Liberation Serif" w:eastAsia="Liberation Serif" w:eastAsiaTheme="minorHAnsi"/>
          <w:sz w:val="24"/>
          <w:highlight w:val="none"/>
        </w:rPr>
      </w:r>
      <w:r>
        <w:rPr>
          <w:rFonts w:eastAsiaTheme="minorHAnsi"/>
        </w:rPr>
      </w:r>
    </w:p>
    <w:p>
      <w:pPr>
        <w:ind w:firstLine="709"/>
        <w:jc w:val="both"/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 w:eastAsiaTheme="minorHAnsi"/>
          <w:sz w:val="24"/>
        </w:rPr>
        <w:t xml:space="preserve">В случае если мес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то реализации проекта находится в труднодоступном населенном пункте, комитет имеет право направить обращение о необходимости проведения такого осмотра специалистами территориального структурного подразделения Администрации 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Пуровского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 района в соответствующ</w:t>
      </w:r>
      <w:r>
        <w:rPr>
          <w:rFonts w:ascii="Liberation Serif" w:hAnsi="Liberation Serif" w:cs="Liberation Serif" w:eastAsia="Liberation Serif" w:eastAsiaTheme="minorHAnsi"/>
          <w:sz w:val="24"/>
        </w:rPr>
        <w:t xml:space="preserve">ем населенном пункте.</w:t>
      </w:r>
      <w:r>
        <w:rPr>
          <w:rFonts w:ascii="Liberation Serif" w:hAnsi="Liberation Serif" w:cs="Liberation Serif" w:eastAsia="Liberation Serif" w:eastAsiaTheme="minorHAnsi"/>
          <w:sz w:val="24"/>
          <w:highlight w:val="none"/>
        </w:rPr>
      </w:r>
      <w:r>
        <w:rPr>
          <w:rFonts w:eastAsiaTheme="minorHAnsi"/>
        </w:rPr>
      </w:r>
    </w:p>
    <w:p>
      <w:pPr>
        <w:ind w:firstLine="709"/>
        <w:jc w:val="both"/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 w:eastAsiaTheme="minorHAnsi"/>
          <w:sz w:val="24"/>
          <w:highlight w:val="none"/>
        </w:rPr>
        <w:t xml:space="preserve">3.11. </w:t>
      </w:r>
      <w:r>
        <w:rPr>
          <w:rFonts w:ascii="Liberation Serif" w:hAnsi="Liberation Serif" w:cs="Liberation Serif" w:eastAsia="Liberation Serif" w:eastAsiaTheme="minorHAnsi"/>
          <w:color w:val="000000" w:themeColor="text1"/>
          <w:sz w:val="24"/>
        </w:rPr>
        <w:t xml:space="preserve">При рассмотрении заявок на включение франшиз уполномоченными членами комитета проводится </w:t>
      </w:r>
      <w:r>
        <w:rPr>
          <w:rFonts w:ascii="Liberation Serif" w:hAnsi="Liberation Serif" w:cs="Courier New" w:eastAsia="Calibri" w:eastAsiaTheme="minorHAnsi"/>
          <w:sz w:val="24"/>
          <w:szCs w:val="24"/>
        </w:rPr>
        <w:t xml:space="preserve">анализ франчайзинговых проектов субъектов малого и среднего предпринимательства с целью принятия решения о возможности включения франшизы в Перечень поддерживаемых франшиз, утвержденный </w:t>
      </w:r>
      <w:r>
        <w:rPr>
          <w:rFonts w:ascii="Liberation Serif" w:hAnsi="Liberation Serif" w:cs="Courier New" w:eastAsia="Calibri" w:eastAsiaTheme="minorHAnsi"/>
          <w:bCs/>
          <w:iCs/>
          <w:sz w:val="24"/>
          <w:szCs w:val="24"/>
        </w:rPr>
        <w:t xml:space="preserve">Фондом «Агентство инвестиционного развития и поддержки предпринимательства Ямало-Ненецкого автономного округа «Мой бизнес» (микрокредитная компания)»</w:t>
      </w:r>
      <w:r>
        <w:rPr>
          <w:rFonts w:ascii="Liberation Serif" w:hAnsi="Liberation Serif" w:cs="Courier New" w:eastAsia="Calibri" w:eastAsiaTheme="minorHAnsi"/>
          <w:sz w:val="24"/>
          <w:szCs w:val="24"/>
        </w:rPr>
        <w:t xml:space="preserve"> (далее – Перечень).</w:t>
      </w:r>
      <w:r>
        <w:rPr>
          <w:rFonts w:ascii="Liberation Serif" w:hAnsi="Liberation Serif" w:cs="Courier New" w:eastAsia="Calibri" w:eastAsiaTheme="minorHAnsi"/>
          <w:sz w:val="24"/>
          <w:szCs w:val="24"/>
        </w:rPr>
        <w:t xml:space="preserve"> При проведении анализа </w:t>
      </w:r>
      <w:r>
        <w:rPr>
          <w:rFonts w:ascii="Liberation Serif" w:hAnsi="Liberation Serif" w:cs="Courier New" w:eastAsia="Calibri" w:eastAsiaTheme="minorHAnsi"/>
          <w:sz w:val="24"/>
          <w:szCs w:val="24"/>
        </w:rPr>
        <w:t xml:space="preserve">франчайзинговых </w:t>
      </w:r>
      <w:r>
        <w:rPr>
          <w:rFonts w:ascii="Liberation Serif" w:hAnsi="Liberation Serif" w:cs="Courier New" w:eastAsia="Calibri" w:eastAsiaTheme="minorHAnsi"/>
          <w:sz w:val="24"/>
          <w:szCs w:val="24"/>
        </w:rPr>
        <w:t xml:space="preserve">проектов уполномоченными членами комитета </w:t>
      </w:r>
      <w:r>
        <w:rPr>
          <w:rFonts w:ascii="Liberation Serif" w:hAnsi="Liberation Serif" w:cs="Courier New" w:eastAsia="Calibri" w:eastAsiaTheme="minorHAnsi"/>
          <w:sz w:val="24"/>
          <w:szCs w:val="24"/>
        </w:rPr>
        <w:t xml:space="preserve">проводится проверка франшизы на предмет соответствия требуемым условиям</w:t>
      </w:r>
      <w:r>
        <w:rPr>
          <w:rFonts w:ascii="Liberation Serif" w:hAnsi="Liberation Serif" w:cs="Courier New" w:eastAsia="Calibri" w:eastAsiaTheme="minorHAnsi"/>
          <w:sz w:val="24"/>
          <w:szCs w:val="24"/>
        </w:rPr>
        <w:t xml:space="preserve">, по итогам </w:t>
      </w:r>
      <w:r>
        <w:rPr>
          <w:rFonts w:ascii="Liberation Serif" w:hAnsi="Liberation Serif" w:cs="Courier New" w:eastAsia="Calibri" w:eastAsiaTheme="minorHAnsi"/>
          <w:sz w:val="24"/>
          <w:szCs w:val="24"/>
        </w:rPr>
        <w:t xml:space="preserve">проверки</w:t>
      </w:r>
      <w:r>
        <w:rPr>
          <w:rFonts w:ascii="Liberation Serif" w:hAnsi="Liberation Serif" w:cs="Courier New" w:eastAsia="Calibri" w:eastAsiaTheme="minorHAnsi"/>
          <w:sz w:val="24"/>
          <w:szCs w:val="24"/>
        </w:rPr>
        <w:t xml:space="preserve"> формиру</w:t>
      </w:r>
      <w:r>
        <w:rPr>
          <w:rFonts w:ascii="Liberation Serif" w:hAnsi="Liberation Serif" w:cs="Courier New" w:eastAsia="Calibri" w:eastAsiaTheme="minorHAnsi"/>
          <w:sz w:val="24"/>
          <w:szCs w:val="24"/>
        </w:rPr>
        <w:t xml:space="preserve">е</w:t>
      </w:r>
      <w:r>
        <w:rPr>
          <w:rFonts w:ascii="Liberation Serif" w:hAnsi="Liberation Serif" w:cs="Courier New" w:eastAsia="Calibri" w:eastAsiaTheme="minorHAnsi"/>
          <w:sz w:val="24"/>
          <w:szCs w:val="24"/>
        </w:rPr>
        <w:t xml:space="preserve">тся Аналитическая записка к </w:t>
      </w:r>
      <w:r>
        <w:rPr>
          <w:rFonts w:ascii="Liberation Serif" w:hAnsi="Liberation Serif" w:cs="Courier New" w:eastAsia="Calibri" w:eastAsiaTheme="minorHAnsi"/>
          <w:sz w:val="24"/>
          <w:szCs w:val="24"/>
        </w:rPr>
        <w:t xml:space="preserve">франчайзинговому </w:t>
      </w:r>
      <w:r>
        <w:rPr>
          <w:rFonts w:ascii="Liberation Serif" w:hAnsi="Liberation Serif" w:cs="Courier New" w:eastAsia="Calibri" w:eastAsiaTheme="minorHAnsi"/>
          <w:sz w:val="24"/>
          <w:szCs w:val="24"/>
        </w:rPr>
        <w:t xml:space="preserve">проекту.</w:t>
      </w:r>
      <w:r>
        <w:rPr>
          <w:rFonts w:ascii="Liberation Serif" w:hAnsi="Liberation Serif" w:cs="Liberation Serif" w:eastAsia="Liberation Serif" w:eastAsiaTheme="minorHAnsi"/>
          <w:sz w:val="24"/>
          <w:highlight w:val="none"/>
        </w:rPr>
      </w:r>
      <w:r>
        <w:rPr>
          <w:rFonts w:eastAsiaTheme="minorHAnsi"/>
        </w:rPr>
      </w:r>
    </w:p>
    <w:p>
      <w:pPr>
        <w:ind w:firstLine="709"/>
        <w:jc w:val="center"/>
        <w:tabs>
          <w:tab w:val="left" w:pos="567" w:leader="none"/>
          <w:tab w:val="left" w:pos="1276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/>
          <w:b/>
          <w:sz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ind w:left="0" w:right="0" w:firstLine="0"/>
        <w:jc w:val="center"/>
        <w:tabs>
          <w:tab w:val="left" w:pos="567" w:leader="none"/>
          <w:tab w:val="left" w:pos="1276" w:leader="none"/>
        </w:tabs>
        <w:rPr>
          <w:rFonts w:ascii="Liberation Serif" w:hAnsi="Liberation Serif" w:cs="Liberation Serif" w:eastAsia="Liberation Serif"/>
          <w:b/>
          <w:sz w:val="24"/>
        </w:rPr>
      </w:pPr>
      <w:r>
        <w:rPr>
          <w:rFonts w:ascii="Liberation Serif" w:hAnsi="Liberation Serif" w:cs="Liberation Serif" w:eastAsia="Liberation Serif" w:eastAsiaTheme="minorHAnsi"/>
          <w:b/>
          <w:sz w:val="24"/>
          <w:lang w:val="en-US"/>
        </w:rPr>
        <w:t xml:space="preserve">IV</w:t>
      </w:r>
      <w:r>
        <w:rPr>
          <w:rFonts w:ascii="Liberation Serif" w:hAnsi="Liberation Serif" w:cs="Liberation Serif" w:eastAsia="Liberation Serif" w:eastAsiaTheme="minorHAnsi"/>
          <w:b/>
          <w:sz w:val="24"/>
        </w:rPr>
        <w:t xml:space="preserve">. Порядок рассмотрения заявок комитетом, взаимодействие с организатором мероприятий</w:t>
      </w:r>
      <w:r>
        <w:rPr>
          <w:rFonts w:ascii="Liberation Serif" w:hAnsi="Liberation Serif" w:cs="Liberation Serif" w:eastAsia="Liberation Serif" w:eastAsiaTheme="minorHAnsi"/>
          <w:b/>
          <w:sz w:val="24"/>
        </w:rPr>
        <w:t xml:space="preserve"> </w:t>
      </w:r>
      <w:r>
        <w:rPr>
          <w:rFonts w:ascii="Liberation Serif" w:hAnsi="Liberation Serif" w:cs="Liberation Serif" w:eastAsia="Liberation Serif" w:eastAsiaTheme="minorHAnsi"/>
          <w:b/>
          <w:sz w:val="24"/>
        </w:rPr>
        <w:t xml:space="preserve">по предоставлению компенсаций на техническое присоединени</w:t>
      </w:r>
      <w:r>
        <w:rPr>
          <w:rFonts w:ascii="Liberation Serif" w:hAnsi="Liberation Serif" w:cs="Liberation Serif" w:eastAsia="Liberation Serif" w:eastAsiaTheme="minorHAnsi"/>
          <w:b/>
          <w:sz w:val="24"/>
        </w:rPr>
        <w:t xml:space="preserve">t</w:t>
      </w:r>
      <w:r>
        <w:rPr>
          <w:rFonts w:eastAsiaTheme="minorHAnsi"/>
        </w:rPr>
      </w:r>
    </w:p>
    <w:p>
      <w:pPr>
        <w:ind w:firstLine="709"/>
        <w:jc w:val="center"/>
        <w:tabs>
          <w:tab w:val="left" w:pos="567" w:leader="none"/>
          <w:tab w:val="left" w:pos="1276" w:leader="none"/>
        </w:tabs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ascii="Liberation Serif" w:hAnsi="Liberation Serif" w:cs="Liberation Serif" w:eastAsia="Liberation Serif" w:eastAsiaTheme="minorHAnsi"/>
          <w:b/>
          <w:sz w:val="24"/>
          <w:highlight w:val="white"/>
        </w:rPr>
      </w:r>
      <w:r>
        <w:rPr>
          <w:rFonts w:eastAsiaTheme="minorHAnsi"/>
          <w:highlight w:val="white"/>
        </w:rPr>
      </w:r>
      <w:r>
        <w:rPr>
          <w:rFonts w:eastAsiaTheme="minorHAnsi"/>
        </w:rPr>
      </w:r>
    </w:p>
    <w:p>
      <w:pPr>
        <w:ind w:firstLine="709"/>
        <w:jc w:val="both"/>
        <w:tabs>
          <w:tab w:val="left" w:pos="567" w:leader="none"/>
          <w:tab w:val="left" w:pos="1276" w:leader="none"/>
        </w:tabs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ascii="Liberation Serif" w:hAnsi="Liberation Serif" w:cs="Liberation Serif" w:eastAsia="Liberation Serif" w:eastAsiaTheme="minorHAnsi"/>
          <w:bCs/>
          <w:sz w:val="24"/>
          <w:highlight w:val="white"/>
        </w:rPr>
        <w:t xml:space="preserve">4.1. Секретарь комитета после получения заявок 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на техническое присоединение</w:t>
      </w:r>
      <w:r>
        <w:rPr>
          <w:rFonts w:ascii="Liberation Serif" w:hAnsi="Liberation Serif" w:cs="Liberation Serif" w:eastAsia="Liberation Serif" w:eastAsiaTheme="minorHAnsi"/>
          <w:sz w:val="24"/>
          <w:highlight w:val="white"/>
        </w:rPr>
        <w:t xml:space="preserve"> </w:t>
      </w:r>
      <w:r>
        <w:rPr>
          <w:rFonts w:ascii="Liberation Serif" w:hAnsi="Liberation Serif" w:cs="Liberation Serif" w:eastAsia="Liberation Serif" w:eastAsiaTheme="minorHAnsi"/>
          <w:bCs/>
          <w:sz w:val="24"/>
          <w:highlight w:val="white"/>
        </w:rPr>
        <w:t xml:space="preserve">от организатора мероприятия</w:t>
      </w:r>
      <w:r>
        <w:rPr>
          <w:rFonts w:ascii="Liberation Serif" w:hAnsi="Liberation Serif" w:cs="Liberation Serif" w:eastAsia="Liberation Serif" w:eastAsiaTheme="minorHAnsi"/>
          <w:bCs/>
          <w:sz w:val="24"/>
          <w:highlight w:val="white"/>
        </w:rPr>
        <w:t xml:space="preserve">:</w:t>
      </w:r>
      <w:r>
        <w:rPr>
          <w:rFonts w:eastAsiaTheme="minorHAnsi"/>
          <w:highlight w:val="white"/>
        </w:rPr>
      </w:r>
      <w:r>
        <w:rPr>
          <w:rFonts w:eastAsiaTheme="minorHAnsi"/>
        </w:rPr>
      </w:r>
    </w:p>
    <w:p>
      <w:pPr>
        <w:numPr>
          <w:numId w:val="11"/>
          <w:ilvl w:val="0"/>
        </w:numPr>
        <w:contextualSpacing w:val="true"/>
        <w:ind w:left="0" w:firstLine="709"/>
        <w:jc w:val="both"/>
        <w:tabs>
          <w:tab w:val="left" w:pos="567" w:leader="none"/>
          <w:tab w:val="left" w:pos="993" w:leader="none"/>
          <w:tab w:val="left" w:pos="1276" w:leader="none"/>
        </w:tabs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ascii="Liberation Serif" w:hAnsi="Liberation Serif" w:cs="Liberation Serif" w:eastAsia="Liberation Serif" w:eastAsiaTheme="minorHAnsi"/>
          <w:bCs/>
          <w:sz w:val="24"/>
          <w:highlight w:val="white"/>
        </w:rPr>
        <w:t xml:space="preserve">в течение 3 (трех) рабочих дней направляет запрос </w:t>
      </w:r>
      <w:r>
        <w:rPr>
          <w:rFonts w:ascii="Liberation Serif" w:hAnsi="Liberation Serif" w:cs="Liberation Serif" w:eastAsia="Liberation Serif" w:eastAsiaTheme="minorHAnsi" w:cstheme="minorBidi"/>
          <w:bCs/>
          <w:sz w:val="24"/>
          <w:highlight w:val="white"/>
        </w:rPr>
        <w:t xml:space="preserve">Заявителю о предоста</w:t>
      </w:r>
      <w:r>
        <w:rPr>
          <w:rFonts w:ascii="Liberation Serif" w:hAnsi="Liberation Serif" w:cs="Liberation Serif" w:eastAsia="Liberation Serif" w:eastAsiaTheme="minorHAnsi" w:cstheme="minorBidi"/>
          <w:bCs/>
          <w:sz w:val="24"/>
          <w:highlight w:val="white"/>
        </w:rPr>
        <w:t xml:space="preserve">влении дополнительной информации </w:t>
      </w:r>
      <w:r>
        <w:rPr>
          <w:rFonts w:ascii="Liberation Serif" w:hAnsi="Liberation Serif" w:cs="Liberation Serif" w:eastAsia="Liberation Serif" w:eastAsiaTheme="minorHAnsi" w:cstheme="minorBidi"/>
          <w:sz w:val="24"/>
          <w:highlight w:val="white"/>
        </w:rPr>
        <w:t xml:space="preserve">(материалы, относящиеся к сути рассматриваемых вопросов и обоснова</w:t>
      </w:r>
      <w:r>
        <w:rPr>
          <w:rFonts w:ascii="Liberation Serif" w:hAnsi="Liberation Serif" w:cs="Liberation Serif" w:eastAsia="Liberation Serif" w:eastAsiaTheme="minorHAnsi" w:cstheme="minorBidi"/>
          <w:sz w:val="24"/>
          <w:highlight w:val="white"/>
        </w:rPr>
        <w:t xml:space="preserve">нности принятия решения)</w:t>
      </w:r>
      <w:r>
        <w:rPr>
          <w:rFonts w:ascii="Liberation Serif" w:hAnsi="Liberation Serif" w:cs="Liberation Serif" w:eastAsia="Liberation Serif" w:eastAsiaTheme="minorHAnsi" w:cstheme="minorBidi"/>
          <w:sz w:val="24"/>
          <w:highlight w:val="white"/>
        </w:rPr>
        <w:t xml:space="preserve">;</w:t>
      </w:r>
      <w:r>
        <w:rPr>
          <w:rFonts w:eastAsiaTheme="minorHAnsi" w:cstheme="minorBidi"/>
          <w:highlight w:val="white"/>
        </w:rPr>
      </w:r>
      <w:r>
        <w:rPr>
          <w:rFonts w:eastAsiaTheme="minorHAnsi" w:cstheme="minorBidi"/>
        </w:rPr>
      </w:r>
    </w:p>
    <w:p>
      <w:pPr>
        <w:numPr>
          <w:numId w:val="11"/>
          <w:ilvl w:val="0"/>
        </w:numPr>
        <w:contextualSpacing w:val="true"/>
        <w:ind w:left="0" w:firstLine="709"/>
        <w:jc w:val="both"/>
        <w:tabs>
          <w:tab w:val="left" w:pos="567" w:leader="none"/>
          <w:tab w:val="left" w:pos="993" w:leader="none"/>
          <w:tab w:val="left" w:pos="1276" w:leader="none"/>
        </w:tabs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ascii="Liberation Serif" w:hAnsi="Liberation Serif" w:cs="Liberation Serif" w:eastAsia="Liberation Serif" w:eastAsiaTheme="minorHAnsi" w:cstheme="minorBidi"/>
          <w:bCs/>
          <w:sz w:val="24"/>
          <w:highlight w:val="white"/>
        </w:rPr>
        <w:t xml:space="preserve">в течение 5 (пяти) рабочих дней организует выезд в соответствии с пунктом 3.10. настоящего регламента;</w:t>
      </w:r>
      <w:r>
        <w:rPr>
          <w:rFonts w:eastAsiaTheme="minorHAnsi" w:cstheme="minorBidi"/>
          <w:highlight w:val="white"/>
        </w:rPr>
      </w:r>
      <w:r>
        <w:rPr>
          <w:rFonts w:eastAsiaTheme="minorHAnsi" w:cstheme="minorBidi"/>
        </w:rPr>
      </w:r>
    </w:p>
    <w:p>
      <w:pPr>
        <w:numPr>
          <w:numId w:val="11"/>
          <w:ilvl w:val="0"/>
        </w:numPr>
        <w:contextualSpacing w:val="true"/>
        <w:ind w:left="0" w:firstLine="709"/>
        <w:jc w:val="both"/>
        <w:tabs>
          <w:tab w:val="left" w:pos="993" w:leader="none"/>
        </w:tabs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ascii="Liberation Serif" w:hAnsi="Liberation Serif" w:cs="Liberation Serif" w:eastAsia="Liberation Serif" w:eastAsiaTheme="minorHAnsi" w:cstheme="minorBidi"/>
          <w:bCs/>
          <w:sz w:val="24"/>
          <w:highlight w:val="white"/>
        </w:rPr>
        <w:t xml:space="preserve">в течение 2 (двух) рабочих дней после окончания осуществления выездов ф</w:t>
      </w:r>
      <w:r>
        <w:rPr>
          <w:rFonts w:ascii="Liberation Serif" w:hAnsi="Liberation Serif" w:cs="Liberation Serif" w:eastAsia="Liberation Serif" w:eastAsiaTheme="minorHAnsi" w:cstheme="minorBidi"/>
          <w:sz w:val="24"/>
          <w:highlight w:val="white"/>
        </w:rPr>
        <w:t xml:space="preserve">ормирует Аналитическую записку, согласно приложению № 2 к настоящему регламенту и Информационную карту проекта, комплект копий вс</w:t>
      </w:r>
      <w:r>
        <w:rPr>
          <w:rFonts w:ascii="Liberation Serif" w:hAnsi="Liberation Serif" w:cs="Liberation Serif" w:eastAsia="Liberation Serif" w:eastAsiaTheme="minorHAnsi" w:cstheme="minorBidi"/>
          <w:sz w:val="24"/>
          <w:highlight w:val="white"/>
        </w:rPr>
        <w:t xml:space="preserve">ех заявок с прилагаемыми документами по количеству членов комитета и направляет последним для изучения и рассмотрения;</w:t>
      </w:r>
      <w:r>
        <w:rPr>
          <w:rFonts w:eastAsiaTheme="minorHAnsi" w:cstheme="minorBidi"/>
          <w:highlight w:val="white"/>
        </w:rPr>
      </w:r>
      <w:r>
        <w:rPr>
          <w:rFonts w:eastAsiaTheme="minorHAnsi" w:cstheme="minorBidi"/>
        </w:rPr>
      </w:r>
    </w:p>
    <w:p>
      <w:pPr>
        <w:numPr>
          <w:numId w:val="11"/>
          <w:ilvl w:val="0"/>
        </w:numPr>
        <w:contextualSpacing w:val="true"/>
        <w:ind w:left="0" w:firstLine="709"/>
        <w:jc w:val="both"/>
        <w:tabs>
          <w:tab w:val="left" w:pos="567" w:leader="none"/>
          <w:tab w:val="left" w:pos="993" w:leader="none"/>
          <w:tab w:val="left" w:pos="1276" w:leader="none"/>
        </w:tabs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ascii="Liberation Serif" w:hAnsi="Liberation Serif" w:cs="Liberation Serif" w:eastAsia="Liberation Serif" w:eastAsiaTheme="minorHAnsi" w:cstheme="minorBidi"/>
          <w:bCs/>
          <w:sz w:val="24"/>
          <w:highlight w:val="white"/>
        </w:rPr>
        <w:t xml:space="preserve">осуществляет подготовку заседания комитета, которое должно состояться не поздней 10 (десяти) рабочих дней со дня получения заявок.</w:t>
      </w:r>
      <w:r>
        <w:rPr>
          <w:rFonts w:eastAsiaTheme="minorHAnsi" w:cstheme="minorBidi"/>
          <w:highlight w:val="white"/>
        </w:rPr>
      </w:r>
      <w:r>
        <w:rPr>
          <w:rFonts w:eastAsiaTheme="minorHAnsi" w:cstheme="minorBidi"/>
        </w:rPr>
      </w:r>
    </w:p>
    <w:p>
      <w:pPr>
        <w:ind w:firstLine="709"/>
        <w:jc w:val="both"/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ascii="Liberation Serif" w:hAnsi="Liberation Serif" w:cs="Liberation Serif" w:eastAsia="Liberation Serif" w:eastAsiaTheme="minorHAnsi" w:cstheme="minorBidi"/>
          <w:bCs/>
          <w:sz w:val="24"/>
          <w:highlight w:val="white"/>
        </w:rPr>
        <w:t xml:space="preserve">4.2. </w:t>
      </w:r>
      <w:r>
        <w:rPr>
          <w:rFonts w:ascii="Liberation Serif" w:hAnsi="Liberation Serif" w:cs="Liberation Serif" w:eastAsia="Liberation Serif" w:eastAsiaTheme="minorHAnsi" w:cstheme="minorBidi"/>
          <w:sz w:val="24"/>
          <w:highlight w:val="white"/>
        </w:rPr>
        <w:t xml:space="preserve">П</w:t>
      </w:r>
      <w:r>
        <w:rPr>
          <w:rFonts w:ascii="Liberation Serif" w:hAnsi="Liberation Serif" w:cs="Liberation Serif" w:eastAsia="Liberation Serif" w:eastAsiaTheme="minorHAnsi" w:cstheme="minorBidi"/>
          <w:sz w:val="24"/>
          <w:highlight w:val="white"/>
        </w:rPr>
        <w:t xml:space="preserve">ри рассмотрении заявок комитет рассматривает следующие сведения:</w:t>
      </w:r>
      <w:r>
        <w:rPr>
          <w:rFonts w:eastAsiaTheme="minorHAnsi" w:cstheme="minorBidi"/>
          <w:highlight w:val="white"/>
        </w:rPr>
      </w:r>
      <w:r>
        <w:rPr>
          <w:rFonts w:eastAsiaTheme="minorHAnsi" w:cstheme="minorBidi"/>
        </w:rPr>
      </w:r>
    </w:p>
    <w:p>
      <w:pPr>
        <w:ind w:firstLine="709"/>
        <w:jc w:val="both"/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ascii="Liberation Serif" w:hAnsi="Liberation Serif" w:cs="Liberation Serif" w:eastAsia="Liberation Serif" w:eastAsiaTheme="minorHAnsi" w:cstheme="minorBidi"/>
          <w:sz w:val="24"/>
          <w:highlight w:val="white"/>
        </w:rPr>
        <w:t xml:space="preserve">4.2.1. Актуальность реализации заявленного проекта по критериям, указанным в </w:t>
      </w:r>
      <w:r>
        <w:rPr>
          <w:rFonts w:ascii="Liberation Serif" w:hAnsi="Liberation Serif" w:cs="Liberation Serif" w:eastAsia="Liberation Serif" w:eastAsiaTheme="minorHAnsi" w:cstheme="minorBidi"/>
          <w:sz w:val="24"/>
          <w:highlight w:val="white"/>
        </w:rPr>
        <w:t xml:space="preserve">приложении №</w:t>
      </w:r>
      <w:r>
        <w:rPr>
          <w:rFonts w:ascii="Liberation Serif" w:hAnsi="Liberation Serif" w:cs="Liberation Serif" w:eastAsia="Liberation Serif" w:eastAsiaTheme="minorHAnsi" w:cstheme="minorBidi"/>
          <w:sz w:val="24"/>
          <w:highlight w:val="white"/>
        </w:rPr>
        <w:t xml:space="preserve"> 3 к </w:t>
      </w:r>
      <w:r>
        <w:rPr>
          <w:rFonts w:ascii="Liberation Serif" w:hAnsi="Liberation Serif" w:cs="Liberation Serif" w:eastAsia="Liberation Serif" w:eastAsiaTheme="minorHAnsi" w:cstheme="minorBidi"/>
          <w:sz w:val="24"/>
          <w:highlight w:val="white"/>
        </w:rPr>
        <w:t xml:space="preserve">настоящему регламенту;</w:t>
      </w:r>
      <w:r>
        <w:rPr>
          <w:rFonts w:eastAsiaTheme="minorHAnsi" w:cstheme="minorBidi"/>
          <w:highlight w:val="white"/>
        </w:rPr>
      </w:r>
      <w:r>
        <w:rPr>
          <w:rFonts w:eastAsiaTheme="minorHAnsi" w:cstheme="minorBidi"/>
        </w:rPr>
      </w:r>
    </w:p>
    <w:p>
      <w:pPr>
        <w:ind w:firstLine="709"/>
        <w:jc w:val="both"/>
        <w:widowControl w:val="off"/>
        <w:tabs>
          <w:tab w:val="left" w:pos="567" w:leader="none"/>
          <w:tab w:val="left" w:pos="993" w:leader="none"/>
        </w:tabs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ascii="Liberation Serif" w:hAnsi="Liberation Serif" w:cs="Liberation Serif" w:eastAsia="Liberation Serif" w:eastAsiaTheme="minorHAnsi" w:cstheme="minorBidi"/>
          <w:sz w:val="24"/>
          <w:highlight w:val="white"/>
        </w:rPr>
        <w:t xml:space="preserve">4.2.2. </w:t>
      </w:r>
      <w:r>
        <w:rPr>
          <w:rFonts w:ascii="Liberation Serif" w:hAnsi="Liberation Serif" w:cs="Liberation Serif" w:eastAsia="Liberation Serif" w:eastAsiaTheme="minorHAnsi" w:cstheme="minorBidi"/>
          <w:sz w:val="24"/>
          <w:highlight w:val="white"/>
        </w:rPr>
        <w:t xml:space="preserve">СМСП планирует расходы</w:t>
      </w:r>
      <w:r>
        <w:rPr>
          <w:rFonts w:ascii="Liberation Serif" w:hAnsi="Liberation Serif" w:cs="Liberation Serif" w:eastAsia="Liberation Serif" w:eastAsiaTheme="minorHAnsi" w:cstheme="minorBidi"/>
          <w:sz w:val="24"/>
          <w:highlight w:val="white"/>
        </w:rPr>
        <w:t xml:space="preserve"> и (или) обращается за возмещением расходов по договорам (соглашениям, контрактам), заключенным не ранее </w:t>
      </w:r>
      <w:r>
        <w:rPr>
          <w:rFonts w:ascii="Liberation Serif" w:hAnsi="Liberation Serif" w:cs="Liberation Serif" w:eastAsia="Liberation Serif" w:eastAsiaTheme="minorHAnsi" w:cstheme="minorBidi"/>
          <w:bCs/>
          <w:sz w:val="24"/>
          <w:highlight w:val="white"/>
        </w:rPr>
        <w:t xml:space="preserve">01 января 2022 года</w:t>
      </w:r>
      <w:r>
        <w:rPr>
          <w:rFonts w:ascii="Liberation Serif" w:hAnsi="Liberation Serif" w:cs="Liberation Serif" w:eastAsia="Liberation Serif" w:eastAsiaTheme="minorHAnsi" w:cstheme="minorBidi"/>
          <w:sz w:val="24"/>
          <w:highlight w:val="white"/>
        </w:rPr>
        <w:t xml:space="preserve">, на</w:t>
      </w:r>
      <w:r>
        <w:rPr>
          <w:rFonts w:ascii="Liberation Serif" w:hAnsi="Liberation Serif" w:cs="Liberation Serif" w:eastAsia="Liberation Serif" w:eastAsiaTheme="minorHAnsi" w:cstheme="minorBidi"/>
          <w:sz w:val="24"/>
          <w:highlight w:val="white"/>
        </w:rPr>
        <w:t xml:space="preserve"> подключение к сети газораспределения (</w:t>
      </w:r>
      <w:r>
        <w:rPr>
          <w:rFonts w:ascii="Liberation Serif" w:hAnsi="Liberation Serif" w:cs="Liberation Serif" w:eastAsia="Liberation Serif" w:eastAsiaTheme="minorHAnsi" w:cstheme="minorBidi"/>
          <w:sz w:val="24"/>
          <w:highlight w:val="white"/>
        </w:rPr>
        <w:t xml:space="preserve">газопотребления</w:t>
      </w:r>
      <w:r>
        <w:rPr>
          <w:rFonts w:ascii="Liberation Serif" w:hAnsi="Liberation Serif" w:cs="Liberation Serif" w:eastAsia="Liberation Serif" w:eastAsiaTheme="minorHAnsi" w:cstheme="minorBidi"/>
          <w:sz w:val="24"/>
          <w:highlight w:val="white"/>
        </w:rPr>
        <w:t xml:space="preserve">), и (или) электроснабжения, и (или) водоснабжения, и (или) теплоснабжения</w:t>
      </w:r>
      <w:r>
        <w:rPr>
          <w:rFonts w:ascii="Liberation Serif" w:hAnsi="Liberation Serif" w:cs="Liberation Serif" w:eastAsia="Liberation Serif" w:eastAsiaTheme="minorHAnsi" w:cstheme="minorBidi"/>
          <w:sz w:val="24"/>
          <w:highlight w:val="white"/>
        </w:rPr>
        <w:t xml:space="preserve">;</w:t>
      </w:r>
      <w:r>
        <w:rPr>
          <w:rFonts w:eastAsiaTheme="minorHAnsi" w:cstheme="minorBidi"/>
          <w:highlight w:val="white"/>
        </w:rPr>
      </w:r>
      <w:r>
        <w:rPr>
          <w:rFonts w:eastAsiaTheme="minorHAnsi" w:cstheme="minorBidi"/>
        </w:rPr>
      </w:r>
    </w:p>
    <w:p>
      <w:pPr>
        <w:ind w:firstLine="709"/>
        <w:jc w:val="both"/>
        <w:widowControl w:val="off"/>
        <w:tabs>
          <w:tab w:val="left" w:pos="1276" w:leader="none"/>
        </w:tabs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ascii="Liberation Serif" w:hAnsi="Liberation Serif" w:cs="Liberation Serif" w:eastAsia="Liberation Serif" w:eastAsiaTheme="minorHAnsi" w:cstheme="minorBidi"/>
          <w:sz w:val="24"/>
          <w:highlight w:val="white"/>
        </w:rPr>
        <w:t xml:space="preserve">4.2.3. СМСП зарегистрирован на территории муниципального округа </w:t>
      </w:r>
      <w:r>
        <w:rPr>
          <w:rFonts w:ascii="Liberation Serif" w:hAnsi="Liberation Serif" w:cs="Liberation Serif" w:eastAsia="Liberation Serif" w:eastAsiaTheme="minorHAnsi" w:cstheme="minorBidi"/>
          <w:sz w:val="24"/>
          <w:highlight w:val="white"/>
        </w:rPr>
        <w:t xml:space="preserve">Пуровский</w:t>
      </w:r>
      <w:r>
        <w:rPr>
          <w:rFonts w:ascii="Liberation Serif" w:hAnsi="Liberation Serif" w:cs="Liberation Serif" w:eastAsia="Liberation Serif" w:eastAsiaTheme="minorHAnsi" w:cstheme="minorBidi"/>
          <w:sz w:val="24"/>
          <w:highlight w:val="white"/>
        </w:rPr>
        <w:t xml:space="preserve"> район и осуществляет приоритетный вид деятельности, указанный в </w:t>
      </w:r>
      <w:r>
        <w:rPr>
          <w:rFonts w:ascii="Liberation Serif" w:hAnsi="Liberation Serif" w:cs="Liberation Serif" w:eastAsia="Liberation Serif" w:eastAsiaTheme="minorHAnsi" w:cstheme="minorBidi"/>
          <w:sz w:val="24"/>
          <w:highlight w:val="white"/>
        </w:rPr>
        <w:t xml:space="preserve">приложении №</w:t>
      </w:r>
      <w:r>
        <w:rPr>
          <w:rFonts w:ascii="Liberation Serif" w:hAnsi="Liberation Serif" w:cs="Liberation Serif" w:eastAsia="Liberation Serif" w:eastAsiaTheme="minorHAnsi" w:cstheme="minorBidi"/>
          <w:sz w:val="24"/>
          <w:highlight w:val="white"/>
        </w:rPr>
        <w:t xml:space="preserve">4 к настоящему регламенту.</w:t>
      </w:r>
      <w:r>
        <w:rPr>
          <w:rFonts w:eastAsiaTheme="minorHAnsi" w:cstheme="minorBidi"/>
          <w:highlight w:val="white"/>
        </w:rPr>
      </w:r>
      <w:r>
        <w:rPr>
          <w:rFonts w:eastAsiaTheme="minorHAnsi" w:cstheme="minorBidi"/>
        </w:rPr>
      </w:r>
    </w:p>
    <w:p>
      <w:pPr>
        <w:ind w:firstLine="709"/>
        <w:jc w:val="both"/>
        <w:widowControl w:val="off"/>
        <w:tabs>
          <w:tab w:val="left" w:pos="1276" w:leader="none"/>
        </w:tabs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ascii="Liberation Serif" w:hAnsi="Liberation Serif" w:cs="Liberation Serif" w:eastAsia="Liberation Serif" w:eastAsiaTheme="minorHAnsi" w:cstheme="minorBidi"/>
          <w:sz w:val="24"/>
          <w:highlight w:val="white"/>
        </w:rPr>
        <w:t xml:space="preserve">В случае осуществления СМСП вида деятельности, не относящегося к </w:t>
      </w:r>
      <w:r>
        <w:rPr>
          <w:rFonts w:ascii="Liberation Serif" w:hAnsi="Liberation Serif" w:cs="Liberation Serif" w:eastAsia="Liberation Serif" w:eastAsiaTheme="minorHAnsi" w:cstheme="minorBidi"/>
          <w:sz w:val="24"/>
          <w:highlight w:val="white"/>
        </w:rPr>
        <w:t xml:space="preserve">приоритетному</w:t>
      </w:r>
      <w:r>
        <w:rPr>
          <w:rFonts w:ascii="Liberation Serif" w:hAnsi="Liberation Serif" w:cs="Liberation Serif" w:eastAsia="Liberation Serif" w:eastAsiaTheme="minorHAnsi" w:cstheme="minorBidi"/>
          <w:sz w:val="24"/>
          <w:highlight w:val="white"/>
        </w:rPr>
        <w:t xml:space="preserve">, решение в отношении поддержки принимается комитетом на его усмотрение, исходя из актуальности такой поддержки для развития муниципального округа, </w:t>
      </w:r>
      <w:r>
        <w:rPr>
          <w:rFonts w:ascii="Liberation Serif" w:hAnsi="Liberation Serif" w:cs="Liberation Serif" w:eastAsia="Liberation Serif" w:eastAsiaTheme="minorHAnsi" w:cstheme="minorBidi"/>
          <w:sz w:val="24"/>
          <w:highlight w:val="white"/>
        </w:rPr>
        <w:t xml:space="preserve">о чем в протоколе делается соответствующая отметка. </w:t>
      </w:r>
      <w:r>
        <w:rPr>
          <w:rFonts w:eastAsiaTheme="minorHAnsi" w:cstheme="minorBidi"/>
          <w:highlight w:val="white"/>
        </w:rPr>
      </w:r>
      <w:r>
        <w:rPr>
          <w:rFonts w:eastAsiaTheme="minorHAnsi" w:cstheme="minorBidi"/>
        </w:rPr>
      </w:r>
    </w:p>
    <w:p>
      <w:pPr>
        <w:ind w:firstLine="709"/>
        <w:jc w:val="both"/>
        <w:widowControl w:val="off"/>
        <w:tabs>
          <w:tab w:val="left" w:pos="1276" w:leader="none"/>
        </w:tabs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 w:cstheme="minorBidi"/>
          <w:sz w:val="24"/>
          <w:highlight w:val="white"/>
        </w:rPr>
        <w:t xml:space="preserve">4.3. По каждой заявке членами комитета заполняются оцен</w:t>
      </w:r>
      <w:r>
        <w:rPr>
          <w:rFonts w:ascii="Liberation Serif" w:hAnsi="Liberation Serif" w:cs="Liberation Serif" w:eastAsia="Liberation Serif" w:eastAsiaTheme="minorHAnsi" w:cstheme="minorBidi"/>
          <w:sz w:val="24"/>
          <w:highlight w:val="white"/>
        </w:rPr>
        <w:t xml:space="preserve">очные листы по фор</w:t>
      </w:r>
      <w:r>
        <w:rPr>
          <w:rFonts w:ascii="Liberation Serif" w:hAnsi="Liberation Serif" w:cs="Liberation Serif" w:eastAsia="Liberation Serif" w:eastAsiaTheme="minorHAnsi" w:cstheme="minorBidi"/>
          <w:sz w:val="24"/>
        </w:rPr>
        <w:t xml:space="preserve">ме согласно приложению № 5 к настоящему регламенту.</w:t>
      </w:r>
      <w:r>
        <w:rPr>
          <w:rFonts w:ascii="Liberation Serif" w:hAnsi="Liberation Serif" w:cs="Liberation Serif" w:eastAsia="Liberation Serif" w:eastAsiaTheme="minorHAnsi" w:cstheme="minorBidi"/>
          <w:bCs/>
          <w:sz w:val="24"/>
          <w:highlight w:val="none"/>
        </w:rPr>
        <w:t xml:space="preserve"> Секретарь комитета формирует сводную оценочную ведомость, согласно приложению № 6.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widowControl w:val="off"/>
        <w:tabs>
          <w:tab w:val="left" w:pos="1276" w:leader="none"/>
        </w:tabs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ascii="Liberation Serif" w:hAnsi="Liberation Serif" w:cs="Liberation Serif" w:eastAsia="Liberation Serif" w:eastAsiaTheme="minorHAnsi" w:cstheme="minorBidi"/>
          <w:sz w:val="24"/>
        </w:rPr>
        <w:t xml:space="preserve">4.4. Одобрению подлежат проекты, набравшие </w:t>
      </w:r>
      <w:r>
        <w:rPr>
          <w:rFonts w:ascii="Liberation Serif" w:hAnsi="Liberation Serif" w:cs="Liberation Serif" w:eastAsia="Liberation Serif" w:eastAsiaTheme="minorHAnsi" w:cstheme="minorBidi"/>
          <w:sz w:val="24"/>
        </w:rPr>
        <w:t xml:space="preserve">равное</w:t>
      </w:r>
      <w:r>
        <w:rPr>
          <w:rFonts w:ascii="Liberation Serif" w:hAnsi="Liberation Serif" w:cs="Liberation Serif" w:eastAsia="Liberation Serif" w:eastAsiaTheme="minorHAnsi" w:cstheme="minorBidi"/>
          <w:sz w:val="24"/>
        </w:rPr>
        <w:t xml:space="preserve"> или больше 5 баллов по критериям оценки, указанным в п</w:t>
      </w:r>
      <w:r>
        <w:rPr>
          <w:rFonts w:ascii="Liberation Serif" w:hAnsi="Liberation Serif" w:cs="Liberation Serif" w:eastAsia="Liberation Serif" w:eastAsiaTheme="minorHAnsi" w:cstheme="minorBidi"/>
          <w:sz w:val="24"/>
          <w:highlight w:val="white"/>
        </w:rPr>
        <w:t xml:space="preserve">риложении № 3 к настоящему регламенту. </w:t>
      </w:r>
      <w:r>
        <w:rPr>
          <w:rFonts w:ascii="Liberation Serif" w:hAnsi="Liberation Serif" w:cs="Liberation Serif" w:eastAsia="Liberation Serif" w:eastAsiaTheme="minorHAnsi" w:cstheme="minorBidi"/>
          <w:sz w:val="24"/>
          <w:highlight w:val="white"/>
        </w:rPr>
        <w:t xml:space="preserve">Итоговый балл принимается как среднее арифметич</w:t>
      </w:r>
      <w:r>
        <w:rPr>
          <w:rFonts w:ascii="Liberation Serif" w:hAnsi="Liberation Serif" w:cs="Liberation Serif" w:eastAsia="Liberation Serif" w:eastAsiaTheme="minorHAnsi" w:cstheme="minorBidi"/>
          <w:sz w:val="24"/>
          <w:highlight w:val="white"/>
        </w:rPr>
        <w:t xml:space="preserve">еское в соответствии с заполненными оценочными листами всех членов комитета, согласно </w:t>
      </w:r>
      <w:r>
        <w:rPr>
          <w:rFonts w:ascii="Liberation Serif" w:hAnsi="Liberation Serif" w:cs="Liberation Serif" w:eastAsia="Liberation Serif" w:eastAsiaTheme="minorHAnsi" w:cstheme="minorBidi"/>
          <w:sz w:val="24"/>
          <w:highlight w:val="white"/>
        </w:rPr>
        <w:t xml:space="preserve">приложению №</w:t>
      </w:r>
      <w:r>
        <w:rPr>
          <w:rFonts w:ascii="Liberation Serif" w:hAnsi="Liberation Serif" w:cs="Liberation Serif" w:eastAsia="Liberation Serif" w:eastAsiaTheme="minorHAnsi" w:cstheme="minorBidi"/>
          <w:sz w:val="24"/>
          <w:highlight w:val="white"/>
        </w:rPr>
        <w:t xml:space="preserve"> 5 к настоящему регламенту.</w:t>
      </w:r>
      <w:r>
        <w:rPr>
          <w:rFonts w:eastAsiaTheme="minorHAnsi" w:cstheme="minorBidi"/>
          <w:highlight w:val="white"/>
        </w:rPr>
      </w:r>
      <w:r>
        <w:rPr>
          <w:rFonts w:eastAsiaTheme="minorHAnsi" w:cstheme="minorBidi"/>
        </w:rPr>
      </w:r>
    </w:p>
    <w:p>
      <w:pPr>
        <w:ind w:firstLine="709"/>
        <w:jc w:val="both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 w:cstheme="minorBidi"/>
          <w:sz w:val="24"/>
          <w:highlight w:val="white"/>
        </w:rPr>
        <w:t xml:space="preserve">4.5. Решение об </w:t>
      </w:r>
      <w:r>
        <w:rPr>
          <w:rFonts w:ascii="Liberation Serif" w:hAnsi="Liberation Serif" w:cs="Liberation Serif" w:eastAsia="Liberation Serif" w:eastAsiaTheme="minorHAnsi" w:cstheme="minorBidi"/>
          <w:color w:val="000000" w:themeColor="text1"/>
          <w:sz w:val="24"/>
          <w:highlight w:val="white"/>
        </w:rPr>
        <w:t xml:space="preserve">одобрении </w:t>
      </w:r>
      <w:r>
        <w:rPr>
          <w:rFonts w:ascii="Liberation Serif" w:hAnsi="Liberation Serif" w:cs="Liberation Serif" w:eastAsia="Liberation Serif" w:eastAsiaTheme="minorHAnsi" w:cstheme="minorBidi"/>
          <w:color w:val="000000" w:themeColor="text1"/>
          <w:sz w:val="24"/>
          <w:highlight w:val="white"/>
        </w:rPr>
        <w:t xml:space="preserve"> или отказе в одобрении проектов</w:t>
      </w:r>
      <w:r>
        <w:rPr>
          <w:rFonts w:ascii="Liberation Serif" w:hAnsi="Liberation Serif" w:cs="Liberation Serif" w:eastAsia="Liberation Serif" w:eastAsiaTheme="minorHAnsi" w:cstheme="minorBidi"/>
          <w:color w:val="000000" w:themeColor="text1"/>
          <w:sz w:val="24"/>
          <w:highlight w:val="white"/>
        </w:rPr>
        <w:t xml:space="preserve">,</w:t>
      </w:r>
      <w:r>
        <w:rPr>
          <w:rFonts w:ascii="Liberation Serif" w:hAnsi="Liberation Serif" w:cs="Liberation Serif" w:eastAsia="Liberation Serif" w:eastAsiaTheme="minorHAnsi" w:cstheme="minorBidi"/>
          <w:color w:val="000000" w:themeColor="text1"/>
          <w:sz w:val="24"/>
          <w:highlight w:val="white"/>
        </w:rPr>
        <w:t xml:space="preserve"> </w:t>
      </w:r>
      <w:r>
        <w:rPr>
          <w:rFonts w:ascii="Liberation Serif" w:hAnsi="Liberation Serif" w:cs="Liberation Serif" w:eastAsia="Liberation Serif" w:eastAsiaTheme="minorHAnsi" w:cstheme="minorBidi"/>
          <w:sz w:val="24"/>
          <w:highlight w:val="white"/>
        </w:rPr>
        <w:t xml:space="preserve">по итогам конкурсного отбора принимаются на заседании комитета, оформляются</w:t>
      </w:r>
      <w:r>
        <w:rPr>
          <w:rFonts w:ascii="Liberation Serif" w:hAnsi="Liberation Serif" w:cs="Liberation Serif" w:eastAsia="Liberation Serif" w:eastAsiaTheme="minorHAnsi" w:cstheme="minorBidi"/>
          <w:sz w:val="24"/>
        </w:rPr>
        <w:t xml:space="preserve"> протоколом, который подписывается в течен</w:t>
      </w:r>
      <w:r>
        <w:rPr>
          <w:rFonts w:ascii="Liberation Serif" w:hAnsi="Liberation Serif" w:cs="Liberation Serif" w:eastAsia="Liberation Serif" w:eastAsiaTheme="minorHAnsi" w:cstheme="minorBidi"/>
          <w:sz w:val="24"/>
        </w:rPr>
        <w:t xml:space="preserve">ие 2 рабочих дней со дня проведения заседания председателем </w:t>
      </w:r>
      <w:r>
        <w:rPr>
          <w:rFonts w:ascii="Liberation Serif" w:hAnsi="Liberation Serif" w:cs="Liberation Serif" w:eastAsia="Liberation Serif" w:eastAsiaTheme="minorHAnsi" w:cstheme="minorBidi"/>
          <w:sz w:val="24"/>
        </w:rPr>
        <w:t xml:space="preserve">и секретарем</w:t>
      </w:r>
      <w:r>
        <w:rPr>
          <w:rFonts w:ascii="Liberation Serif" w:hAnsi="Liberation Serif" w:cs="Liberation Serif" w:eastAsia="Liberation Serif" w:eastAsiaTheme="minorHAnsi" w:cstheme="minorBidi"/>
          <w:sz w:val="24"/>
        </w:rPr>
        <w:t xml:space="preserve">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rPr>
          <w:rFonts w:ascii="Liberation Serif" w:hAnsi="Liberation Serif" w:cs="Liberation Serif" w:eastAsia="Liberation Serif"/>
          <w:sz w:val="24"/>
        </w:rPr>
      </w:pPr>
      <w:r>
        <w:rPr>
          <w:rFonts w:ascii="Liberation Serif" w:hAnsi="Liberation Serif" w:cs="Liberation Serif" w:eastAsia="Liberation Serif" w:eastAsiaTheme="minorHAnsi" w:cstheme="minorBidi"/>
          <w:sz w:val="24"/>
        </w:rPr>
        <w:t xml:space="preserve">К протоколу прикладываются информационные материалы </w:t>
      </w:r>
      <w:r>
        <w:rPr>
          <w:rFonts w:ascii="Liberation Serif" w:hAnsi="Liberation Serif" w:cs="Liberation Serif" w:eastAsia="Liberation Serif" w:eastAsiaTheme="minorHAnsi" w:cstheme="minorBidi"/>
          <w:sz w:val="24"/>
        </w:rPr>
        <w:t xml:space="preserve">о ходе заседания комитета, присутствующих участниках, перечне рассматриваемых вопросов и результатах их рассмотрения, оценоч</w:t>
      </w:r>
      <w:r>
        <w:rPr>
          <w:rFonts w:ascii="Liberation Serif" w:hAnsi="Liberation Serif" w:cs="Liberation Serif" w:eastAsia="Liberation Serif" w:eastAsiaTheme="minorHAnsi" w:cstheme="minorBidi"/>
          <w:sz w:val="24"/>
        </w:rPr>
        <w:t xml:space="preserve">ные ведомости с приложением рассматриваемых материалов, включая Аналитическую записку и Информационную карту проекта по форме согласно приложению 5 к настоящему регламенту, фотоматериалы, отражающие место осуществления проекта (не менее 5 различных фотогра</w:t>
      </w:r>
      <w:r>
        <w:rPr>
          <w:rFonts w:ascii="Liberation Serif" w:hAnsi="Liberation Serif" w:cs="Liberation Serif" w:eastAsia="Liberation Serif" w:eastAsiaTheme="minorHAnsi" w:cstheme="minorBidi"/>
          <w:sz w:val="24"/>
        </w:rPr>
        <w:t xml:space="preserve">фий объекта, где планируется реализация проекта), техническую и иную документацию, подтверждающую намерения</w:t>
      </w:r>
      <w:r>
        <w:rPr>
          <w:rFonts w:ascii="Liberation Serif" w:hAnsi="Liberation Serif" w:cs="Liberation Serif" w:eastAsia="Liberation Serif" w:eastAsiaTheme="minorHAnsi" w:cstheme="minorBidi"/>
          <w:sz w:val="24"/>
        </w:rPr>
        <w:t xml:space="preserve"> заявителя и отражающие степень готовности проекта, иные документы и информационные материалы, относящиеся к сути рассматриваемых вопросов и обоснова</w:t>
      </w:r>
      <w:r>
        <w:rPr>
          <w:rFonts w:ascii="Liberation Serif" w:hAnsi="Liberation Serif" w:cs="Liberation Serif" w:eastAsia="Liberation Serif" w:eastAsiaTheme="minorHAnsi" w:cstheme="minorBidi"/>
          <w:sz w:val="24"/>
        </w:rPr>
        <w:t xml:space="preserve">нности принятых решений.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widowControl w:val="off"/>
        <w:tabs>
          <w:tab w:val="left" w:pos="1134" w:leader="none"/>
          <w:tab w:val="left" w:pos="1276" w:leader="none"/>
        </w:tabs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 w:eastAsiaTheme="minorHAnsi" w:cstheme="minorBidi"/>
          <w:sz w:val="24"/>
        </w:rPr>
        <w:t xml:space="preserve">4.6. Протокол комитета направляется секретарем в адрес организатора мероприятия не позднее 3 (трех) рабочих дней со дня проведения соответствующего заседания.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tabs>
          <w:tab w:val="left" w:pos="567" w:leader="none"/>
          <w:tab w:val="left" w:pos="1276" w:leader="none"/>
        </w:tabs>
        <w:rPr>
          <w:rFonts w:ascii="Liberation Serif" w:hAnsi="Liberation Serif" w:cs="Liberation Serif" w:eastAsia="Liberation Serif"/>
          <w:color w:val="000000"/>
          <w:highlight w:val="yellow"/>
        </w:rPr>
      </w:pPr>
      <w:r>
        <w:rPr>
          <w:rFonts w:ascii="Liberation Serif" w:hAnsi="Liberation Serif" w:cs="Liberation Serif" w:eastAsia="Liberation Serif" w:eastAsiaTheme="minorHAnsi" w:cstheme="minorBidi"/>
          <w:color w:val="000000" w:themeColor="text1"/>
          <w:sz w:val="24"/>
          <w:highlight w:val="yellow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left="0" w:right="0" w:firstLine="0"/>
        <w:jc w:val="center"/>
        <w:tabs>
          <w:tab w:val="left" w:pos="567" w:leader="none"/>
          <w:tab w:val="left" w:pos="1276" w:leader="none"/>
        </w:tabs>
        <w:rPr>
          <w:rFonts w:ascii="Liberation Serif" w:hAnsi="Liberation Serif" w:cs="Liberation Serif" w:eastAsia="Liberation Serif"/>
          <w:b/>
          <w:sz w:val="24"/>
          <w:highlight w:val="none"/>
        </w:rPr>
      </w:pPr>
      <w:r>
        <w:rPr>
          <w:rFonts w:ascii="Liberation Serif" w:hAnsi="Liberation Serif" w:cs="Liberation Serif" w:eastAsia="Liberation Serif" w:eastAsiaTheme="minorHAnsi" w:cstheme="minorBidi"/>
          <w:b/>
          <w:sz w:val="24"/>
          <w:highlight w:val="none"/>
        </w:rPr>
      </w:r>
      <w:r>
        <w:rPr>
          <w:rFonts w:ascii="Liberation Serif" w:hAnsi="Liberation Serif" w:cs="Liberation Serif" w:eastAsia="Liberation Serif" w:eastAsiaTheme="minorHAnsi" w:cstheme="minorBidi"/>
          <w:b/>
          <w:sz w:val="24"/>
          <w:highlight w:val="none"/>
        </w:rPr>
      </w:r>
      <w:r>
        <w:rPr>
          <w:rFonts w:eastAsiaTheme="minorHAnsi" w:cstheme="minorBidi"/>
        </w:rPr>
      </w:r>
    </w:p>
    <w:p>
      <w:pPr>
        <w:ind w:left="0" w:right="0" w:firstLine="0"/>
        <w:jc w:val="center"/>
        <w:tabs>
          <w:tab w:val="left" w:pos="567" w:leader="none"/>
          <w:tab w:val="left" w:pos="1276" w:leader="none"/>
        </w:tabs>
        <w:rPr>
          <w:rFonts w:ascii="Liberation Serif" w:hAnsi="Liberation Serif" w:cs="Liberation Serif" w:eastAsia="Liberation Serif"/>
          <w:b/>
          <w:sz w:val="24"/>
          <w:highlight w:val="none"/>
        </w:rPr>
      </w:pPr>
      <w:r>
        <w:rPr>
          <w:rFonts w:ascii="Liberation Serif" w:hAnsi="Liberation Serif" w:cs="Liberation Serif" w:eastAsia="Liberation Serif" w:eastAsiaTheme="minorHAnsi" w:cstheme="minorBidi"/>
          <w:b/>
          <w:sz w:val="24"/>
          <w:lang w:val="en-US"/>
        </w:rPr>
        <w:t xml:space="preserve">V</w:t>
      </w:r>
      <w:r>
        <w:rPr>
          <w:rFonts w:ascii="Liberation Serif" w:hAnsi="Liberation Serif" w:cs="Liberation Serif" w:eastAsia="Liberation Serif" w:eastAsiaTheme="minorHAnsi" w:cstheme="minorBidi"/>
          <w:b/>
          <w:sz w:val="24"/>
        </w:rPr>
        <w:t xml:space="preserve">. Порядок рассмотрения заявок комитетом, взаимодействие с организатором мероприятий</w:t>
      </w:r>
      <w:r>
        <w:rPr>
          <w:rFonts w:ascii="Liberation Serif" w:hAnsi="Liberation Serif" w:cs="Liberation Serif" w:eastAsia="Liberation Serif" w:eastAsiaTheme="minorHAnsi" w:cstheme="minorBidi"/>
          <w:b/>
          <w:sz w:val="24"/>
        </w:rPr>
        <w:t xml:space="preserve"> </w:t>
      </w:r>
      <w:r>
        <w:rPr>
          <w:rFonts w:ascii="Liberation Serif" w:hAnsi="Liberation Serif" w:cs="Liberation Serif" w:eastAsia="Liberation Serif" w:eastAsiaTheme="minorHAnsi" w:cstheme="minorBidi"/>
          <w:b/>
          <w:sz w:val="24"/>
        </w:rPr>
        <w:t xml:space="preserve">по предоставлению компенсаций на техническое присоединени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widowControl w:val="off"/>
        <w:tabs>
          <w:tab w:val="left" w:pos="1134" w:leader="none"/>
          <w:tab w:val="left" w:pos="1276" w:leader="none"/>
        </w:tabs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 w:eastAsiaTheme="minorHAnsi" w:cstheme="minorBidi"/>
          <w:sz w:val="24"/>
          <w:highlight w:val="none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pStyle w:val="944"/>
        <w:ind w:left="0" w:right="0" w:firstLine="709"/>
        <w:jc w:val="both"/>
        <w:tabs>
          <w:tab w:val="left" w:pos="1134" w:leader="none"/>
        </w:tabs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 w:eastAsiaTheme="minorHAnsi" w:cstheme="minorBidi"/>
          <w:sz w:val="24"/>
          <w:szCs w:val="24"/>
        </w:rPr>
        <w:t xml:space="preserve">5.1.Д</w:t>
      </w:r>
      <w:r>
        <w:rPr>
          <w:rFonts w:ascii="Liberation Serif" w:hAnsi="Liberation Serif" w:cs="Times New Roman" w:eastAsiaTheme="minorHAnsi" w:cstheme="minorBidi"/>
          <w:sz w:val="24"/>
          <w:szCs w:val="24"/>
        </w:rPr>
        <w:t xml:space="preserve">ля</w:t>
      </w:r>
      <w:r>
        <w:rPr>
          <w:rFonts w:ascii="Liberation Serif" w:hAnsi="Liberation Serif" w:cs="Times New Roman" w:eastAsiaTheme="minorHAnsi" w:cstheme="minorBidi"/>
          <w:bCs/>
          <w:sz w:val="24"/>
          <w:szCs w:val="24"/>
        </w:rPr>
        <w:t xml:space="preserve"> </w:t>
      </w:r>
      <w:r>
        <w:rPr>
          <w:rFonts w:ascii="Liberation Serif" w:hAnsi="Liberation Serif" w:cs="Times New Roman" w:eastAsiaTheme="minorHAnsi" w:cstheme="minorBidi"/>
          <w:sz w:val="24"/>
        </w:rPr>
        <w:t xml:space="preserve">включение франшизы в перечень поддерживаемых франшиз, </w:t>
      </w:r>
      <w:r>
        <w:rPr>
          <w:rFonts w:ascii="Liberation Serif" w:hAnsi="Liberation Serif" w:cs="Times New Roman" w:eastAsiaTheme="minorHAnsi" w:cstheme="minorBidi"/>
          <w:sz w:val="24"/>
        </w:rPr>
        <w:t xml:space="preserve">утвержденный Фондом «Агентство инвестиционного развития и поддержки предпринимательства Ямало-Ненецкого автономного округа «Мой бизнес» </w:t>
      </w:r>
      <w:r>
        <w:rPr>
          <w:rFonts w:ascii="Liberation Serif" w:hAnsi="Liberation Serif" w:cs="Times New Roman" w:eastAsiaTheme="minorHAnsi" w:cstheme="minorBidi"/>
          <w:sz w:val="24"/>
        </w:rPr>
        <w:t xml:space="preserve">(микрокредитная компания)»</w:t>
      </w:r>
      <w:r>
        <w:rPr>
          <w:rFonts w:ascii="Liberation Serif" w:hAnsi="Liberation Serif" w:cs="Times New Roman" w:eastAsiaTheme="minorHAnsi" w:cstheme="minorBidi"/>
          <w:bCs/>
          <w:sz w:val="24"/>
          <w:szCs w:val="24"/>
        </w:rPr>
        <w:t xml:space="preserve"> в целях </w:t>
      </w:r>
      <w:r>
        <w:rPr>
          <w:rFonts w:ascii="Liberation Serif" w:hAnsi="Liberation Serif" w:cs="Times New Roman" w:eastAsiaTheme="minorHAnsi" w:cstheme="minorBidi"/>
          <w:bCs/>
          <w:sz w:val="24"/>
          <w:szCs w:val="24"/>
        </w:rPr>
        <w:t xml:space="preserve">участия в мероприятии </w:t>
      </w:r>
      <w:r>
        <w:rPr>
          <w:rFonts w:ascii="Liberation Serif" w:hAnsi="Liberation Serif" w:cs="Times New Roman" w:eastAsiaTheme="minorHAnsi" w:cstheme="minorBidi"/>
          <w:bCs/>
          <w:sz w:val="24"/>
          <w:szCs w:val="24"/>
        </w:rPr>
        <w:t xml:space="preserve">по предоставлению компенсаций </w:t>
      </w:r>
      <w:r>
        <w:rPr>
          <w:rFonts w:ascii="Liberation Serif" w:hAnsi="Liberation Serif" w:cs="Times New Roman" w:eastAsiaTheme="minorHAnsi" w:cstheme="minorBidi"/>
          <w:bCs/>
          <w:sz w:val="24"/>
          <w:szCs w:val="24"/>
        </w:rPr>
        <w:t xml:space="preserve">на франшизы</w:t>
      </w:r>
      <w:r>
        <w:rPr>
          <w:rFonts w:ascii="Liberation Serif" w:hAnsi="Liberation Serif" w:cs="Times New Roman" w:eastAsiaTheme="minorHAnsi" w:cstheme="minorBidi"/>
          <w:sz w:val="24"/>
          <w:szCs w:val="24"/>
        </w:rPr>
        <w:t xml:space="preserve"> проводимой организатором  </w:t>
      </w:r>
      <w:r>
        <w:rPr>
          <w:rFonts w:ascii="Liberation Serif" w:hAnsi="Liberation Serif" w:cs="Times New Roman" w:eastAsiaTheme="minorHAnsi" w:cstheme="minorBidi"/>
          <w:sz w:val="24"/>
        </w:rPr>
        <w:t xml:space="preserve">субъект малого предпринимательства направляет:</w:t>
      </w:r>
      <w:r>
        <w:rPr>
          <w:rFonts w:ascii="Liberation Serif" w:hAnsi="Liberation Serif" w:cs="Times New Roman" w:eastAsiaTheme="minorHAnsi" w:cstheme="minorBidi"/>
          <w:sz w:val="24"/>
        </w:rPr>
      </w:r>
      <w:r>
        <w:rPr>
          <w:rFonts w:eastAsiaTheme="minorHAnsi" w:cstheme="minorBidi"/>
        </w:rPr>
      </w:r>
    </w:p>
    <w:p>
      <w:pPr>
        <w:pStyle w:val="944"/>
        <w:ind w:left="0" w:right="0" w:firstLine="709"/>
        <w:jc w:val="both"/>
        <w:tabs>
          <w:tab w:val="left" w:pos="1134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eastAsiaTheme="minorHAnsi" w:cstheme="minorBidi"/>
          <w:sz w:val="24"/>
        </w:rPr>
        <w:t xml:space="preserve">-  заявку </w:t>
      </w:r>
      <w:r>
        <w:rPr>
          <w:rFonts w:ascii="Liberation Serif" w:hAnsi="Liberation Serif" w:cs="Times New Roman" w:eastAsiaTheme="minorHAnsi" w:cstheme="minorBidi"/>
          <w:sz w:val="24"/>
        </w:rPr>
        <w:t xml:space="preserve">на включение франшиз </w:t>
      </w:r>
      <w:r>
        <w:rPr>
          <w:rFonts w:ascii="Liberation Serif" w:hAnsi="Liberation Serif" w:cs="Times New Roman" w:eastAsiaTheme="minorHAnsi" w:cstheme="minorBidi"/>
          <w:sz w:val="24"/>
          <w:szCs w:val="24"/>
        </w:rPr>
        <w:t xml:space="preserve">по форме согласно приложению №</w:t>
      </w:r>
      <w:r>
        <w:rPr>
          <w:rFonts w:ascii="Liberation Serif" w:hAnsi="Liberation Serif" w:cs="Times New Roman" w:eastAsiaTheme="minorHAnsi" w:cstheme="minorBidi"/>
          <w:sz w:val="24"/>
          <w:szCs w:val="24"/>
        </w:rPr>
        <w:t xml:space="preserve"> </w:t>
      </w:r>
      <w:r>
        <w:rPr>
          <w:rFonts w:ascii="Liberation Serif" w:hAnsi="Liberation Serif" w:cs="Times New Roman" w:eastAsiaTheme="minorHAnsi" w:cstheme="minorBidi"/>
          <w:sz w:val="24"/>
          <w:szCs w:val="24"/>
        </w:rPr>
        <w:t xml:space="preserve">7 к настоящему регламенту</w:t>
      </w:r>
      <w:r>
        <w:rPr>
          <w:rFonts w:ascii="Liberation Serif" w:hAnsi="Liberation Serif" w:cs="Times New Roman" w:eastAsiaTheme="minorHAnsi" w:cstheme="minorBidi"/>
          <w:sz w:val="24"/>
          <w:szCs w:val="24"/>
        </w:rPr>
        <w:t xml:space="preserve">;</w:t>
      </w:r>
      <w:r>
        <w:rPr>
          <w:rFonts w:ascii="Liberation Serif" w:hAnsi="Liberation Serif" w:cs="Times New Roman" w:eastAsiaTheme="minorHAnsi" w:cstheme="minorBidi"/>
          <w:sz w:val="24"/>
        </w:rPr>
        <w:t xml:space="preserve"> </w:t>
      </w:r>
      <w:r>
        <w:rPr>
          <w:rFonts w:ascii="Liberation Serif" w:hAnsi="Liberation Serif" w:cs="Times New Roman" w:eastAsiaTheme="minorHAnsi" w:cstheme="minorBidi"/>
          <w:sz w:val="24"/>
        </w:rPr>
      </w:r>
      <w:r>
        <w:rPr>
          <w:rFonts w:eastAsiaTheme="minorHAnsi" w:cstheme="minorBidi"/>
        </w:rPr>
      </w:r>
    </w:p>
    <w:p>
      <w:pPr>
        <w:pStyle w:val="944"/>
        <w:ind w:left="0" w:right="0" w:firstLine="709"/>
        <w:jc w:val="both"/>
        <w:tabs>
          <w:tab w:val="left" w:pos="1134" w:leader="none"/>
        </w:tabs>
        <w:rPr>
          <w:rFonts w:ascii="Liberation Serif" w:hAnsi="Liberation Serif" w:cs="Times New Roman"/>
        </w:rPr>
      </w:pPr>
      <w:r>
        <w:rPr>
          <w:rFonts w:ascii="Liberation Serif" w:hAnsi="Liberation Serif" w:cs="Times New Roman" w:eastAsiaTheme="minorHAnsi" w:cstheme="minorBidi"/>
          <w:sz w:val="24"/>
          <w:szCs w:val="24"/>
        </w:rPr>
        <w:t xml:space="preserve">- паспорт </w:t>
      </w:r>
      <w:r>
        <w:rPr>
          <w:rFonts w:ascii="Liberation Serif" w:hAnsi="Liberation Serif" w:cs="Times New Roman" w:eastAsiaTheme="minorHAnsi" w:cstheme="minorBidi"/>
          <w:sz w:val="24"/>
          <w:szCs w:val="24"/>
        </w:rPr>
        <w:t xml:space="preserve">франчайзингового </w:t>
      </w:r>
      <w:r>
        <w:rPr>
          <w:rFonts w:ascii="Liberation Serif" w:hAnsi="Liberation Serif" w:cs="Times New Roman" w:eastAsiaTheme="minorHAnsi" w:cstheme="minorBidi"/>
          <w:sz w:val="24"/>
          <w:szCs w:val="24"/>
        </w:rPr>
        <w:t xml:space="preserve">проекта по форме</w:t>
      </w:r>
      <w:r>
        <w:rPr>
          <w:rFonts w:ascii="Liberation Serif" w:hAnsi="Liberation Serif" w:cs="Times New Roman" w:eastAsiaTheme="minorHAnsi" w:cstheme="minorBidi"/>
          <w:sz w:val="24"/>
          <w:szCs w:val="24"/>
        </w:rPr>
        <w:t xml:space="preserve"> согласно приложению № </w:t>
      </w:r>
      <w:r>
        <w:rPr>
          <w:rFonts w:ascii="Liberation Serif" w:hAnsi="Liberation Serif" w:cs="Times New Roman" w:eastAsiaTheme="minorHAnsi" w:cstheme="minorBidi"/>
          <w:sz w:val="24"/>
          <w:szCs w:val="24"/>
        </w:rPr>
        <w:t xml:space="preserve">8</w:t>
      </w:r>
      <w:r>
        <w:rPr>
          <w:rFonts w:ascii="Liberation Serif" w:hAnsi="Liberation Serif" w:cs="Times New Roman" w:eastAsiaTheme="minorHAnsi" w:cstheme="minorBidi"/>
          <w:sz w:val="24"/>
          <w:szCs w:val="24"/>
        </w:rPr>
        <w:t xml:space="preserve"> к настоящему регламенту;</w:t>
      </w:r>
      <w:r>
        <w:rPr>
          <w:rFonts w:ascii="Liberation Serif" w:hAnsi="Liberation Serif" w:cs="Times New Roman" w:eastAsiaTheme="minorHAnsi" w:cstheme="minorBidi"/>
          <w:sz w:val="24"/>
        </w:rPr>
      </w:r>
      <w:r>
        <w:rPr>
          <w:rFonts w:eastAsiaTheme="minorHAnsi" w:cstheme="minorBidi"/>
        </w:rPr>
      </w:r>
    </w:p>
    <w:p>
      <w:pPr>
        <w:pStyle w:val="944"/>
        <w:ind w:left="0" w:right="0" w:firstLine="709"/>
        <w:jc w:val="both"/>
        <w:tabs>
          <w:tab w:val="left" w:pos="1134" w:leader="none"/>
        </w:tabs>
        <w:rPr>
          <w:rFonts w:ascii="Liberation Serif" w:hAnsi="Liberation Serif" w:cs="Times New Roman"/>
        </w:rPr>
      </w:pPr>
      <w:r>
        <w:rPr>
          <w:rFonts w:ascii="Liberation Serif" w:hAnsi="Liberation Serif" w:cs="Times New Roman" w:eastAsiaTheme="minorHAnsi" w:cstheme="minorBidi"/>
          <w:sz w:val="24"/>
          <w:szCs w:val="24"/>
        </w:rPr>
        <w:t xml:space="preserve">- копию</w:t>
      </w:r>
      <w:r>
        <w:rPr>
          <w:rFonts w:ascii="Liberation Serif" w:hAnsi="Liberation Serif" w:cs="Times New Roman" w:eastAsiaTheme="minorHAnsi" w:cstheme="minorBidi"/>
          <w:sz w:val="24"/>
          <w:szCs w:val="24"/>
        </w:rPr>
        <w:t xml:space="preserve"> </w:t>
      </w:r>
      <w:r>
        <w:rPr>
          <w:rFonts w:ascii="Liberation Serif" w:hAnsi="Liberation Serif" w:cs="Times New Roman" w:eastAsiaTheme="minorHAnsi" w:cstheme="minorBidi"/>
          <w:sz w:val="24"/>
          <w:szCs w:val="24"/>
        </w:rPr>
        <w:t xml:space="preserve">доверенности, подтверждающей полномочия представителя, имеющего право действовать от имени СМСП (если от имени СМСП обращается представитель).</w:t>
      </w:r>
      <w:r>
        <w:rPr>
          <w:rFonts w:ascii="Liberation Serif" w:hAnsi="Liberation Serif" w:cs="Times New Roman" w:eastAsiaTheme="minorHAnsi" w:cstheme="minorBidi"/>
          <w:sz w:val="24"/>
        </w:rPr>
      </w:r>
      <w:r>
        <w:rPr>
          <w:rFonts w:eastAsiaTheme="minorHAnsi" w:cstheme="minorBidi"/>
        </w:rPr>
      </w:r>
    </w:p>
    <w:p>
      <w:pPr>
        <w:pStyle w:val="944"/>
        <w:ind w:left="0" w:right="0" w:firstLine="709"/>
        <w:jc w:val="both"/>
        <w:tabs>
          <w:tab w:val="left" w:pos="1134" w:leader="none"/>
        </w:tabs>
        <w:rPr>
          <w:rFonts w:ascii="Liberation Serif" w:hAnsi="Liberation Serif" w:cs="Times New Roman"/>
          <w:sz w:val="24"/>
        </w:rPr>
      </w:pPr>
      <w:r>
        <w:rPr>
          <w:rFonts w:ascii="Liberation Serif" w:hAnsi="Liberation Serif" w:cs="Times New Roman" w:eastAsiaTheme="minorHAnsi" w:cstheme="minorBidi"/>
          <w:sz w:val="24"/>
        </w:rPr>
        <w:t xml:space="preserve">5.2. </w:t>
      </w:r>
      <w:r>
        <w:rPr>
          <w:rFonts w:ascii="Liberation Serif" w:hAnsi="Liberation Serif" w:cs="Times New Roman" w:eastAsiaTheme="minorHAnsi" w:cstheme="minorBidi"/>
          <w:sz w:val="24"/>
          <w:szCs w:val="24"/>
        </w:rPr>
        <w:t xml:space="preserve">Заявки </w:t>
      </w:r>
      <w:r>
        <w:rPr>
          <w:rFonts w:ascii="Liberation Serif" w:hAnsi="Liberation Serif" w:cs="Times New Roman" w:eastAsiaTheme="minorHAnsi" w:cstheme="minorBidi"/>
          <w:sz w:val="24"/>
          <w:szCs w:val="24"/>
        </w:rPr>
        <w:t xml:space="preserve">направляются в НКО «Фонд содействия развитию Пуровского района» лично, почтой по адресу  г. Тарко -Сале ул. Е. Колесниковой, д. 7 или п</w:t>
      </w:r>
      <w:r>
        <w:rPr>
          <w:rFonts w:ascii="Liberation Serif" w:hAnsi="Liberation Serif" w:cs="Times New Roman" w:eastAsiaTheme="minorHAnsi" w:cstheme="minorBidi"/>
          <w:sz w:val="24"/>
          <w:szCs w:val="24"/>
        </w:rPr>
        <w:t xml:space="preserve">утем отправки сообщения на</w:t>
      </w:r>
      <w:r>
        <w:rPr>
          <w:rFonts w:ascii="Liberation Serif" w:hAnsi="Liberation Serif" w:cs="Times New Roman" w:eastAsiaTheme="minorHAnsi" w:cstheme="minorBidi"/>
          <w:sz w:val="24"/>
          <w:szCs w:val="24"/>
        </w:rPr>
        <w:t xml:space="preserve"> электронную почту </w:t>
      </w:r>
      <w:r>
        <w:rPr>
          <w:rFonts w:ascii="Liberation Serif" w:hAnsi="Liberation Serif" w:cs="Times New Roman" w:eastAsiaTheme="minorHAnsi" w:cstheme="minorBidi"/>
          <w:sz w:val="24"/>
          <w:szCs w:val="24"/>
        </w:rPr>
      </w:r>
      <w:hyperlink r:id="rId13" w:tooltip="mailto:purfond@mail.ru." w:history="1">
        <w:r>
          <w:rPr>
            <w:rStyle w:val="913"/>
            <w:rFonts w:ascii="Liberation Serif" w:hAnsi="Liberation Serif" w:cs="Times New Roman" w:eastAsiaTheme="minorHAnsi" w:cstheme="minorBidi"/>
            <w:sz w:val="24"/>
            <w:szCs w:val="24"/>
          </w:rPr>
          <w:t xml:space="preserve">purfond@mail.ru.</w:t>
        </w:r>
      </w:hyperlink>
      <w:r>
        <w:rPr>
          <w:rFonts w:ascii="Liberation Serif" w:hAnsi="Liberation Serif" w:cs="Times New Roman" w:eastAsiaTheme="minorHAnsi" w:cstheme="minorBidi"/>
          <w:sz w:val="24"/>
          <w:szCs w:val="24"/>
        </w:rPr>
        <w:t xml:space="preserve"> Заявки регистрируются</w:t>
      </w:r>
      <w:r>
        <w:rPr>
          <w:rFonts w:ascii="Liberation Serif" w:hAnsi="Liberation Serif" w:cs="Times New Roman" w:eastAsiaTheme="minorHAnsi" w:cstheme="minorBidi"/>
          <w:sz w:val="24"/>
          <w:szCs w:val="24"/>
        </w:rPr>
        <w:t xml:space="preserve"> НКО «Фонд содействия развитию Пуровского района» в день поступления.</w:t>
      </w:r>
      <w:r>
        <w:rPr>
          <w:rFonts w:ascii="Liberation Serif" w:hAnsi="Liberation Serif" w:cs="Times New Roman" w:eastAsiaTheme="minorHAnsi" w:cstheme="minorBidi"/>
          <w:sz w:val="24"/>
        </w:rPr>
      </w:r>
      <w:r>
        <w:rPr>
          <w:rFonts w:eastAsiaTheme="minorHAnsi" w:cstheme="minorBidi"/>
        </w:rPr>
      </w:r>
    </w:p>
    <w:p>
      <w:pPr>
        <w:pStyle w:val="944"/>
        <w:ind w:left="0" w:right="0" w:firstLine="709"/>
        <w:jc w:val="both"/>
        <w:tabs>
          <w:tab w:val="left" w:pos="1134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eastAsiaTheme="minorHAnsi" w:cstheme="minorBidi"/>
          <w:bCs/>
          <w:sz w:val="24"/>
        </w:rPr>
        <w:t xml:space="preserve">5.3.</w:t>
      </w:r>
      <w:r>
        <w:rPr>
          <w:rFonts w:ascii="Liberation Serif" w:hAnsi="Liberation Serif" w:cs="Times New Roman" w:eastAsiaTheme="minorHAnsi" w:cstheme="minorBidi"/>
          <w:bCs/>
          <w:sz w:val="24"/>
        </w:rPr>
        <w:t xml:space="preserve"> Секретарь комитета после получения</w:t>
      </w:r>
      <w:r>
        <w:rPr>
          <w:rFonts w:ascii="Liberation Serif" w:hAnsi="Liberation Serif" w:cs="Times New Roman" w:eastAsiaTheme="minorHAnsi" w:cstheme="minorBidi"/>
          <w:bCs/>
          <w:sz w:val="24"/>
        </w:rPr>
        <w:t xml:space="preserve"> </w:t>
      </w:r>
      <w:r>
        <w:rPr>
          <w:rFonts w:ascii="Liberation Serif" w:hAnsi="Liberation Serif" w:cs="Times New Roman" w:eastAsiaTheme="minorHAnsi" w:cstheme="minorBidi"/>
          <w:sz w:val="24"/>
        </w:rPr>
        <w:t xml:space="preserve">заявки </w:t>
      </w:r>
      <w:r>
        <w:rPr>
          <w:rFonts w:ascii="Liberation Serif" w:hAnsi="Liberation Serif" w:cs="Times New Roman" w:eastAsiaTheme="minorHAnsi" w:cstheme="minorBidi"/>
          <w:sz w:val="24"/>
        </w:rPr>
        <w:t xml:space="preserve">на включение франшиз: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pStyle w:val="944"/>
        <w:ind w:left="0" w:right="0" w:firstLine="709"/>
        <w:jc w:val="both"/>
        <w:tabs>
          <w:tab w:val="left" w:pos="1134" w:leader="none"/>
        </w:tabs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 w:eastAsiaTheme="minorHAnsi" w:cstheme="minorBidi"/>
          <w:sz w:val="24"/>
        </w:rPr>
        <w:t xml:space="preserve">- </w:t>
      </w:r>
      <w:r>
        <w:rPr>
          <w:rFonts w:ascii="Liberation Serif" w:hAnsi="Liberation Serif" w:cs="Liberation Serif" w:eastAsia="Liberation Serif" w:eastAsiaTheme="minorHAnsi" w:cstheme="minorBidi"/>
          <w:bCs/>
          <w:sz w:val="24"/>
          <w:highlight w:val="white"/>
        </w:rPr>
        <w:t xml:space="preserve">в течение 3 (трех) рабочих дней направляет запрос Заявителю о предоста</w:t>
      </w:r>
      <w:r>
        <w:rPr>
          <w:rFonts w:ascii="Liberation Serif" w:hAnsi="Liberation Serif" w:cs="Liberation Serif" w:eastAsia="Liberation Serif" w:eastAsiaTheme="minorHAnsi" w:cstheme="minorBidi"/>
          <w:bCs/>
          <w:sz w:val="24"/>
          <w:highlight w:val="white"/>
        </w:rPr>
        <w:t xml:space="preserve">влении дополнительной информации </w:t>
      </w:r>
      <w:r>
        <w:rPr>
          <w:rFonts w:ascii="Liberation Serif" w:hAnsi="Liberation Serif" w:cs="Liberation Serif" w:eastAsia="Liberation Serif" w:eastAsiaTheme="minorHAnsi" w:cstheme="minorBidi"/>
          <w:sz w:val="24"/>
        </w:rPr>
        <w:t xml:space="preserve">(материалы, относящиеся к сути рассматриваемых вопросов и обоснова</w:t>
      </w:r>
      <w:r>
        <w:rPr>
          <w:rFonts w:ascii="Liberation Serif" w:hAnsi="Liberation Serif" w:cs="Liberation Serif" w:eastAsia="Liberation Serif" w:eastAsiaTheme="minorHAnsi" w:cstheme="minorBidi"/>
          <w:sz w:val="24"/>
        </w:rPr>
        <w:t xml:space="preserve">нности принятия решения)</w:t>
      </w:r>
      <w:r>
        <w:rPr>
          <w:rFonts w:ascii="Liberation Serif" w:hAnsi="Liberation Serif" w:cs="Liberation Serif" w:eastAsia="Liberation Serif" w:eastAsiaTheme="minorHAnsi" w:cstheme="minorBidi"/>
          <w:bCs/>
          <w:sz w:val="24"/>
          <w:highlight w:val="white"/>
        </w:rPr>
        <w:t xml:space="preserve">;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numPr>
          <w:numId w:val="13"/>
          <w:ilvl w:val="0"/>
        </w:numPr>
        <w:contextualSpacing w:val="true"/>
        <w:ind w:left="0" w:firstLine="709"/>
        <w:jc w:val="both"/>
        <w:tabs>
          <w:tab w:val="left" w:pos="567" w:leader="none"/>
          <w:tab w:val="left" w:pos="993" w:leader="none"/>
          <w:tab w:val="left" w:pos="1276" w:leader="none"/>
        </w:tabs>
      </w:pPr>
      <w:r>
        <w:rPr>
          <w:rFonts w:ascii="Liberation Serif" w:hAnsi="Liberation Serif" w:cs="Liberation Serif" w:eastAsia="Liberation Serif" w:eastAsiaTheme="minorHAnsi" w:cstheme="minorBidi"/>
          <w:bCs/>
          <w:sz w:val="24"/>
          <w:highlight w:val="white"/>
        </w:rPr>
        <w:t xml:space="preserve">в течение 5 (пяти) рабочих дней проводит анализ франчайзингового проекта, подготавливает заключение о</w:t>
      </w:r>
      <w:r>
        <w:rPr>
          <w:rFonts w:ascii="Liberation Serif" w:hAnsi="Liberation Serif" w:cs="Liberation Serif" w:eastAsia="Liberation Serif" w:eastAsiaTheme="minorHAnsi" w:cstheme="minorBidi"/>
          <w:bCs/>
          <w:sz w:val="24"/>
          <w:highlight w:val="white"/>
        </w:rPr>
        <w:t xml:space="preserve"> </w:t>
      </w:r>
      <w:r>
        <w:rPr>
          <w:rFonts w:ascii="Liberation Serif" w:hAnsi="Liberation Serif" w:cs="Liberation Serif" w:eastAsia="Liberation Serif" w:eastAsiaTheme="minorHAnsi" w:cstheme="minorBidi"/>
          <w:bCs/>
          <w:sz w:val="24"/>
          <w:highlight w:val="none"/>
        </w:rPr>
        <w:t xml:space="preserve">соответствии критериям приведенным в приложении № 9 к настоящему регламенту и </w:t>
      </w:r>
      <w:r>
        <w:rPr>
          <w:rFonts w:ascii="Liberation Serif" w:hAnsi="Liberation Serif" w:cs="Liberation Serif" w:eastAsia="Liberation Serif" w:eastAsiaTheme="minorHAnsi" w:cstheme="minorBidi"/>
          <w:bCs/>
          <w:sz w:val="24"/>
          <w:highlight w:val="none"/>
        </w:rPr>
        <w:t xml:space="preserve">аналитическую записку по форме, согласно приложению № 10</w:t>
      </w:r>
      <w:r>
        <w:rPr>
          <w:rFonts w:ascii="Liberation Serif" w:hAnsi="Liberation Serif" w:cs="Liberation Serif" w:eastAsia="Liberation Serif" w:eastAsiaTheme="minorHAnsi" w:cstheme="minorBidi"/>
          <w:bCs/>
          <w:sz w:val="24"/>
          <w:highlight w:val="none"/>
        </w:rPr>
        <w:t xml:space="preserve"> к настоящему регламенту;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numPr>
          <w:numId w:val="13"/>
          <w:ilvl w:val="0"/>
        </w:numPr>
        <w:contextualSpacing w:val="true"/>
        <w:ind w:left="0" w:firstLine="709"/>
        <w:jc w:val="both"/>
        <w:tabs>
          <w:tab w:val="left" w:pos="567" w:leader="none"/>
          <w:tab w:val="left" w:pos="993" w:leader="none"/>
          <w:tab w:val="left" w:pos="1276" w:leader="none"/>
        </w:tabs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eastAsiaTheme="minorHAnsi" w:cstheme="minorBidi"/>
        </w:rPr>
      </w:r>
      <w:r>
        <w:rPr>
          <w:rFonts w:ascii="Liberation Serif" w:hAnsi="Liberation Serif" w:cs="Liberation Serif" w:eastAsia="Liberation Serif" w:eastAsiaTheme="minorHAnsi" w:cstheme="minorBidi"/>
          <w:bCs/>
          <w:sz w:val="24"/>
          <w:highlight w:val="white"/>
        </w:rPr>
        <w:t xml:space="preserve">в течение 2 (двух) рабочих дней </w:t>
      </w:r>
      <w:r>
        <w:rPr>
          <w:rFonts w:ascii="Liberation Serif" w:hAnsi="Liberation Serif" w:cs="Liberation Serif" w:eastAsia="Liberation Serif" w:eastAsiaTheme="minorHAnsi" w:cstheme="minorBidi"/>
          <w:bCs/>
          <w:sz w:val="24"/>
          <w:highlight w:val="none"/>
        </w:rPr>
        <w:t xml:space="preserve">подготавливает </w:t>
      </w:r>
      <w:r>
        <w:rPr>
          <w:rFonts w:ascii="Liberation Serif" w:hAnsi="Liberation Serif" w:cs="Liberation Serif" w:eastAsia="Liberation Serif" w:eastAsiaTheme="minorHAnsi" w:cstheme="minorBidi"/>
          <w:sz w:val="24"/>
          <w:highlight w:val="none"/>
        </w:rPr>
        <w:t xml:space="preserve">материалы для заседания комитета и направляет на</w:t>
      </w:r>
      <w:r>
        <w:rPr>
          <w:rFonts w:ascii="Liberation Serif" w:hAnsi="Liberation Serif" w:cs="Liberation Serif" w:eastAsia="Liberation Serif" w:eastAsiaTheme="minorHAnsi" w:cstheme="minorBidi"/>
          <w:sz w:val="24"/>
          <w:highlight w:val="white"/>
        </w:rPr>
        <w:t xml:space="preserve"> рассмотрение членам комитета;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numPr>
          <w:numId w:val="13"/>
          <w:ilvl w:val="0"/>
        </w:numPr>
        <w:contextualSpacing w:val="true"/>
        <w:ind w:left="0" w:firstLine="709"/>
        <w:jc w:val="both"/>
        <w:tabs>
          <w:tab w:val="left" w:pos="567" w:leader="none"/>
          <w:tab w:val="left" w:pos="993" w:leader="none"/>
          <w:tab w:val="left" w:pos="1276" w:leader="none"/>
        </w:tabs>
        <w:rPr>
          <w:rFonts w:ascii="Liberation Serif" w:hAnsi="Liberation Serif" w:cs="Liberation Serif" w:eastAsia="Liberation Serif"/>
          <w:sz w:val="24"/>
          <w:highlight w:val="white"/>
        </w:rPr>
      </w:pPr>
      <w:r>
        <w:rPr>
          <w:rFonts w:ascii="Liberation Serif" w:hAnsi="Liberation Serif" w:cs="Liberation Serif" w:eastAsia="Liberation Serif" w:eastAsiaTheme="minorHAnsi" w:cstheme="minorBidi"/>
          <w:bCs/>
          <w:sz w:val="24"/>
          <w:highlight w:val="white"/>
        </w:rPr>
        <w:t xml:space="preserve">осуществляет подготовку заседания комитета, которое должно состояться не поздней 10 (десяти) рабочих дней со дня получения обращения.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 w:eastAsiaTheme="minorHAnsi" w:cstheme="minorBidi"/>
          <w:sz w:val="24"/>
        </w:rPr>
        <w:t xml:space="preserve">5.4. Решение решения о возможности включения франшизы в перечень или отказе в направлении франшизы в перечень</w:t>
      </w:r>
      <w:r>
        <w:rPr>
          <w:rFonts w:ascii="Liberation Serif" w:hAnsi="Liberation Serif" w:cs="Liberation Serif" w:eastAsia="Liberation Serif" w:eastAsiaTheme="minorHAnsi" w:cstheme="minorBidi"/>
          <w:sz w:val="24"/>
        </w:rPr>
        <w:t xml:space="preserve"> оформляются протоколом, который подписывается в течен</w:t>
      </w:r>
      <w:r>
        <w:rPr>
          <w:rFonts w:ascii="Liberation Serif" w:hAnsi="Liberation Serif" w:cs="Liberation Serif" w:eastAsia="Liberation Serif" w:eastAsiaTheme="minorHAnsi" w:cstheme="minorBidi"/>
          <w:sz w:val="24"/>
        </w:rPr>
        <w:t xml:space="preserve">ие 2 рабочих дней со дня проведения заседания председателем </w:t>
      </w:r>
      <w:r>
        <w:rPr>
          <w:rFonts w:ascii="Liberation Serif" w:hAnsi="Liberation Serif" w:cs="Liberation Serif" w:eastAsia="Liberation Serif" w:eastAsiaTheme="minorHAnsi" w:cstheme="minorBidi"/>
          <w:sz w:val="24"/>
        </w:rPr>
        <w:t xml:space="preserve">и членами комитета.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567"/>
        <w:jc w:val="both"/>
        <w:widowControl w:val="off"/>
        <w:rPr>
          <w:rFonts w:ascii="Liberation Serif" w:hAnsi="Liberation Serif" w:cs="Courier New" w:eastAsia="Calibri"/>
        </w:rPr>
      </w:pPr>
      <w:r>
        <w:rPr>
          <w:rFonts w:ascii="Liberation Serif" w:hAnsi="Liberation Serif" w:cs="Courier New" w:eastAsia="Calibri" w:eastAsiaTheme="minorHAnsi" w:cstheme="minorBidi"/>
          <w:sz w:val="24"/>
          <w:szCs w:val="24"/>
        </w:rPr>
        <w:t xml:space="preserve">Протокол должен содержать информацию о ходе заседания комитета, присутствующих членах комитета, перечне рассматриваемых вопросов и результатах их рассмотрения, материал</w:t>
      </w:r>
      <w:r>
        <w:rPr>
          <w:rFonts w:ascii="Liberation Serif" w:hAnsi="Liberation Serif" w:cs="Courier New" w:eastAsia="Calibri" w:eastAsiaTheme="minorHAnsi" w:cstheme="minorBidi"/>
          <w:sz w:val="24"/>
          <w:szCs w:val="24"/>
        </w:rPr>
        <w:t xml:space="preserve">ы</w:t>
      </w:r>
      <w:r>
        <w:rPr>
          <w:rFonts w:ascii="Liberation Serif" w:hAnsi="Liberation Serif" w:cs="Courier New" w:eastAsia="Calibri" w:eastAsiaTheme="minorHAnsi" w:cstheme="minorBidi"/>
          <w:sz w:val="24"/>
          <w:szCs w:val="24"/>
        </w:rPr>
        <w:t xml:space="preserve"> по каждому </w:t>
      </w:r>
      <w:r>
        <w:rPr>
          <w:rFonts w:ascii="Liberation Serif" w:hAnsi="Liberation Serif" w:cs="Courier New" w:eastAsia="Calibri" w:eastAsiaTheme="minorHAnsi" w:cstheme="minorBidi"/>
          <w:sz w:val="24"/>
          <w:szCs w:val="24"/>
        </w:rPr>
        <w:t xml:space="preserve">франчайзинговому </w:t>
      </w:r>
      <w:r>
        <w:rPr>
          <w:rFonts w:ascii="Liberation Serif" w:hAnsi="Liberation Serif" w:cs="Courier New" w:eastAsia="Calibri" w:eastAsiaTheme="minorHAnsi" w:cstheme="minorBidi"/>
          <w:sz w:val="24"/>
          <w:szCs w:val="24"/>
        </w:rPr>
        <w:t xml:space="preserve">проекту, </w:t>
      </w:r>
      <w:r>
        <w:rPr>
          <w:rFonts w:ascii="Liberation Serif" w:hAnsi="Liberation Serif" w:cs="Courier New" w:eastAsia="Calibri" w:eastAsiaTheme="minorHAnsi" w:cstheme="minorBidi"/>
          <w:sz w:val="24"/>
          <w:szCs w:val="24"/>
        </w:rPr>
        <w:t xml:space="preserve">обосновывающие принятые решения, </w:t>
      </w:r>
      <w:r>
        <w:rPr>
          <w:rFonts w:ascii="Liberation Serif" w:hAnsi="Liberation Serif" w:cs="Courier New" w:eastAsia="Calibri" w:eastAsiaTheme="minorHAnsi" w:cstheme="minorBidi"/>
          <w:sz w:val="24"/>
          <w:szCs w:val="24"/>
        </w:rPr>
        <w:t xml:space="preserve">включая Аналитическую записку к проекту и Информационную карту проекта.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tabs>
          <w:tab w:val="left" w:pos="567" w:leader="none"/>
          <w:tab w:val="left" w:pos="1276" w:leader="none"/>
        </w:tabs>
        <w:rPr>
          <w:rFonts w:ascii="Liberation Serif" w:hAnsi="Liberation Serif" w:cs="Liberation Serif" w:eastAsia="Liberation Serif"/>
          <w:sz w:val="24"/>
          <w:highlight w:val="none"/>
        </w:rPr>
      </w:pPr>
      <w:r>
        <w:rPr>
          <w:rFonts w:ascii="Liberation Serif" w:hAnsi="Liberation Serif" w:cs="Liberation Serif" w:eastAsia="Liberation Serif" w:eastAsiaTheme="minorHAnsi" w:cstheme="minorBidi"/>
          <w:sz w:val="24"/>
          <w:highlight w:val="none"/>
        </w:rPr>
        <w:t xml:space="preserve">5.5.</w:t>
      </w:r>
      <w:r>
        <w:rPr>
          <w:rFonts w:ascii="Liberation Serif" w:hAnsi="Liberation Serif" w:cs="Liberation Serif" w:eastAsia="Liberation Serif" w:eastAsiaTheme="minorHAnsi" w:cstheme="minorBidi"/>
          <w:sz w:val="24"/>
          <w:highlight w:val="white"/>
        </w:rPr>
        <w:t xml:space="preserve"> </w:t>
      </w:r>
      <w:r>
        <w:rPr>
          <w:rFonts w:ascii="Liberation Serif" w:hAnsi="Liberation Serif" w:cs="Liberation Serif" w:eastAsia="Liberation Serif" w:eastAsiaTheme="minorHAnsi" w:cstheme="minorBidi"/>
          <w:sz w:val="24"/>
          <w:highlight w:val="none"/>
        </w:rPr>
        <w:t xml:space="preserve">Протокол </w:t>
      </w:r>
      <w:r>
        <w:rPr>
          <w:rFonts w:ascii="Liberation Serif" w:hAnsi="Liberation Serif" w:cs="Liberation Serif" w:eastAsia="Liberation Serif" w:eastAsiaTheme="minorHAnsi" w:cstheme="minorBidi"/>
          <w:sz w:val="24"/>
          <w:highlight w:val="none"/>
        </w:rPr>
        <w:t xml:space="preserve">комитета направляется </w:t>
      </w:r>
      <w:r>
        <w:rPr>
          <w:rFonts w:ascii="Liberation Serif" w:hAnsi="Liberation Serif" w:cs="Liberation Serif" w:eastAsia="Liberation Serif" w:eastAsiaTheme="minorHAnsi" w:cstheme="minorBidi"/>
          <w:sz w:val="24"/>
        </w:rPr>
        <w:t xml:space="preserve">секретарем </w:t>
      </w:r>
      <w:r>
        <w:rPr>
          <w:rFonts w:ascii="Liberation Serif" w:hAnsi="Liberation Serif" w:cs="Liberation Serif" w:eastAsia="Liberation Serif" w:eastAsiaTheme="minorHAnsi" w:cstheme="minorBidi"/>
          <w:sz w:val="24"/>
          <w:highlight w:val="none"/>
        </w:rPr>
        <w:t xml:space="preserve">в адрес организатора мероприятий не позднее 3 (трех) рабочих дней со дня проведения соответствующего заседания.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widowControl w:val="off"/>
        <w:tabs>
          <w:tab w:val="left" w:pos="1134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  <w:highlight w:val="none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widowControl w:val="off"/>
        <w:tabs>
          <w:tab w:val="left" w:pos="1134" w:leader="none"/>
          <w:tab w:val="left" w:pos="1276" w:leader="none"/>
        </w:tabs>
        <w:rPr>
          <w:rFonts w:ascii="Liberation Serif" w:hAnsi="Liberation Serif" w:cs="Liberation Serif" w:eastAsia="Liberation Serif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left="4678"/>
        <w:jc w:val="both"/>
        <w:tabs>
          <w:tab w:val="left" w:pos="567" w:leader="none"/>
        </w:tabs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 w:eastAsiaTheme="minorHAnsi" w:cstheme="minorBidi"/>
        </w:rPr>
        <w:t xml:space="preserve">Приложение № 1 к регламенту деятельности комитета по рассмотрению заявок от субъектов малого и среднего предпринимательства Совета по инвестиционной политике и развитию малого и среднего предпринимательства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jc w:val="center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  <w:b/>
          <w:bCs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jc w:val="center"/>
        <w:tabs>
          <w:tab w:val="left" w:pos="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  <w:b/>
          <w:bCs/>
        </w:rPr>
        <w:t xml:space="preserve">СОСТАВ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jc w:val="center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  <w:b/>
        </w:rPr>
        <w:t xml:space="preserve">комитета по рассмотрению заявок от субъектов малого и среднего предпринимательства Совета по инвестиционной политике и развитию малого и среднего предпринимательства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jc w:val="center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  <w:b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540"/>
        <w:jc w:val="both"/>
        <w:widowControl w:val="off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  <w:t xml:space="preserve">З</w:t>
      </w:r>
      <w:r>
        <w:rPr>
          <w:rFonts w:ascii="Liberation Serif" w:hAnsi="Liberation Serif" w:cs="Liberation Serif" w:eastAsia="Liberation Serif" w:eastAsiaTheme="minorHAnsi" w:cstheme="minorBidi"/>
        </w:rPr>
        <w:t xml:space="preserve">аместитель Главы Администрации района по вопросам финансов и экономики (председател</w:t>
      </w:r>
      <w:r>
        <w:rPr>
          <w:rFonts w:ascii="Liberation Serif" w:hAnsi="Liberation Serif" w:cs="Liberation Serif" w:eastAsia="Liberation Serif" w:eastAsiaTheme="minorHAnsi" w:cstheme="minorBidi"/>
        </w:rPr>
        <w:t xml:space="preserve">ь</w:t>
      </w:r>
      <w:r>
        <w:rPr>
          <w:rFonts w:ascii="Liberation Serif" w:hAnsi="Liberation Serif" w:cs="Liberation Serif" w:eastAsia="Liberation Serif" w:eastAsiaTheme="minorHAnsi" w:cstheme="minorBidi"/>
        </w:rPr>
        <w:t xml:space="preserve">);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540"/>
        <w:jc w:val="both"/>
        <w:widowControl w:val="off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540"/>
        <w:jc w:val="both"/>
        <w:widowControl w:val="off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  <w:t xml:space="preserve">директор НКО «Фонд содействия развитию Пуровского района» (секретарь)                  (с правом голоса).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540"/>
        <w:jc w:val="both"/>
        <w:widowControl w:val="off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567"/>
        <w:jc w:val="both"/>
        <w:widowControl w:val="off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  <w:t xml:space="preserve">Члены Совета: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left="0" w:right="0" w:firstLine="567"/>
        <w:jc w:val="both"/>
        <w:widowControl w:val="off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eastAsiaTheme="minorHAnsi" w:cstheme="minorBidi"/>
        </w:rPr>
      </w:r>
    </w:p>
    <w:p>
      <w:pPr>
        <w:ind w:left="0" w:right="0" w:firstLine="567"/>
        <w:jc w:val="both"/>
        <w:widowControl w:val="off"/>
        <w:rPr>
          <w:rFonts w:ascii="Liberation Serif" w:hAnsi="Liberation Serif" w:cs="Calibri"/>
          <w:highlight w:val="none"/>
        </w:rPr>
      </w:pPr>
      <w:r>
        <w:rPr>
          <w:rFonts w:ascii="Liberation Serif" w:hAnsi="Liberation Serif" w:cs="Calibri" w:eastAsiaTheme="minorHAnsi" w:cstheme="minorBidi"/>
        </w:rPr>
        <w:t xml:space="preserve">Мартынова Наталья Владимировна индивидуальный предприниматель</w:t>
      </w:r>
      <w:r>
        <w:rPr>
          <w:rFonts w:ascii="Liberation Serif" w:hAnsi="Liberation Serif" w:cs="Liberation Serif" w:eastAsiaTheme="minorHAnsi" w:cstheme="minorBidi"/>
          <w:color w:val="000000"/>
        </w:rPr>
        <w:t xml:space="preserve"> (по</w:t>
      </w:r>
      <w:r>
        <w:rPr>
          <w:rFonts w:ascii="Liberation Serif" w:hAnsi="Liberation Serif" w:cs="Liberation Serif" w:eastAsiaTheme="minorHAnsi" w:cstheme="minorBidi"/>
          <w:color w:val="000000"/>
        </w:rPr>
        <w:t xml:space="preserve"> согласованию, при рассмотрении заявок по включению франшиз)</w:t>
      </w:r>
      <w:r>
        <w:rPr>
          <w:rFonts w:ascii="Liberation Serif" w:hAnsi="Liberation Serif" w:cs="Calibri" w:eastAsiaTheme="minorHAnsi" w:cstheme="minorBidi"/>
        </w:rPr>
        <w:t xml:space="preserve">;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left="0" w:right="0" w:firstLine="567"/>
        <w:jc w:val="both"/>
        <w:widowControl w:val="off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Calibri" w:eastAsiaTheme="minorHAnsi" w:cstheme="minorBidi"/>
          <w:highlight w:val="none"/>
        </w:rPr>
      </w:r>
      <w:r>
        <w:rPr>
          <w:rFonts w:ascii="Liberation Serif" w:hAnsi="Liberation Serif" w:cs="Calibri" w:eastAsiaTheme="minorHAnsi" w:cstheme="minorBidi"/>
          <w:highlight w:val="none"/>
        </w:rPr>
      </w:r>
      <w:r>
        <w:rPr>
          <w:rFonts w:eastAsiaTheme="minorHAnsi" w:cstheme="minorBidi"/>
        </w:rPr>
      </w:r>
    </w:p>
    <w:p>
      <w:pPr>
        <w:ind w:left="0" w:right="0" w:firstLine="567"/>
        <w:jc w:val="both"/>
        <w:widowControl w:val="off"/>
        <w:rPr>
          <w:rFonts w:ascii="Liberation Serif" w:hAnsi="Liberation Serif" w:cs="Calibri"/>
          <w:highlight w:val="none"/>
        </w:rPr>
      </w:pPr>
      <w:r>
        <w:rPr>
          <w:rFonts w:ascii="Liberation Serif" w:hAnsi="Liberation Serif" w:cs="Calibri" w:eastAsiaTheme="minorHAnsi" w:cstheme="minorBidi"/>
        </w:rPr>
        <w:t xml:space="preserve">Стр</w:t>
      </w:r>
      <w:r>
        <w:rPr>
          <w:rFonts w:ascii="Liberation Serif" w:hAnsi="Liberation Serif" w:cs="Calibri" w:eastAsiaTheme="minorHAnsi" w:cstheme="minorBidi"/>
        </w:rPr>
        <w:t xml:space="preserve">ельцова</w:t>
      </w:r>
      <w:r>
        <w:rPr>
          <w:rFonts w:ascii="Liberation Serif" w:hAnsi="Liberation Serif" w:cs="Calibri" w:eastAsiaTheme="minorHAnsi" w:cstheme="minorBidi"/>
        </w:rPr>
        <w:t xml:space="preserve"> Надежда Викторовна индивидуальный предприниматель</w:t>
      </w:r>
      <w:r>
        <w:rPr>
          <w:rFonts w:ascii="Liberation Serif" w:hAnsi="Liberation Serif" w:cs="Liberation Serif" w:eastAsiaTheme="minorHAnsi" w:cstheme="minorBidi"/>
          <w:color w:val="000000"/>
        </w:rPr>
        <w:t xml:space="preserve"> (по согласованию, </w:t>
      </w:r>
      <w:r>
        <w:rPr>
          <w:rFonts w:ascii="Liberation Serif" w:hAnsi="Liberation Serif" w:cs="Liberation Serif" w:eastAsiaTheme="minorHAnsi" w:cstheme="minorBidi"/>
          <w:color w:val="000000"/>
        </w:rPr>
        <w:t xml:space="preserve">при рассмотрении заявок по включению франшиз</w:t>
      </w:r>
      <w:r>
        <w:rPr>
          <w:rFonts w:ascii="Liberation Serif" w:hAnsi="Liberation Serif" w:cs="Liberation Serif" w:eastAsiaTheme="minorHAnsi" w:cstheme="minorBidi"/>
          <w:color w:val="000000"/>
        </w:rPr>
        <w:t xml:space="preserve">)</w:t>
      </w:r>
      <w:r>
        <w:rPr>
          <w:rFonts w:ascii="Liberation Serif" w:hAnsi="Liberation Serif" w:cs="Calibri" w:eastAsiaTheme="minorHAnsi" w:cstheme="minorBidi"/>
        </w:rPr>
        <w:t xml:space="preserve">;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left="0" w:right="0" w:firstLine="567"/>
        <w:jc w:val="both"/>
        <w:widowControl w:val="off"/>
        <w:rPr>
          <w:rFonts w:ascii="Liberation Serif" w:hAnsi="Liberation Serif" w:cs="Calibri"/>
        </w:rPr>
      </w:pPr>
      <w:r>
        <w:rPr>
          <w:rFonts w:ascii="Liberation Serif" w:hAnsi="Liberation Serif" w:cs="Calibri" w:eastAsiaTheme="minorHAnsi" w:cstheme="minorBidi"/>
          <w:highlight w:val="none"/>
        </w:rPr>
      </w:r>
      <w:r>
        <w:rPr>
          <w:rFonts w:ascii="Liberation Serif" w:hAnsi="Liberation Serif" w:cs="Calibri" w:eastAsiaTheme="minorHAnsi" w:cstheme="minorBidi"/>
          <w:highlight w:val="none"/>
        </w:rPr>
      </w:r>
      <w:r>
        <w:rPr>
          <w:rFonts w:eastAsiaTheme="minorHAnsi" w:cstheme="minorBidi"/>
        </w:rPr>
      </w:r>
    </w:p>
    <w:p>
      <w:pPr>
        <w:ind w:left="0" w:right="0" w:firstLine="567"/>
        <w:jc w:val="both"/>
        <w:widowControl w:val="off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ascii="Liberation Serif" w:hAnsi="Liberation Serif" w:cs="Calibri" w:eastAsiaTheme="minorHAnsi" w:cstheme="minorBidi"/>
        </w:rPr>
        <w:t xml:space="preserve">Потехин Евгений Иванович индивидуальный предприниматель</w:t>
      </w:r>
      <w:r>
        <w:rPr>
          <w:rFonts w:ascii="Liberation Serif" w:hAnsi="Liberation Serif" w:cs="Liberation Serif" w:eastAsiaTheme="minorHAnsi" w:cstheme="minorBidi"/>
          <w:color w:val="000000"/>
        </w:rPr>
        <w:t xml:space="preserve"> (по согласованию, </w:t>
      </w:r>
      <w:r>
        <w:rPr>
          <w:rFonts w:ascii="Liberation Serif" w:hAnsi="Liberation Serif" w:cs="Liberation Serif" w:eastAsiaTheme="minorHAnsi" w:cstheme="minorBidi"/>
          <w:color w:val="000000"/>
        </w:rPr>
        <w:t xml:space="preserve">при рассмотрении заявок по включению франшиз</w:t>
      </w:r>
      <w:r>
        <w:rPr>
          <w:rFonts w:ascii="Liberation Serif" w:hAnsi="Liberation Serif" w:cs="Liberation Serif" w:eastAsiaTheme="minorHAnsi" w:cstheme="minorBidi"/>
          <w:color w:val="000000"/>
        </w:rPr>
        <w:t xml:space="preserve">)</w:t>
      </w:r>
      <w:r>
        <w:rPr>
          <w:rFonts w:ascii="Liberation Serif" w:hAnsi="Liberation Serif" w:cs="Calibri" w:eastAsiaTheme="minorHAnsi" w:cstheme="minorBidi"/>
        </w:rPr>
        <w:t xml:space="preserve">;</w:t>
      </w: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eastAsiaTheme="minorHAnsi" w:cstheme="minorBidi"/>
        </w:rPr>
      </w:r>
    </w:p>
    <w:p>
      <w:pPr>
        <w:ind w:left="0" w:right="0" w:firstLine="567"/>
        <w:jc w:val="both"/>
        <w:widowControl w:val="off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eastAsiaTheme="minorHAnsi" w:cstheme="minorBidi"/>
        </w:rPr>
      </w:r>
    </w:p>
    <w:p>
      <w:pPr>
        <w:ind w:left="0" w:right="0" w:firstLine="567"/>
        <w:jc w:val="both"/>
        <w:widowControl w:val="off"/>
        <w:rPr>
          <w:rFonts w:ascii="Liberation Serif" w:hAnsi="Liberation Serif" w:cs="Liberation Serif"/>
          <w:color w:val="000000"/>
          <w:highlight w:val="none"/>
        </w:rPr>
      </w:pPr>
      <w:r>
        <w:rPr>
          <w:rFonts w:ascii="Liberation Serif" w:hAnsi="Liberation Serif" w:cs="Liberation Serif" w:eastAsia="Liberation Serif" w:eastAsiaTheme="minorHAnsi" w:cstheme="minorBidi"/>
        </w:rPr>
        <w:t xml:space="preserve">заинтересованные субъекты малого и среднего предпринимательства (по согласованию, </w:t>
      </w:r>
      <w:r>
        <w:rPr>
          <w:rFonts w:ascii="Liberation Serif" w:hAnsi="Liberation Serif" w:cs="Liberation Serif" w:eastAsiaTheme="minorHAnsi" w:cstheme="minorBidi"/>
          <w:color w:val="000000"/>
        </w:rPr>
        <w:t xml:space="preserve">при рассмотрении заявок по включению франшиз);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left="0" w:right="0" w:firstLine="567"/>
        <w:jc w:val="both"/>
        <w:widowControl w:val="off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Theme="minorHAnsi" w:cstheme="minorBidi"/>
          <w:color w:val="000000"/>
          <w:highlight w:val="none"/>
        </w:rPr>
      </w:r>
      <w:r>
        <w:rPr>
          <w:rFonts w:ascii="Liberation Serif" w:hAnsi="Liberation Serif" w:cs="Liberation Serif" w:eastAsiaTheme="minorHAnsi" w:cstheme="minorBidi"/>
          <w:color w:val="000000"/>
          <w:highlight w:val="none"/>
        </w:rPr>
      </w:r>
      <w:r>
        <w:rPr>
          <w:rFonts w:eastAsiaTheme="minorHAnsi" w:cstheme="minorBidi"/>
        </w:rPr>
      </w:r>
    </w:p>
    <w:p>
      <w:pPr>
        <w:ind w:firstLine="567"/>
        <w:jc w:val="both"/>
        <w:widowControl w:val="off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  <w:t xml:space="preserve">заместитель начальника департамента, начальник управления экономики Департамента экономики, торговли и муниципального заказа Администрации Пуровского района;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567"/>
        <w:jc w:val="both"/>
        <w:widowControl w:val="off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eastAsiaTheme="minorHAnsi" w:cstheme="minorBidi"/>
        </w:rPr>
      </w:r>
    </w:p>
    <w:p>
      <w:pPr>
        <w:ind w:firstLine="567"/>
        <w:jc w:val="both"/>
        <w:widowControl w:val="off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ascii="Liberation Serif" w:hAnsi="Liberation Serif" w:cs="Liberation Serif" w:eastAsia="Liberation Serif" w:eastAsiaTheme="minorHAnsi" w:cstheme="minorBidi"/>
        </w:rPr>
        <w:t xml:space="preserve">заместитель начальника департамента, начальник управления торговли и муниципального заказа Департамента экономики, торговли и муниципального заказа Администрации Пуровского района </w:t>
      </w:r>
      <w:r>
        <w:rPr>
          <w:rFonts w:ascii="Liberation Serif" w:hAnsi="Liberation Serif" w:cs="Liberation Serif" w:eastAsia="Liberation Serif" w:eastAsiaTheme="minorHAnsi" w:cstheme="minorBidi"/>
        </w:rPr>
        <w:t xml:space="preserve">(по согласованию, </w:t>
      </w:r>
      <w:r>
        <w:rPr>
          <w:rFonts w:ascii="Liberation Serif" w:hAnsi="Liberation Serif" w:cs="Liberation Serif" w:eastAsiaTheme="minorHAnsi" w:cstheme="minorBidi"/>
          <w:color w:val="000000"/>
        </w:rPr>
        <w:t xml:space="preserve">при рассмотрении заявок по включению франшиз);</w:t>
      </w:r>
      <w:r>
        <w:rPr>
          <w:rFonts w:eastAsiaTheme="minorHAnsi" w:cstheme="minorBidi"/>
        </w:rPr>
      </w: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eastAsiaTheme="minorHAnsi" w:cstheme="minorBidi"/>
        </w:rPr>
      </w:r>
    </w:p>
    <w:p>
      <w:pPr>
        <w:ind w:firstLine="567"/>
        <w:jc w:val="both"/>
        <w:widowControl w:val="off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567"/>
        <w:jc w:val="both"/>
        <w:widowControl w:val="off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  <w:t xml:space="preserve">руководители структурных подразделений Администрации Пуровского района, курирующие направления деятельности по вопросам, выносимым на рассмотрение </w:t>
      </w:r>
      <w:r>
        <w:rPr>
          <w:rFonts w:ascii="Liberation Serif" w:hAnsi="Liberation Serif" w:cs="Liberation Serif" w:eastAsia="Liberation Serif" w:eastAsiaTheme="minorHAnsi" w:cstheme="minorBidi"/>
        </w:rPr>
        <w:t xml:space="preserve">(по согласованию);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567"/>
        <w:jc w:val="both"/>
        <w:widowControl w:val="off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567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  <w:t xml:space="preserve">представитель союза предпринимателей общественная организация «Союз предпринимателей Пуровского района»</w:t>
      </w:r>
      <w:r>
        <w:rPr>
          <w:rFonts w:ascii="Liberation Serif" w:hAnsi="Liberation Serif" w:cs="Liberation Serif" w:eastAsia="Liberation Serif" w:eastAsiaTheme="minorHAnsi" w:cstheme="minorBidi"/>
        </w:rPr>
        <w:t xml:space="preserve"> (по согласованию)</w:t>
      </w:r>
      <w:r>
        <w:rPr>
          <w:rFonts w:ascii="Liberation Serif" w:hAnsi="Liberation Serif" w:cs="Liberation Serif" w:eastAsia="Liberation Serif" w:eastAsiaTheme="minorHAnsi" w:cstheme="minorBidi"/>
        </w:rPr>
        <w:t xml:space="preserve">;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567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  <w:iCs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567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  <w:iCs/>
        </w:rPr>
        <w:t xml:space="preserve">руководитель центра</w:t>
      </w:r>
      <w:r>
        <w:rPr>
          <w:rFonts w:ascii="Liberation Serif" w:hAnsi="Liberation Serif" w:cs="Liberation Serif" w:eastAsia="Liberation Serif" w:eastAsiaTheme="minorHAnsi" w:cstheme="minorBidi"/>
        </w:rPr>
        <w:t xml:space="preserve"> </w:t>
      </w:r>
      <w:r>
        <w:rPr>
          <w:rFonts w:ascii="Liberation Serif" w:hAnsi="Liberation Serif" w:cs="Liberation Serif" w:eastAsia="Liberation Serif" w:eastAsiaTheme="minorHAnsi" w:cstheme="minorBidi"/>
          <w:iCs/>
        </w:rPr>
        <w:t xml:space="preserve">«Мой бизнес» в г. Тарко-Сале</w:t>
      </w:r>
      <w:r>
        <w:rPr>
          <w:rFonts w:ascii="Liberation Serif" w:hAnsi="Liberation Serif" w:cs="Liberation Serif" w:eastAsia="Liberation Serif" w:eastAsiaTheme="minorHAnsi" w:cstheme="minorBidi"/>
          <w:iCs/>
        </w:rPr>
        <w:t xml:space="preserve"> </w:t>
      </w:r>
      <w:r>
        <w:rPr>
          <w:rFonts w:ascii="Liberation Serif" w:hAnsi="Liberation Serif" w:cs="Liberation Serif" w:eastAsia="Liberation Serif" w:eastAsiaTheme="minorHAnsi" w:cstheme="minorBidi"/>
        </w:rPr>
        <w:t xml:space="preserve">(по согласованию)</w:t>
      </w:r>
      <w:r>
        <w:rPr>
          <w:rFonts w:ascii="Liberation Serif" w:hAnsi="Liberation Serif" w:cs="Liberation Serif" w:eastAsia="Liberation Serif" w:eastAsiaTheme="minorHAnsi" w:cstheme="minorBidi"/>
        </w:rPr>
        <w:t xml:space="preserve">;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567"/>
        <w:jc w:val="both"/>
        <w:widowControl w:val="off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567"/>
        <w:jc w:val="both"/>
        <w:widowControl w:val="off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  <w:t xml:space="preserve">заместитель председателя Думы Пуровского района </w:t>
      </w:r>
      <w:r>
        <w:rPr>
          <w:rFonts w:ascii="Liberation Serif" w:hAnsi="Liberation Serif" w:cs="Liberation Serif" w:eastAsia="Liberation Serif" w:eastAsiaTheme="minorHAnsi" w:cstheme="minorBidi"/>
        </w:rPr>
        <w:t xml:space="preserve">(по согласованию)</w:t>
      </w:r>
      <w:r>
        <w:rPr>
          <w:rFonts w:ascii="Liberation Serif" w:hAnsi="Liberation Serif" w:cs="Liberation Serif" w:eastAsia="Liberation Serif" w:eastAsiaTheme="minorHAnsi" w:cstheme="minorBidi"/>
        </w:rPr>
        <w:t xml:space="preserve">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left="4678"/>
        <w:jc w:val="both"/>
        <w:tabs>
          <w:tab w:val="left" w:pos="567" w:leader="none"/>
        </w:tabs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 w:eastAsiaTheme="minorHAnsi" w:cstheme="minorBidi"/>
          <w:highlight w:val="none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shd w:val="nil" w:color="auto"/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 w:eastAsiaTheme="minorHAnsi" w:cstheme="minorBidi"/>
          <w:highlight w:val="none"/>
        </w:rPr>
        <w:br w:type="page"/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left="4678"/>
        <w:jc w:val="both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  <w:t xml:space="preserve">Приложение № 2 к регламенту </w:t>
      </w:r>
      <w:r>
        <w:rPr>
          <w:rFonts w:ascii="Liberation Serif" w:hAnsi="Liberation Serif" w:cs="Liberation Serif" w:eastAsia="Liberation Serif" w:eastAsiaTheme="minorHAnsi" w:cstheme="minorBidi"/>
        </w:rPr>
        <w:t xml:space="preserve">деятельности комитета по рассмотрению заявок от субъектов малого и среднего предпринимательства Совета по инвестиционной политике и развитию малого и среднего предпринимательства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20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  <w:b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20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  <w:b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20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  <w:b/>
        </w:rPr>
        <w:t xml:space="preserve">Аналитическая записка к проекту ___________________________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20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  <w:i/>
        </w:rPr>
        <w:t xml:space="preserve">(наименование ю</w:t>
      </w:r>
      <w:r>
        <w:rPr>
          <w:rFonts w:ascii="Liberation Serif" w:hAnsi="Liberation Serif" w:cs="Liberation Serif" w:eastAsia="Liberation Serif" w:eastAsiaTheme="minorHAnsi" w:cstheme="minorBidi"/>
          <w:i/>
        </w:rPr>
        <w:t xml:space="preserve">ридического лица или ИП реализующего проект, МО)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20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  <w:b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567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  <w:i/>
        </w:rPr>
        <w:t xml:space="preserve">Текстовая часть аналитической записки.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567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  <w:i/>
        </w:rPr>
        <w:t xml:space="preserve">Объем не более 1 стр.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567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  <w:b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567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  <w:b/>
        </w:rPr>
        <w:t xml:space="preserve">1. Наименование проекта.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567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567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  <w:b/>
        </w:rPr>
        <w:t xml:space="preserve">2. Краткая характеристика.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567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  <w:i/>
        </w:rPr>
        <w:t xml:space="preserve">Суть проекта. Какая основная задача решается реализацией проекта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567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  <w:b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567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  <w:b/>
        </w:rPr>
        <w:t xml:space="preserve">3. Причина (причины) по которой требуется финансирование проекта.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567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  <w:i/>
        </w:rPr>
        <w:t xml:space="preserve">Краткое обоснование потребности в финансировании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567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  <w:b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567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  <w:b/>
        </w:rPr>
        <w:t xml:space="preserve">4. Финансово-экономическое обоснование: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567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  <w:i/>
        </w:rPr>
        <w:t xml:space="preserve">Общая стоимость проекта, источники финансирования, результат финансирования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567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  <w:i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567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  <w:b/>
        </w:rPr>
        <w:t xml:space="preserve">5. Иные сведения: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567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  <w:i/>
        </w:rPr>
        <w:t xml:space="preserve">Срок реализации, аналоги на рынке, конкурентные преимущества, главный результат проекта для МО.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  <w:i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  <w:b/>
        </w:rPr>
        <w:t xml:space="preserve">Информационная карта проекта ________________________  </w:t>
      </w:r>
      <w:r>
        <w:rPr>
          <w:rFonts w:ascii="Liberation Serif" w:hAnsi="Liberation Serif" w:cs="Liberation Serif" w:eastAsia="Liberation Serif" w:eastAsiaTheme="minorHAnsi" w:cstheme="minorBidi"/>
          <w:i/>
        </w:rPr>
        <w:t xml:space="preserve">(наименование проекта)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20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tbl>
      <w:tblPr>
        <w:tblStyle w:val="923"/>
        <w:tblW w:w="9747" w:type="dxa"/>
        <w:tblLook w:val="04A0" w:firstRow="1" w:lastRow="0" w:firstColumn="1" w:lastColumn="0" w:noHBand="0" w:noVBand="1"/>
      </w:tblPr>
      <w:tblGrid>
        <w:gridCol w:w="851"/>
        <w:gridCol w:w="4546"/>
        <w:gridCol w:w="4350"/>
      </w:tblGrid>
      <w:tr>
        <w:trPr>
          <w:trHeight w:val="366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454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</w:rPr>
              <w:t xml:space="preserve">Ключевые характеристики проекта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435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</w:rPr>
              <w:t xml:space="preserve">Значение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406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454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Общая стоимость проекта, в том ч</w:t>
            </w:r>
            <w:r>
              <w:rPr>
                <w:rFonts w:ascii="Liberation Serif" w:hAnsi="Liberation Serif" w:cs="Liberation Serif" w:eastAsia="Liberation Serif"/>
              </w:rPr>
              <w:t xml:space="preserve">исле: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435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831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1.1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45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Доля собственных средств в общем объеме инвестиций на реализацию проекта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435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831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1.2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45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Доля привлеченных средств в общем объеме инвестиций на реализацию проекта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435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559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45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Социально-экономическая значимость проекта  для МО, в том числе: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435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854"/>
        </w:trPr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2.1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45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Количество созданных (планируемых) рабочих мест в результате реализации проекта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435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2.2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45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Организация нового </w:t>
            </w:r>
            <w:r>
              <w:rPr>
                <w:rFonts w:ascii="Liberation Serif" w:hAnsi="Liberation Serif" w:cs="Liberation Serif" w:eastAsia="Liberation Serif"/>
              </w:rPr>
              <w:t xml:space="preserve">вида услуги/производства/товара/качественной характеристики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4350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2.3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45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Конкурентные преимущества/решение проблемной задачи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4350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45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Ресурсная база проекта (з/у, имущество, основные фонды), в </w:t>
            </w:r>
            <w:r>
              <w:rPr>
                <w:rFonts w:ascii="Liberation Serif" w:hAnsi="Liberation Serif" w:cs="Liberation Serif" w:eastAsia="Liberation Serif"/>
              </w:rPr>
              <w:t xml:space="preserve">т.ч</w:t>
            </w:r>
            <w:r>
              <w:rPr>
                <w:rFonts w:ascii="Liberation Serif" w:hAnsi="Liberation Serif" w:cs="Liberation Serif" w:eastAsia="Liberation Serif"/>
              </w:rPr>
              <w:t xml:space="preserve">. вид собственности (аренда/собственность)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4350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45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Срок окупаемости проекта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435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45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Обоснованность заявленной суммы финансирования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435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45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Текущая стадия реализации проекта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435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7.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45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Приоритет для МО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4350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8.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454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Основной результат проекта для МО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4350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</w:tbl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  <w:b/>
          <w:i/>
        </w:rPr>
        <w:t xml:space="preserve">Заявитель дополнительно предоставляет техническую и иную документацию, подтверждающую намерения и отражающую степень  готовности проекта, иные документы и информационные материалы, относящиеся к сути рассматриваемых во</w:t>
      </w:r>
      <w:r>
        <w:rPr>
          <w:rFonts w:ascii="Liberation Serif" w:hAnsi="Liberation Serif" w:cs="Liberation Serif" w:eastAsia="Liberation Serif" w:eastAsiaTheme="minorHAnsi" w:cstheme="minorBidi"/>
          <w:b/>
          <w:i/>
        </w:rPr>
        <w:t xml:space="preserve">просов. 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left="5760" w:right="-1"/>
        <w:jc w:val="both"/>
        <w:rPr>
          <w:rFonts w:ascii="PT Astra Serif" w:hAnsi="PT Astra Serif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2"/>
          <w:cols w:num="1" w:sep="0" w:space="708" w:equalWidth="1"/>
          <w:docGrid w:linePitch="360"/>
          <w:titlePg/>
        </w:sectPr>
      </w:pPr>
      <w:r>
        <w:rPr>
          <w:rFonts w:ascii="PT Astra Serif" w:hAnsi="PT Astra Serif" w:eastAsiaTheme="minorHAnsi" w:cstheme="minorBidi"/>
          <w:bCs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left="4678"/>
        <w:jc w:val="both"/>
        <w:tabs>
          <w:tab w:val="left" w:pos="567" w:leader="none"/>
        </w:tabs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ascii="Liberation Serif" w:hAnsi="Liberation Serif" w:cs="Liberation Serif" w:eastAsia="Liberation Serif" w:eastAsiaTheme="minorHAnsi" w:cstheme="minorBidi"/>
        </w:rPr>
        <w:t xml:space="preserve">Приложение № 3 к регламенту деятельности комитета по рассмотрению заявок от субъектов малого и среднего предпринимательства Совета по инвестиционной политике и развитию малого и среднего предпринимательства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  <w:t xml:space="preserve">КРИТЕРИИ ОЦЕНКИ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tbl>
      <w:tblPr>
        <w:tblStyle w:val="923"/>
        <w:tblpPr w:horzAnchor="text" w:tblpXSpec="left" w:vertAnchor="text" w:tblpY="1" w:leftFromText="180" w:topFromText="0" w:rightFromText="180" w:bottomFromText="0"/>
        <w:tblW w:w="9747" w:type="dxa"/>
        <w:tblLook w:val="04A0" w:firstRow="1" w:lastRow="0" w:firstColumn="1" w:lastColumn="0" w:noHBand="0" w:noVBand="1"/>
      </w:tblPr>
      <w:tblGrid>
        <w:gridCol w:w="534"/>
        <w:gridCol w:w="7512"/>
        <w:gridCol w:w="1701"/>
      </w:tblGrid>
      <w:tr>
        <w:trPr>
          <w:trHeight w:val="414"/>
        </w:trPr>
        <w:tc>
          <w:tcPr>
            <w:tcW w:w="53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2"/>
              </w:rPr>
              <w:t xml:space="preserve">№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2"/>
              </w:rPr>
              <w:t xml:space="preserve">Наименование критерия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ind w:firstLine="33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2"/>
              </w:rPr>
              <w:t xml:space="preserve">Балльная оценка (балл)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К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Доля собственных средств в общем объеме инвестиций на реализацию проекта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Courier New" w:eastAsia="Calibri"/>
              </w:rPr>
            </w:pP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</w:p>
        </w:tc>
        <w:tc>
          <w:tcPr>
            <w:tcW w:w="7512" w:type="dxa"/>
            <w:vAlign w:val="center"/>
            <w:textDirection w:val="lrTb"/>
            <w:noWrap w:val="false"/>
          </w:tcPr>
          <w:p>
            <w:pPr>
              <w:ind w:firstLine="176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76% и выше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5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Courier New" w:eastAsia="Calibri"/>
              </w:rPr>
            </w:pP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</w:p>
        </w:tc>
        <w:tc>
          <w:tcPr>
            <w:tcW w:w="7512" w:type="dxa"/>
            <w:vAlign w:val="center"/>
            <w:textDirection w:val="lrTb"/>
            <w:noWrap w:val="false"/>
          </w:tcPr>
          <w:p>
            <w:pPr>
              <w:ind w:firstLine="176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от 51% включительно до 75%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4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Courier New" w:eastAsia="Calibri"/>
              </w:rPr>
            </w:pP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</w:p>
        </w:tc>
        <w:tc>
          <w:tcPr>
            <w:tcW w:w="7512" w:type="dxa"/>
            <w:vAlign w:val="center"/>
            <w:textDirection w:val="lrTb"/>
            <w:noWrap w:val="false"/>
          </w:tcPr>
          <w:p>
            <w:pPr>
              <w:ind w:firstLine="176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от 31% включительно до 50%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Courier New" w:eastAsia="Calibri"/>
              </w:rPr>
            </w:pP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</w:p>
        </w:tc>
        <w:tc>
          <w:tcPr>
            <w:tcW w:w="7512" w:type="dxa"/>
            <w:vAlign w:val="center"/>
            <w:textDirection w:val="lrTb"/>
            <w:noWrap w:val="false"/>
          </w:tcPr>
          <w:p>
            <w:pPr>
              <w:ind w:firstLine="176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от 10% включительно до 30%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Courier New" w:eastAsia="Calibri"/>
              </w:rPr>
            </w:pP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</w:p>
        </w:tc>
        <w:tc>
          <w:tcPr>
            <w:tcW w:w="7512" w:type="dxa"/>
            <w:vAlign w:val="center"/>
            <w:textDirection w:val="lrTb"/>
            <w:noWrap w:val="false"/>
          </w:tcPr>
          <w:p>
            <w:pPr>
              <w:ind w:firstLine="176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менее 10%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К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Увеличение среднесписочной численности работников в результате реализации заявленного проекта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2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Courier New" w:eastAsia="Calibri"/>
              </w:rPr>
            </w:pP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ind w:firstLine="176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численность работников составляет свыше 8 человек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2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Courier New" w:eastAsia="Calibri"/>
              </w:rPr>
            </w:pP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ind w:firstLine="176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численность работников составляет от 4 до 7 человек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2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Courier New" w:eastAsia="Calibri"/>
              </w:rPr>
            </w:pP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ind w:firstLine="176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численность работников составляет от 1 до 3 человек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2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Courier New" w:eastAsia="Calibri"/>
              </w:rPr>
            </w:pP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ind w:firstLine="176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численность работников отсутствует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2"/>
              </w:rPr>
              <w:t xml:space="preserve">0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К3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Направление деятельности по проекту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2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Courier New" w:eastAsia="Calibri"/>
              </w:rPr>
            </w:pP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ind w:left="176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проект по основному виду деятельности, включенному в приоритетные виды деятельности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2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Courier New" w:eastAsia="Calibri"/>
              </w:rPr>
            </w:pP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ind w:left="175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уникальный проект, впервые реализуемый на территории населенного пункта не относящийся к приоритетным видам деятельности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2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Courier New" w:eastAsia="Calibri"/>
              </w:rPr>
            </w:pP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ind w:firstLine="176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проекты по прочим направлениям деятельности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2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К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4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ind w:left="33"/>
              <w:jc w:val="both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Срок окупаемости проекта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2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Courier New" w:eastAsia="Calibri"/>
              </w:rPr>
            </w:pP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ind w:firstLine="176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от 1 до 3 лет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2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Courier New" w:eastAsia="Calibri"/>
              </w:rPr>
            </w:pP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ind w:firstLine="176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от 3 до 5 лет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2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Courier New" w:eastAsia="Calibri"/>
              </w:rPr>
            </w:pP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ind w:firstLine="176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от 5 и более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2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5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К5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ind w:firstLine="33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Степень реализации проекта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2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Courier New" w:eastAsia="Calibri"/>
              </w:rPr>
            </w:pP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ind w:firstLine="176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расширение деятельности, новое направление деятельности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2"/>
              </w:rPr>
              <w:t xml:space="preserve">5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Courier New" w:eastAsia="Calibri"/>
              </w:rPr>
            </w:pP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ind w:firstLine="176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проект на стадии реализации, внедрения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2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534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Courier New" w:eastAsia="Calibri"/>
              </w:rPr>
            </w:pP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  <w:r>
              <w:rPr>
                <w:rFonts w:ascii="PT Astra Serif" w:hAnsi="PT Astra Serif" w:cs="Courier New" w:eastAsia="Calibri"/>
                <w:sz w:val="22"/>
                <w:szCs w:val="22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ind w:firstLine="176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наличие </w:t>
            </w:r>
            <w:r>
              <w:rPr>
                <w:rFonts w:ascii="Liberation Serif" w:hAnsi="Liberation Serif" w:cs="Liberation Serif" w:eastAsia="Liberation Serif"/>
                <w:sz w:val="22"/>
                <w:szCs w:val="22"/>
              </w:rPr>
              <w:t xml:space="preserve">бизнес-идеи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 w:val="22"/>
                <w:szCs w:val="22"/>
              </w:rPr>
              <w:t xml:space="preserve">0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</w:tbl>
    <w:p>
      <w:pPr>
        <w:ind w:firstLine="709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center"/>
        <w:rPr>
          <w:rFonts w:ascii="Liberation Serif" w:hAnsi="Liberation Serif" w:cs="Liberation Serif" w:eastAsia="Liberation Serif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left="5244" w:right="-282" w:firstLine="0"/>
        <w:jc w:val="both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  <w:t xml:space="preserve">Приложение № 4 к регламенту деятельности комитета по рассмотрению заявок от субъектов малого и среднего предпринимательства Совета по инвестиционной политике и развитию малого и среднего предпринимательства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left="5387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left="5387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left="142"/>
        <w:jc w:val="center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  <w:b/>
        </w:rPr>
        <w:t xml:space="preserve">ПЕРЕЧЕНЬ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left="142"/>
        <w:jc w:val="center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  <w:b/>
        </w:rPr>
        <w:t xml:space="preserve">приоритетных видов деятельности для расс</w:t>
      </w:r>
      <w:r>
        <w:rPr>
          <w:rFonts w:ascii="Liberation Serif" w:hAnsi="Liberation Serif" w:cs="Liberation Serif" w:eastAsia="Liberation Serif" w:eastAsiaTheme="minorHAnsi" w:cstheme="minorBidi"/>
          <w:b/>
        </w:rPr>
        <w:t xml:space="preserve">мотрения заявок</w:t>
      </w:r>
      <w:r>
        <w:rPr>
          <w:rFonts w:ascii="Liberation Serif" w:hAnsi="Liberation Serif" w:cs="Liberation Serif" w:eastAsia="Liberation Serif" w:eastAsiaTheme="minorHAnsi" w:cstheme="minorBidi"/>
        </w:rPr>
        <w:t xml:space="preserve"> </w:t>
      </w:r>
      <w:r>
        <w:rPr>
          <w:rFonts w:ascii="Liberation Serif" w:hAnsi="Liberation Serif" w:cs="Liberation Serif" w:eastAsia="Liberation Serif" w:eastAsiaTheme="minorHAnsi" w:cstheme="minorBidi"/>
          <w:b/>
        </w:rPr>
        <w:t xml:space="preserve">субъектов малого и среднего предпринимательства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left="142"/>
        <w:jc w:val="center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  <w:b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tbl>
      <w:tblPr>
        <w:tblW w:w="9741" w:type="dxa"/>
        <w:tblInd w:w="113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080"/>
        <w:gridCol w:w="1099"/>
      </w:tblGrid>
      <w:tr>
        <w:trPr>
          <w:trHeight w:val="473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№ </w:t>
            </w:r>
            <w:r>
              <w:rPr>
                <w:rFonts w:ascii="Liberation Serif" w:hAnsi="Liberation Serif" w:cs="Liberation Serif" w:eastAsia="Liberation Serif"/>
              </w:rPr>
              <w:t xml:space="preserve">п</w:t>
            </w:r>
            <w:r>
              <w:rPr>
                <w:rFonts w:ascii="Liberation Serif" w:hAnsi="Liberation Serif" w:cs="Liberation Serif" w:eastAsia="Liberation Serif"/>
              </w:rPr>
              <w:t xml:space="preserve">/п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Наименование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ОКВЭД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339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Выращивание овощей, бахчевых, корнеплодных и клубнеплодных культур, грибов и трюфелей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01.13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10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Животноводство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01.4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178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Лесоводство и прочая лесохозяйственная деятельность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02.1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81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4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Рыболовство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03.1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172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5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Переработка и консервирование мяса и мясной пищевой продукции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10.1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161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6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Переработка и консервирование рыбы, ракообразных и моллюсков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10.2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161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7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Переработка и консервирование фруктов и овощей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10.3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161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8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Производство растительных и животных масел и жиров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10.4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161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9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Производство молочной продукции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10.5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161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10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Производство продуктов </w:t>
            </w:r>
            <w:r>
              <w:rPr>
                <w:rFonts w:ascii="Liberation Serif" w:hAnsi="Liberation Serif" w:cs="Liberation Serif" w:eastAsia="Liberation Serif"/>
              </w:rPr>
              <w:t xml:space="preserve">мукомольной</w:t>
            </w:r>
            <w:r>
              <w:rPr>
                <w:rFonts w:ascii="Liberation Serif" w:hAnsi="Liberation Serif" w:cs="Liberation Serif" w:eastAsia="Liberation Serif"/>
              </w:rPr>
              <w:t xml:space="preserve"> и крупяной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10.6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161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11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Производство прочих пищевых продуктов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10.8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161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12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Производство готовых кормов для животных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10.9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463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13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Производство хлеба и мучных кондитерских изделий, тортов и пирожных недлительного хранения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10.71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599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14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10.72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63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15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Производство пива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11.05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68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16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Отделка тканей и текстильных изделий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13.30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57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17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Производство прочих текстильных изделий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13.9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78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18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Производство одежды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14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61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19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Производство кожи и изделий из кожи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15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86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20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Распиловка и строгание древесины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16.10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309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21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Производство изделий из дерева, пробки, соломки и материалов для плетения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16.2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129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22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Прочие виды полиграфической деятельности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18.12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50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23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Производство пластмассовых изделий, используемых в строительстве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22.23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58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24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Производство изделий из бетона, цемента и гипса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23.6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398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25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Производство прочих готовых металлических изделий, не включенных в другие группировки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25.99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64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26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Обработка металлических изделий механическая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25.62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112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27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Производство мебели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31.0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62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28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Производство медицинских инструментов и оборудования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32.50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110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29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Производство прочих готовых изделий, не включенных в другие группировки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32.99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104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30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Ремонт и монтаж машин и оборудования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33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102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31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Деятельность гостиниц и прочих мест для временного проживания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55.10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92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32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Деятельность по предоставлению мест для краткосрочного проживания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55.20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96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33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Деятельность по предоставлению прочих мест для временного проживания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55.90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28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34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Деятельность ресторанов и услуги по доставке продуктов питания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56.10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54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35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Деятельность предприятий общественного питания по обслуживанию торжественных мероприятий и прочим видам организации питания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56.2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66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36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Деятельность в сфере телекоммуникаций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61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60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37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iCs/>
              </w:rPr>
              <w:t xml:space="preserve">Разработка компьютерного программного обеспечения, консультационные услуги в данной области и другие сопутствующие услуги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62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55"/>
        </w:trPr>
        <w:tc>
          <w:tcPr>
            <w:shd w:val="clear" w:color="FFFFFF" w:fill="FFFFFF"/>
            <w:tcW w:w="56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38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iCs/>
              </w:rPr>
              <w:t xml:space="preserve">Деятельность в области информационных технологий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63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144"/>
        </w:trPr>
        <w:tc>
          <w:tcPr>
            <w:shd w:val="clear" w:color="FFFFFF" w:fill="FFFFFF"/>
            <w:tcW w:w="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39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Деятельность в области права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69.10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86"/>
        </w:trPr>
        <w:tc>
          <w:tcPr>
            <w:shd w:val="clear" w:color="FFFFFF" w:fill="FFFFFF"/>
            <w:tcW w:w="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40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Деятельность по оказанию услуг в области бухгалтерского учета, по проведению финансового аудита, по налоговому консультированию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69.20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63"/>
        </w:trPr>
        <w:tc>
          <w:tcPr>
            <w:shd w:val="clear" w:color="FFFFFF" w:fill="FFFFFF"/>
            <w:tcW w:w="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41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Консультирование по вопросам коммерческой деятельности и управления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70.22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536"/>
        </w:trPr>
        <w:tc>
          <w:tcPr>
            <w:shd w:val="clear" w:color="FFFFFF" w:fill="FFFFFF"/>
            <w:tcW w:w="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42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Деятельность в области архитектуры, инженерных изысканий и предоставление технических консультаций в этих областях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71.1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83"/>
        </w:trPr>
        <w:tc>
          <w:tcPr>
            <w:shd w:val="clear" w:color="FFFFFF" w:fill="FFFFFF"/>
            <w:tcW w:w="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43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Технические испытания, исследования, анализ и сертификация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71.2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134"/>
        </w:trPr>
        <w:tc>
          <w:tcPr>
            <w:shd w:val="clear" w:color="FFFFFF" w:fill="FFFFFF"/>
            <w:tcW w:w="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44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Исследование конъюнктуры рынка и изучение общественного мнения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73.20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56"/>
        </w:trPr>
        <w:tc>
          <w:tcPr>
            <w:shd w:val="clear" w:color="FFFFFF" w:fill="FFFFFF"/>
            <w:tcW w:w="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45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Деятельность</w:t>
            </w:r>
            <w:r>
              <w:rPr>
                <w:rFonts w:ascii="Liberation Serif" w:hAnsi="Liberation Serif" w:cs="Liberation Serif" w:eastAsia="Liberation Serif"/>
              </w:rPr>
              <w:t xml:space="preserve"> специализированная в области дизайна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74.10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56"/>
        </w:trPr>
        <w:tc>
          <w:tcPr>
            <w:shd w:val="clear" w:color="FFFFFF" w:fill="FFFFFF"/>
            <w:tcW w:w="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46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Деятельность в области фотографии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74.20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64"/>
        </w:trPr>
        <w:tc>
          <w:tcPr>
            <w:shd w:val="clear" w:color="FFFFFF" w:fill="FFFFFF"/>
            <w:tcW w:w="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47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Деятельность профессиональная, научная и техническая прочая, не включенная в другие группировки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74.90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130"/>
        </w:trPr>
        <w:tc>
          <w:tcPr>
            <w:shd w:val="clear" w:color="FFFFFF" w:fill="FFFFFF"/>
            <w:tcW w:w="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48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Деятельность ветеринарная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75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120"/>
        </w:trPr>
        <w:tc>
          <w:tcPr>
            <w:shd w:val="clear" w:color="FFFFFF" w:fill="FFFFFF"/>
            <w:tcW w:w="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49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Образование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85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126"/>
        </w:trPr>
        <w:tc>
          <w:tcPr>
            <w:shd w:val="clear" w:color="FFFFFF" w:fill="FFFFFF"/>
            <w:tcW w:w="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50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Деятельность в области здравоохранения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86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68"/>
        </w:trPr>
        <w:tc>
          <w:tcPr>
            <w:shd w:val="clear" w:color="FFFFFF" w:fill="FFFFFF"/>
            <w:tcW w:w="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51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Предоставление социальных услуг без обеспечения проживания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88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51"/>
        </w:trPr>
        <w:tc>
          <w:tcPr>
            <w:shd w:val="clear" w:color="FFFFFF" w:fill="FFFFFF"/>
            <w:tcW w:w="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52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iCs/>
              </w:rPr>
              <w:t xml:space="preserve">Деятельность творческая, деятельность в области искусства и организации развлечений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90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68"/>
        </w:trPr>
        <w:tc>
          <w:tcPr>
            <w:shd w:val="clear" w:color="FFFFFF" w:fill="FFFFFF"/>
            <w:tcW w:w="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53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iCs/>
              </w:rPr>
              <w:t xml:space="preserve">Деятельность библиотек, архивов, музеев и прочих объектов культуры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91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91"/>
        </w:trPr>
        <w:tc>
          <w:tcPr>
            <w:shd w:val="clear" w:color="FFFFFF" w:fill="FFFFFF"/>
            <w:tcW w:w="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54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iCs/>
              </w:rPr>
              <w:t xml:space="preserve">Деятельность в области спорта, отдыха и развлечений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93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08"/>
        </w:trPr>
        <w:tc>
          <w:tcPr>
            <w:shd w:val="clear" w:color="FFFFFF" w:fill="FFFFFF"/>
            <w:tcW w:w="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55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iCs/>
              </w:rPr>
              <w:t xml:space="preserve">Ремонт компьютеров, предметов личного потребления и хозяйственно-бытового назначения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95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63"/>
        </w:trPr>
        <w:tc>
          <w:tcPr>
            <w:shd w:val="clear" w:color="FFFFFF" w:fill="FFFFFF"/>
            <w:tcW w:w="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</w:rPr>
              <w:t xml:space="preserve">56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Стирка и химическая чистка текстильных и меховых изделий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96.01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67"/>
        </w:trPr>
        <w:tc>
          <w:tcPr>
            <w:shd w:val="clear" w:color="FFFFFF" w:fill="FFFFFF"/>
            <w:tcW w:w="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57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Предоставление услуг парикмахерскими и салонами красоты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96.02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57"/>
        </w:trPr>
        <w:tc>
          <w:tcPr>
            <w:shd w:val="clear" w:color="FFFFFF" w:fill="FFFFFF"/>
            <w:tcW w:w="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58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Организация похорон и представление связанных с ними услуг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96.03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61"/>
        </w:trPr>
        <w:tc>
          <w:tcPr>
            <w:shd w:val="clear" w:color="FFFFFF" w:fill="FFFFFF"/>
            <w:tcW w:w="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59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Деятельность физкультурно-оздоровительная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96.04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trHeight w:val="265"/>
        </w:trPr>
        <w:tc>
          <w:tcPr>
            <w:shd w:val="clear" w:color="FFFFFF" w:fill="FFFFFF"/>
            <w:tcW w:w="5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60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808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Предоставление прочих персональных услуг, не включенных в другие группировки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W w:w="10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96.09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</w:tbl>
    <w:p>
      <w:pPr>
        <w:ind w:left="142"/>
        <w:jc w:val="center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  <w:b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left="5760" w:right="-1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left="5760" w:right="-1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left="5760" w:right="-1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left="5760" w:right="-1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left="5760" w:right="-1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left="5760" w:right="-1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left="9923"/>
        <w:jc w:val="both"/>
        <w:tabs>
          <w:tab w:val="left" w:pos="567" w:leader="none"/>
        </w:tabs>
        <w:sectPr>
          <w:footnotePr/>
          <w:endnotePr/>
          <w:type w:val="nextPage"/>
          <w:pgSz w:w="11906" w:h="16838" w:orient="portrait"/>
          <w:pgMar w:top="1134" w:right="567" w:bottom="1134" w:left="1560" w:header="709" w:footer="709" w:gutter="0"/>
          <w:pgNumType w:start="2"/>
          <w:cols w:num="1" w:sep="0" w:space="708" w:equalWidth="1"/>
          <w:docGrid w:linePitch="360"/>
          <w:titlePg/>
        </w:sectPr>
      </w:pPr>
      <w:r>
        <w:rPr>
          <w:rFonts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left="9923"/>
        <w:jc w:val="both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eastAsiaTheme="minorHAnsi" w:cstheme="minorBidi"/>
        </w:rPr>
      </w:r>
      <w:r>
        <w:rPr>
          <w:rFonts w:ascii="Liberation Serif" w:hAnsi="Liberation Serif" w:cs="Liberation Serif" w:eastAsia="Liberation Serif" w:eastAsiaTheme="minorHAnsi" w:cstheme="minorBidi"/>
        </w:rPr>
        <w:t xml:space="preserve">Приложение № 5 к регламенту деятельности комитета по рассмотрению заявок от субъектов малого и среднего предпринимательства Совета по инвестиционной политике и развитию малого и среднего предпринимательства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left="5245"/>
        <w:jc w:val="both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left="5245"/>
        <w:jc w:val="both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  <w:b/>
        </w:rPr>
        <w:t xml:space="preserve">ОЦЕНОЧНЫЙ ЛИСТ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  <w:t xml:space="preserve">члена комитета по рассмотрению зая</w:t>
      </w:r>
      <w:r>
        <w:rPr>
          <w:rFonts w:ascii="Liberation Serif" w:hAnsi="Liberation Serif" w:cs="Liberation Serif" w:eastAsia="Liberation Serif" w:eastAsiaTheme="minorHAnsi" w:cstheme="minorBidi"/>
        </w:rPr>
        <w:t xml:space="preserve">вок от субъектов малого и среднего предпринимательства Совета по инвестиционной политике и развитию малого и среднего предпринимательства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  <w:sz w:val="16"/>
          <w:szCs w:val="16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tbl>
      <w:tblPr>
        <w:tblW w:w="15428" w:type="dxa"/>
        <w:tblInd w:w="-176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9"/>
        <w:gridCol w:w="2409"/>
        <w:gridCol w:w="1961"/>
        <w:gridCol w:w="2528"/>
        <w:gridCol w:w="1418"/>
        <w:gridCol w:w="1724"/>
        <w:gridCol w:w="1559"/>
        <w:gridCol w:w="1418"/>
      </w:tblGrid>
      <w:tr>
        <w:trPr>
          <w:cantSplit/>
          <w:trHeight w:val="462"/>
        </w:trPr>
        <w:tc>
          <w:tcPr>
            <w:tcW w:w="562" w:type="dxa"/>
            <w:vMerge w:val="restart"/>
            <w:textDirection w:val="lrTb"/>
            <w:noWrap w:val="false"/>
          </w:tcPr>
          <w:p>
            <w:pPr>
              <w:contextualSpacing w:val="true"/>
              <w:jc w:val="center"/>
              <w:widowControl w:val="off"/>
              <w:tabs>
                <w:tab w:val="left" w:pos="156" w:leader="none"/>
                <w:tab w:val="left" w:pos="5760" w:leader="none"/>
              </w:tabs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  <w:t xml:space="preserve">№ </w:t>
            </w: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  <w:t xml:space="preserve">п</w:t>
            </w: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  <w:t xml:space="preserve">/п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84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  <w:t xml:space="preserve">Ф.И.О.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ind w:hanging="84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  <w:t xml:space="preserve">Наименование проекта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gridSpan w:val="5"/>
            <w:shd w:val="clear" w:color="FFFFFF" w:fill="FFFFFF"/>
            <w:tcW w:w="919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  <w:t xml:space="preserve">Критерии оценки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141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  <w:t xml:space="preserve">Итоговое количество баллов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cantSplit/>
          <w:trHeight w:val="180"/>
        </w:trPr>
        <w:tc>
          <w:tcPr>
            <w:tcBorders>
              <w:bottom w:val="single" w:color="000000" w:sz="4" w:space="0"/>
            </w:tcBorders>
            <w:tcW w:w="562" w:type="dxa"/>
            <w:vMerge w:val="continue"/>
            <w:textDirection w:val="lrTb"/>
            <w:noWrap w:val="false"/>
          </w:tcPr>
          <w:p>
            <w:pPr>
              <w:contextualSpacing w:val="true"/>
              <w:jc w:val="center"/>
              <w:widowControl w:val="off"/>
              <w:tabs>
                <w:tab w:val="left" w:pos="156" w:leader="none"/>
                <w:tab w:val="left" w:pos="5760" w:leader="none"/>
              </w:tabs>
              <w:rPr>
                <w:rFonts w:ascii="PT Astra Serif" w:hAnsi="PT Astra Serif" w:eastAsia="Times New Roman"/>
              </w:rPr>
            </w:pPr>
            <w:r>
              <w:rPr>
                <w:rFonts w:ascii="PT Astra Serif" w:hAnsi="PT Astra Serif" w:eastAsia="Times New Roman"/>
                <w:sz w:val="20"/>
                <w:szCs w:val="20"/>
              </w:rPr>
            </w:r>
            <w:r>
              <w:rPr>
                <w:rFonts w:ascii="PT Astra Serif" w:hAnsi="PT Astra Serif" w:eastAsia="Times New Roman"/>
                <w:sz w:val="20"/>
                <w:szCs w:val="20"/>
              </w:rPr>
            </w:r>
          </w:p>
        </w:tc>
        <w:tc>
          <w:tcPr>
            <w:tcBorders>
              <w:bottom w:val="single" w:color="000000" w:sz="4" w:space="0"/>
            </w:tcBorders>
            <w:tcW w:w="184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 w:eastAsia="Times New Roman"/>
              </w:rPr>
            </w:pPr>
            <w:r>
              <w:rPr>
                <w:rFonts w:ascii="PT Astra Serif" w:hAnsi="PT Astra Serif" w:eastAsia="Times New Roman"/>
                <w:sz w:val="20"/>
                <w:szCs w:val="20"/>
              </w:rPr>
            </w:r>
            <w:r>
              <w:rPr>
                <w:rFonts w:ascii="PT Astra Serif" w:hAnsi="PT Astra Serif" w:eastAsia="Times New Roman"/>
                <w:sz w:val="20"/>
                <w:szCs w:val="20"/>
              </w:rPr>
            </w:r>
          </w:p>
        </w:tc>
        <w:tc>
          <w:tcPr>
            <w:tcBorders>
              <w:bottom w:val="single" w:color="000000" w:sz="4" w:space="0"/>
            </w:tcBorders>
            <w:tcW w:w="2409" w:type="dxa"/>
            <w:vMerge w:val="continue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PT Astra Serif" w:hAnsi="PT Astra Serif" w:eastAsia="Times New Roman"/>
              </w:rPr>
            </w:pPr>
            <w:r>
              <w:rPr>
                <w:rFonts w:ascii="PT Astra Serif" w:hAnsi="PT Astra Serif" w:eastAsia="Times New Roman"/>
                <w:sz w:val="20"/>
                <w:szCs w:val="20"/>
              </w:rPr>
            </w:r>
            <w:r>
              <w:rPr>
                <w:rFonts w:ascii="PT Astra Serif" w:hAnsi="PT Astra Serif" w:eastAsia="Times New Roman"/>
                <w:sz w:val="20"/>
                <w:szCs w:val="2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  <w:t xml:space="preserve">Доля собственных средств в общем объеме инвестиций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2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  <w:t xml:space="preserve">Увеличение рабочих мест в результате реализации проекта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  <w:t xml:space="preserve">Направление деятельности по проекту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2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  <w:t xml:space="preserve">Срок окупаемости проекта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  <w:t xml:space="preserve">Степень реализации проекта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bottom w:val="single" w:color="000000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PT Astra Serif" w:hAnsi="PT Astra Serif" w:eastAsia="Times New Roman"/>
              </w:rPr>
            </w:pPr>
            <w:r>
              <w:rPr>
                <w:rFonts w:ascii="PT Astra Serif" w:hAnsi="PT Astra Serif" w:eastAsia="Times New Roman"/>
                <w:sz w:val="20"/>
                <w:szCs w:val="20"/>
              </w:rPr>
            </w:r>
            <w:r>
              <w:rPr>
                <w:rFonts w:ascii="PT Astra Serif" w:hAnsi="PT Astra Serif" w:eastAsia="Times New Roman"/>
                <w:sz w:val="20"/>
                <w:szCs w:val="20"/>
              </w:rPr>
            </w:r>
          </w:p>
        </w:tc>
      </w:tr>
      <w:tr>
        <w:trPr>
          <w:cantSplit/>
          <w:trHeight w:val="18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2" w:type="dxa"/>
            <w:textDirection w:val="lrTb"/>
            <w:noWrap w:val="false"/>
          </w:tcPr>
          <w:p>
            <w:pPr>
              <w:contextualSpacing w:val="true"/>
              <w:jc w:val="center"/>
              <w:widowControl w:val="off"/>
              <w:tabs>
                <w:tab w:val="left" w:pos="156" w:leader="none"/>
                <w:tab w:val="left" w:pos="5760" w:leader="none"/>
              </w:tabs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  <w:t xml:space="preserve">1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  <w:t xml:space="preserve">2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  <w:t xml:space="preserve">3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  <w:t xml:space="preserve">4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2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  <w:t xml:space="preserve">5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  <w:t xml:space="preserve">6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2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  <w:t xml:space="preserve">7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  <w:t xml:space="preserve">8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  <w:t xml:space="preserve">9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>
          <w:cantSplit/>
          <w:trHeight w:val="18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2" w:type="dxa"/>
            <w:textDirection w:val="lrTb"/>
            <w:noWrap w:val="false"/>
          </w:tcPr>
          <w:p>
            <w:pPr>
              <w:contextualSpacing w:val="true"/>
              <w:jc w:val="center"/>
              <w:widowControl w:val="off"/>
              <w:tabs>
                <w:tab w:val="left" w:pos="156" w:leader="none"/>
                <w:tab w:val="left" w:pos="5760" w:leader="none"/>
              </w:tabs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  <w:t xml:space="preserve">1.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0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2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2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</w:tbl>
    <w:p>
      <w:pPr>
        <w:ind w:firstLine="708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  <w:t xml:space="preserve">Член комитета         /________________/_________________________________/ дата «_____» _________20___ г.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8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rPr>
          <w:rFonts w:ascii="Liberation Serif" w:hAnsi="Liberation Serif" w:cs="Liberation Serif" w:eastAsia="Liberation Serif"/>
        </w:rPr>
        <w:sectPr>
          <w:footnotePr/>
          <w:endnotePr/>
          <w:type w:val="nextPage"/>
          <w:pgSz w:w="16838" w:h="11906" w:orient="landscape"/>
          <w:pgMar w:top="1560" w:right="1134" w:bottom="567" w:left="1134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left="5244" w:right="0" w:firstLine="0"/>
        <w:jc w:val="both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  <w:t xml:space="preserve">Приложение № 6 к регламенту деятельности комитета по рассмотрению заявок от субъектов малого и среднего предпринимательства Совета по инвестиционной политике и развитию малого и среднего предпринимательства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left="5245"/>
        <w:jc w:val="both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left="5245"/>
        <w:jc w:val="both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  <w:t xml:space="preserve">СВОДНАЯ ОЦЕНОЧНАЯ ВЕДОМОСТЬ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09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tbl>
      <w:tblPr>
        <w:tblStyle w:val="923"/>
        <w:tblW w:w="0" w:type="auto"/>
        <w:tblLook w:val="04A0" w:firstRow="1" w:lastRow="0" w:firstColumn="1" w:lastColumn="0" w:noHBand="0" w:noVBand="1"/>
      </w:tblPr>
      <w:tblGrid>
        <w:gridCol w:w="540"/>
        <w:gridCol w:w="2499"/>
        <w:gridCol w:w="3873"/>
        <w:gridCol w:w="2835"/>
      </w:tblGrid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№ </w:t>
            </w:r>
            <w:r>
              <w:rPr>
                <w:rFonts w:ascii="Liberation Serif" w:hAnsi="Liberation Serif" w:cs="Liberation Serif" w:eastAsia="Liberation Serif"/>
              </w:rPr>
              <w:t xml:space="preserve">п</w:t>
            </w:r>
            <w:r>
              <w:rPr>
                <w:rFonts w:ascii="Liberation Serif" w:hAnsi="Liberation Serif" w:cs="Liberation Serif" w:eastAsia="Liberation Serif"/>
              </w:rPr>
              <w:t xml:space="preserve">/п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9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  <w:t xml:space="preserve">Ф.И.О. 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387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  <w:t xml:space="preserve">Наиме</w:t>
            </w: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  <w:t xml:space="preserve">нование проекта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</w:rPr>
              <w:t xml:space="preserve">Итоговый балл</w:t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9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387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9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387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  <w:tr>
        <w:trPr/>
        <w:tc>
          <w:tcP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49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387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>
              <w:rPr>
                <w:rFonts w:ascii="Liberation Serif" w:hAnsi="Liberation Serif" w:cs="Liberation Serif" w:eastAsia="Liberation Serif"/>
              </w:rPr>
            </w:r>
          </w:p>
        </w:tc>
      </w:tr>
    </w:tbl>
    <w:p>
      <w:pPr>
        <w:ind w:left="5387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left="5387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left="5387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left="5387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left="5387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left="5387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left="5387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left="5387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left="5387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left="5387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left="5387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left="5387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left="5387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left="5387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left="5387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left="5387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left="5387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left="5387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left="5387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left="5760" w:right="-1"/>
        <w:jc w:val="both"/>
        <w:rPr>
          <w:rFonts w:ascii="Liberation Serif" w:hAnsi="Liberation Serif"/>
        </w:rPr>
      </w:pPr>
      <w:r>
        <w:rPr>
          <w:rFonts w:ascii="Liberation Serif" w:hAnsi="Liberation Serif" w:eastAsiaTheme="minorHAnsi" w:cstheme="minorBidi"/>
          <w:bCs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jc w:val="center"/>
        <w:sectPr>
          <w:footnotePr/>
          <w:endnotePr/>
          <w:type w:val="nextPage"/>
          <w:pgSz w:w="11906" w:h="16838" w:orient="portrait"/>
          <w:pgMar w:top="1134" w:right="849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PT Astra Serif" w:hAnsi="PT Astra Serif" w:eastAsiaTheme="minorHAnsi" w:cstheme="minorBidi"/>
          <w:b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left="4678"/>
        <w:jc w:val="both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  <w:t xml:space="preserve">Приложение № 7 к регламенту </w:t>
      </w:r>
      <w:r>
        <w:rPr>
          <w:rFonts w:ascii="Liberation Serif" w:hAnsi="Liberation Serif" w:cs="Liberation Serif" w:eastAsia="Liberation Serif" w:eastAsiaTheme="minorHAnsi" w:cstheme="minorBidi"/>
        </w:rPr>
        <w:t xml:space="preserve">деятельности комитета по рассмотрению заявок от субъектов малого и среднего предпринимательства Совета по инвестиционной политике и развитию малого и среднего предпринимательства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 w:eastAsiaTheme="minorHAnsi" w:cstheme="minorBidi"/>
          <w:b/>
        </w:rPr>
      </w:r>
      <w:r>
        <w:rPr>
          <w:rFonts w:ascii="PT Astra Serif" w:hAnsi="PT Astra Serif" w:eastAsiaTheme="minorHAnsi" w:cstheme="minorBidi"/>
          <w:b/>
        </w:rPr>
      </w:r>
      <w:r>
        <w:rPr>
          <w:rFonts w:eastAsiaTheme="minorHAnsi" w:cstheme="minorBidi"/>
        </w:rPr>
      </w:r>
    </w:p>
    <w:p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 w:eastAsiaTheme="minorHAnsi" w:cstheme="minorBidi"/>
          <w:b/>
        </w:rPr>
        <w:t xml:space="preserve">ТИПОВАЯ ФОРМА</w:t>
      </w:r>
      <w:r>
        <w:rPr>
          <w:rFonts w:ascii="PT Astra Serif" w:hAnsi="PT Astra Serif" w:eastAsiaTheme="minorHAnsi" w:cstheme="minorBidi"/>
          <w:b/>
        </w:rPr>
      </w:r>
      <w:r>
        <w:rPr>
          <w:rFonts w:eastAsiaTheme="minorHAnsi" w:cstheme="minorBidi"/>
        </w:rPr>
      </w:r>
    </w:p>
    <w:p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 w:eastAsiaTheme="minorHAnsi" w:cstheme="minorBidi"/>
          <w:b/>
        </w:rPr>
      </w:r>
      <w:r>
        <w:rPr>
          <w:rFonts w:ascii="PT Astra Serif" w:hAnsi="PT Astra Serif" w:eastAsiaTheme="minorHAnsi" w:cstheme="minorBidi"/>
          <w:b/>
        </w:rPr>
      </w:r>
      <w:r>
        <w:rPr>
          <w:rFonts w:eastAsiaTheme="minorHAnsi" w:cstheme="minorBidi"/>
        </w:rPr>
      </w:r>
    </w:p>
    <w:p>
      <w:pPr>
        <w:ind w:left="4677" w:right="2" w:firstLine="0"/>
        <w:jc w:val="both"/>
        <w:tabs>
          <w:tab w:val="left" w:pos="567" w:leader="none"/>
        </w:tabs>
        <w:rPr>
          <w:rFonts w:ascii="Liberation Serif" w:hAnsi="Liberation Serif" w:cs="Liberation Serif" w:eastAsia="Liberation Serif"/>
          <w:b w:val="false"/>
        </w:rPr>
      </w:pPr>
      <w:r>
        <w:rPr>
          <w:rFonts w:ascii="Liberation Serif" w:hAnsi="Liberation Serif" w:cs="Liberation Serif" w:eastAsia="Liberation Serif" w:eastAsiaTheme="minorHAnsi" w:cstheme="minorBidi"/>
          <w:b w:val="false"/>
          <w:highlight w:val="none"/>
        </w:rPr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Директору НКО «Фонд содействия развитию Пуровского района», секретарю 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комитета по рассмотрению заявок от субъектов малого и среднего предпринимательства Совета по инвестиционной политике и развитию малого и среднего предпринимательства</w:t>
      </w:r>
      <w:r>
        <w:rPr>
          <w:rFonts w:ascii="Liberation Serif" w:hAnsi="Liberation Serif" w:cs="Liberation Serif" w:eastAsia="Liberation Serif" w:eastAsiaTheme="minorHAnsi" w:cstheme="minorBidi"/>
          <w:b w:val="false"/>
          <w:highlight w:val="none"/>
        </w:rPr>
      </w:r>
      <w:r>
        <w:rPr>
          <w:rFonts w:eastAsiaTheme="minorHAnsi" w:cstheme="minorBidi"/>
        </w:rPr>
      </w:r>
    </w:p>
    <w:p>
      <w:pPr>
        <w:ind w:left="4677" w:right="2" w:firstLine="0"/>
        <w:jc w:val="both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  <w:b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left="0" w:right="2" w:firstLine="0"/>
        <w:jc w:val="center"/>
        <w:tabs>
          <w:tab w:val="left" w:pos="567" w:leader="none"/>
        </w:tabs>
        <w:rPr>
          <w:rFonts w:ascii="Liberation Serif" w:hAnsi="Liberation Serif" w:cs="Liberation Serif" w:eastAsia="Liberation Serif"/>
          <w:b/>
        </w:rPr>
      </w:pPr>
      <w:r>
        <w:rPr>
          <w:rFonts w:ascii="Liberation Serif" w:hAnsi="Liberation Serif" w:cs="Liberation Serif" w:eastAsia="Liberation Serif" w:eastAsiaTheme="minorHAnsi" w:cstheme="minorBidi"/>
          <w:b/>
        </w:rPr>
      </w:r>
      <w:r>
        <w:rPr>
          <w:rFonts w:ascii="Liberation Serif" w:hAnsi="Liberation Serif" w:cs="Liberation Serif" w:eastAsia="Liberation Serif" w:eastAsiaTheme="minorHAnsi" w:cstheme="minorBidi"/>
          <w:b/>
        </w:rPr>
        <w:t xml:space="preserve">ЗАЯВКА</w:t>
      </w:r>
      <w:r>
        <w:rPr>
          <w:rFonts w:ascii="Liberation Serif" w:hAnsi="Liberation Serif" w:cs="Liberation Serif" w:eastAsia="Liberation Serif" w:eastAsiaTheme="minorHAnsi" w:cstheme="minorBidi"/>
          <w:b/>
        </w:rPr>
      </w:r>
      <w:r>
        <w:rPr>
          <w:rFonts w:eastAsiaTheme="minorHAnsi" w:cstheme="minorBidi"/>
        </w:rPr>
      </w:r>
    </w:p>
    <w:p>
      <w:pPr>
        <w:ind w:left="0" w:right="2" w:firstLine="709"/>
        <w:jc w:val="center"/>
        <w:tabs>
          <w:tab w:val="left" w:pos="567" w:leader="none"/>
        </w:tabs>
        <w:rPr>
          <w:rFonts w:ascii="Liberation Serif" w:hAnsi="Liberation Serif" w:cs="Liberation Serif" w:eastAsia="Liberation Serif"/>
          <w:b/>
        </w:rPr>
      </w:pPr>
      <w:r>
        <w:rPr>
          <w:rFonts w:ascii="Liberation Serif" w:hAnsi="Liberation Serif" w:cs="Liberation Serif" w:eastAsia="Liberation Serif" w:eastAsiaTheme="minorHAnsi" w:cstheme="minorBidi"/>
          <w:b/>
        </w:rPr>
        <w:t xml:space="preserve">на включение франшизы в перечень поддерживаемых франшиз,</w:t>
      </w:r>
      <w:r>
        <w:rPr>
          <w:rFonts w:ascii="Liberation Serif" w:hAnsi="Liberation Serif" w:cs="Liberation Serif" w:eastAsia="Liberation Serif" w:eastAsiaTheme="minorHAnsi" w:cstheme="minorBidi"/>
          <w:b/>
        </w:rPr>
      </w:r>
      <w:r>
        <w:rPr>
          <w:rFonts w:eastAsiaTheme="minorHAnsi" w:cstheme="minorBidi"/>
        </w:rPr>
      </w:r>
    </w:p>
    <w:p>
      <w:pPr>
        <w:ind w:left="0" w:right="2" w:firstLine="709"/>
        <w:jc w:val="center"/>
        <w:tabs>
          <w:tab w:val="left" w:pos="567" w:leader="none"/>
        </w:tabs>
        <w:rPr>
          <w:rFonts w:ascii="Liberation Serif" w:hAnsi="Liberation Serif" w:cs="Liberation Serif" w:eastAsia="Liberation Serif"/>
          <w:b/>
        </w:rPr>
      </w:pPr>
      <w:r>
        <w:rPr>
          <w:rFonts w:ascii="Liberation Serif" w:hAnsi="Liberation Serif" w:cs="Liberation Serif" w:eastAsia="Liberation Serif" w:eastAsiaTheme="minorHAnsi" w:cstheme="minorBidi"/>
          <w:b/>
        </w:rPr>
        <w:t xml:space="preserve">утвержденный Фондом «Агентство инвестиционного развития и поддержки предпринимательства Ямало-Ненецкого автономного округа «Мой бизнес»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left="0" w:right="2" w:firstLine="709"/>
        <w:jc w:val="center"/>
        <w:tabs>
          <w:tab w:val="left" w:pos="567" w:leader="none"/>
        </w:tabs>
        <w:rPr>
          <w:rFonts w:ascii="Liberation Serif" w:hAnsi="Liberation Serif" w:cs="Liberation Serif" w:eastAsia="Liberation Serif"/>
          <w:b/>
          <w:highlight w:val="none"/>
        </w:rPr>
      </w:pPr>
      <w:r>
        <w:rPr>
          <w:rFonts w:ascii="Liberation Serif" w:hAnsi="Liberation Serif" w:cs="Liberation Serif" w:eastAsia="Liberation Serif" w:eastAsiaTheme="minorHAnsi" w:cstheme="minorBidi"/>
          <w:b/>
        </w:rPr>
        <w:t xml:space="preserve">(микрокредитная компания)»</w:t>
      </w:r>
      <w:r>
        <w:rPr>
          <w:rFonts w:ascii="Liberation Serif" w:hAnsi="Liberation Serif" w:cs="Liberation Serif" w:eastAsia="Liberation Serif" w:eastAsiaTheme="minorHAnsi" w:cstheme="minorBidi"/>
          <w:b/>
        </w:rPr>
      </w:r>
      <w:r>
        <w:rPr>
          <w:rFonts w:eastAsiaTheme="minorHAnsi" w:cstheme="minorBidi"/>
        </w:rPr>
      </w:r>
    </w:p>
    <w:p>
      <w:pPr>
        <w:ind w:left="0" w:right="2" w:firstLine="709"/>
        <w:jc w:val="center"/>
        <w:tabs>
          <w:tab w:val="left" w:pos="567" w:leader="none"/>
        </w:tabs>
        <w:rPr>
          <w:rFonts w:ascii="Liberation Serif" w:hAnsi="Liberation Serif" w:cs="Liberation Serif" w:eastAsia="Liberation Serif"/>
          <w:b/>
        </w:rPr>
      </w:pPr>
      <w:r>
        <w:rPr>
          <w:rFonts w:ascii="Liberation Serif" w:hAnsi="Liberation Serif" w:cs="Liberation Serif" w:eastAsia="Liberation Serif" w:eastAsiaTheme="minorHAnsi" w:cstheme="minorBidi"/>
          <w:b/>
        </w:rPr>
      </w:r>
      <w:r>
        <w:rPr>
          <w:rFonts w:ascii="Liberation Serif" w:hAnsi="Liberation Serif" w:cs="Liberation Serif" w:eastAsia="Liberation Serif" w:eastAsiaTheme="minorHAnsi" w:cstheme="minorBidi"/>
          <w:b/>
        </w:rPr>
      </w:r>
      <w:r>
        <w:rPr>
          <w:rFonts w:eastAsiaTheme="minorHAnsi" w:cstheme="minorBidi"/>
        </w:rPr>
      </w:r>
    </w:p>
    <w:p>
      <w:pPr>
        <w:ind w:left="0" w:right="2" w:firstLine="0"/>
        <w:jc w:val="center"/>
        <w:tabs>
          <w:tab w:val="left" w:pos="567" w:leader="none"/>
        </w:tabs>
        <w:rPr>
          <w:rFonts w:ascii="Liberation Serif" w:hAnsi="Liberation Serif" w:cs="Liberation Serif" w:eastAsia="Liberation Serif"/>
          <w:b/>
          <w:highlight w:val="none"/>
        </w:rPr>
      </w:pP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от </w:t>
      </w:r>
      <w:r>
        <w:rPr>
          <w:rFonts w:ascii="Liberation Serif" w:hAnsi="Liberation Serif" w:cs="Liberation Serif" w:eastAsia="Liberation Serif" w:eastAsiaTheme="minorHAnsi" w:cstheme="minorBidi"/>
          <w:b/>
          <w:highlight w:val="none"/>
        </w:rPr>
        <w:t xml:space="preserve">____________________________________________________________________________________</w:t>
      </w:r>
      <w:r>
        <w:rPr>
          <w:rFonts w:ascii="Liberation Serif" w:hAnsi="Liberation Serif" w:cs="Liberation Serif" w:eastAsia="Liberation Serif" w:eastAsiaTheme="minorHAnsi" w:cstheme="minorBidi"/>
          <w:b/>
          <w:highlight w:val="none"/>
        </w:rPr>
      </w:r>
      <w:r>
        <w:rPr>
          <w:rFonts w:eastAsiaTheme="minorHAnsi" w:cstheme="minorBidi"/>
        </w:rPr>
      </w:r>
    </w:p>
    <w:p>
      <w:pPr>
        <w:ind w:left="0" w:right="2" w:firstLine="425"/>
        <w:jc w:val="center"/>
        <w:tabs>
          <w:tab w:val="left" w:pos="567" w:leader="none"/>
        </w:tabs>
        <w:rPr>
          <w:rFonts w:ascii="Liberation Serif" w:hAnsi="Liberation Serif" w:cs="Liberation Serif" w:eastAsia="Liberation Serif"/>
          <w:b w:val="false"/>
          <w:sz w:val="20"/>
        </w:rPr>
      </w:pPr>
      <w:r>
        <w:rPr>
          <w:rFonts w:ascii="Liberation Serif" w:hAnsi="Liberation Serif" w:cs="Liberation Serif" w:eastAsia="Liberation Serif" w:eastAsiaTheme="minorHAnsi" w:cstheme="minorBidi"/>
          <w:b w:val="false"/>
          <w:sz w:val="20"/>
        </w:rPr>
      </w:r>
      <w:r>
        <w:rPr>
          <w:rFonts w:ascii="Liberation Serif" w:hAnsi="Liberation Serif" w:cs="Liberation Serif" w:eastAsia="Liberation Serif" w:eastAsiaTheme="minorHAnsi" w:cstheme="minorBidi"/>
          <w:b w:val="false"/>
          <w:sz w:val="20"/>
        </w:rPr>
        <w:t xml:space="preserve">(ФИО заявителя индивидуального предпринимателя, руководителя юридического лица, представителя по доверенности; </w:t>
      </w:r>
      <w:r>
        <w:rPr>
          <w:rFonts w:ascii="Liberation Serif" w:hAnsi="Liberation Serif" w:cs="Liberation Serif" w:eastAsia="Liberation Serif" w:eastAsiaTheme="minorHAnsi" w:cstheme="minorBidi"/>
          <w:b w:val="false"/>
          <w:sz w:val="20"/>
        </w:rPr>
        <w:t xml:space="preserve">должность</w:t>
      </w:r>
      <w:r>
        <w:rPr>
          <w:rFonts w:ascii="Liberation Serif" w:hAnsi="Liberation Serif" w:cs="Liberation Serif" w:eastAsia="Liberation Serif" w:eastAsiaTheme="minorHAnsi" w:cstheme="minorBidi"/>
          <w:b w:val="false"/>
          <w:sz w:val="20"/>
        </w:rPr>
        <w:t xml:space="preserve"> заявителя (при наличии); полное наименования для юридического лица</w:t>
      </w:r>
      <w:r>
        <w:rPr>
          <w:rFonts w:ascii="Liberation Serif" w:hAnsi="Liberation Serif" w:cs="Liberation Serif" w:eastAsia="Liberation Serif" w:eastAsiaTheme="minorHAnsi" w:cstheme="minorBidi"/>
          <w:b w:val="false"/>
          <w:sz w:val="20"/>
        </w:rPr>
        <w:t xml:space="preserve">)</w:t>
      </w:r>
      <w:r>
        <w:rPr>
          <w:rFonts w:ascii="Liberation Serif" w:hAnsi="Liberation Serif" w:cs="Liberation Serif" w:eastAsia="Liberation Serif" w:eastAsiaTheme="minorHAnsi" w:cstheme="minorBidi"/>
          <w:b w:val="false"/>
          <w:sz w:val="20"/>
        </w:rPr>
      </w:r>
      <w:r>
        <w:rPr>
          <w:rFonts w:eastAsiaTheme="minorHAnsi" w:cstheme="minorBidi"/>
        </w:rPr>
      </w:r>
    </w:p>
    <w:p>
      <w:pPr>
        <w:ind w:left="0" w:right="2" w:firstLine="709"/>
        <w:jc w:val="both"/>
        <w:tabs>
          <w:tab w:val="left" w:pos="567" w:leader="none"/>
        </w:tabs>
        <w:rPr>
          <w:rFonts w:ascii="Liberation Serif" w:hAnsi="Liberation Serif" w:cs="Liberation Serif" w:eastAsia="Liberation Serif"/>
          <w:b w:val="false"/>
        </w:rPr>
      </w:pPr>
      <w:r>
        <w:rPr>
          <w:rFonts w:ascii="Liberation Serif" w:hAnsi="Liberation Serif" w:cs="Liberation Serif" w:eastAsia="Liberation Serif" w:eastAsiaTheme="minorHAnsi" w:cstheme="minorBidi"/>
          <w:b w:val="false"/>
          <w:highlight w:val="none"/>
        </w:rPr>
      </w:r>
      <w:r>
        <w:rPr>
          <w:rFonts w:ascii="Liberation Serif" w:hAnsi="Liberation Serif" w:cs="Liberation Serif" w:eastAsia="Liberation Serif" w:eastAsiaTheme="minorHAnsi" w:cstheme="minorBidi"/>
          <w:b w:val="false"/>
          <w:highlight w:val="none"/>
        </w:rPr>
      </w:r>
      <w:r>
        <w:rPr>
          <w:rFonts w:eastAsiaTheme="minorHAnsi" w:cstheme="minorBidi"/>
        </w:rPr>
      </w:r>
    </w:p>
    <w:p>
      <w:pPr>
        <w:ind w:left="0" w:right="2" w:firstLine="709"/>
        <w:jc w:val="both"/>
        <w:tabs>
          <w:tab w:val="left" w:pos="567" w:leader="none"/>
        </w:tabs>
        <w:rPr>
          <w:rFonts w:ascii="Liberation Serif" w:hAnsi="Liberation Serif" w:cs="Liberation Serif" w:eastAsia="Liberation Serif"/>
          <w:b w:val="false"/>
          <w:highlight w:val="none"/>
        </w:rPr>
      </w:pP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Прошу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 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рассмотреть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 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возможность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 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включения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 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франшизы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 в 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перечень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 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поддерживаемых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 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франшиз,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 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утвержденный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 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Фондом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 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«Агентство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 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инвестиционного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 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развития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 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и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 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поддержки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 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предпринимательства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 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Ямало-Немецкого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 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автономного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 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округа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 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«Мой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 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бизнес»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 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(микрокредитная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 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компания)»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 ______________________________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______________________________________________.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</w:r>
      <w:r>
        <w:rPr>
          <w:rFonts w:eastAsiaTheme="minorHAnsi" w:cstheme="minorBidi"/>
        </w:rPr>
      </w:r>
    </w:p>
    <w:p>
      <w:pPr>
        <w:ind w:left="0" w:right="2" w:firstLine="709"/>
        <w:jc w:val="center"/>
        <w:tabs>
          <w:tab w:val="left" w:pos="567" w:leader="none"/>
        </w:tabs>
        <w:rPr>
          <w:rFonts w:ascii="Liberation Serif" w:hAnsi="Liberation Serif" w:cs="Liberation Serif" w:eastAsia="Liberation Serif"/>
          <w:b w:val="false"/>
          <w:sz w:val="20"/>
        </w:rPr>
      </w:pPr>
      <w:r>
        <w:rPr>
          <w:rFonts w:ascii="Liberation Serif" w:hAnsi="Liberation Serif" w:cs="Liberation Serif" w:eastAsia="Liberation Serif" w:eastAsiaTheme="minorHAnsi" w:cstheme="minorBidi"/>
          <w:b w:val="false"/>
          <w:sz w:val="20"/>
        </w:rPr>
        <w:t xml:space="preserve">(наименование франшизы)</w:t>
      </w:r>
      <w:r>
        <w:rPr>
          <w:rFonts w:ascii="Liberation Serif" w:hAnsi="Liberation Serif" w:cs="Liberation Serif" w:eastAsia="Liberation Serif" w:eastAsiaTheme="minorHAnsi" w:cstheme="minorBidi"/>
          <w:b w:val="false"/>
          <w:sz w:val="20"/>
        </w:rPr>
      </w:r>
      <w:r>
        <w:rPr>
          <w:rFonts w:eastAsiaTheme="minorHAnsi" w:cstheme="minorBidi"/>
        </w:rPr>
      </w:r>
    </w:p>
    <w:p>
      <w:pPr>
        <w:ind w:left="0" w:right="2" w:firstLine="709"/>
        <w:jc w:val="both"/>
        <w:tabs>
          <w:tab w:val="left" w:pos="567" w:leader="none"/>
        </w:tabs>
        <w:rPr>
          <w:rFonts w:ascii="Liberation Serif" w:hAnsi="Liberation Serif" w:cs="Liberation Serif" w:eastAsia="Liberation Serif"/>
          <w:b w:val="false"/>
        </w:rPr>
      </w:pP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Сведения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 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о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 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заявителе: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</w:r>
      <w:r>
        <w:rPr>
          <w:rFonts w:eastAsiaTheme="minorHAnsi" w:cstheme="minorBidi"/>
        </w:rPr>
      </w:r>
    </w:p>
    <w:p>
      <w:pPr>
        <w:ind w:left="0" w:right="2" w:firstLine="709"/>
        <w:jc w:val="both"/>
        <w:tabs>
          <w:tab w:val="left" w:pos="567" w:leader="none"/>
        </w:tabs>
        <w:rPr>
          <w:rFonts w:ascii="Liberation Serif" w:hAnsi="Liberation Serif" w:cs="Liberation Serif" w:eastAsia="Liberation Serif"/>
          <w:b w:val="false"/>
        </w:rPr>
      </w:pPr>
      <w:r>
        <w:rPr>
          <w:rFonts w:ascii="Liberation Serif" w:hAnsi="Liberation Serif" w:cs="Liberation Serif" w:eastAsia="Liberation Serif" w:eastAsiaTheme="minorHAnsi" w:cstheme="minorBidi"/>
          <w:b w:val="false"/>
        </w:rPr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ИНН/КПП заявителя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 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______________________________________________________________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left="0" w:right="2" w:firstLine="709"/>
        <w:jc w:val="both"/>
        <w:tabs>
          <w:tab w:val="left" w:pos="567" w:leader="none"/>
        </w:tabs>
        <w:rPr>
          <w:rFonts w:ascii="Liberation Serif" w:hAnsi="Liberation Serif" w:cs="Liberation Serif" w:eastAsia="Liberation Serif"/>
          <w:b w:val="false"/>
        </w:rPr>
      </w:pP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Юридический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 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адрес _______________________________________________________________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left="0" w:right="2" w:firstLine="709"/>
        <w:jc w:val="both"/>
        <w:tabs>
          <w:tab w:val="left" w:pos="567" w:leader="none"/>
        </w:tabs>
        <w:rPr>
          <w:rFonts w:ascii="Liberation Serif" w:hAnsi="Liberation Serif" w:cs="Liberation Serif" w:eastAsia="Liberation Serif"/>
          <w:b w:val="false"/>
        </w:rPr>
      </w:pP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Почтовый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 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адрес __________________________________________________________________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</w:r>
      <w:r>
        <w:rPr>
          <w:rFonts w:eastAsiaTheme="minorHAnsi" w:cstheme="minorBidi"/>
        </w:rPr>
      </w:r>
    </w:p>
    <w:p>
      <w:pPr>
        <w:ind w:left="0" w:right="2" w:firstLine="709"/>
        <w:jc w:val="both"/>
        <w:tabs>
          <w:tab w:val="left" w:pos="567" w:leader="none"/>
        </w:tabs>
        <w:rPr>
          <w:rFonts w:ascii="Liberation Serif" w:hAnsi="Liberation Serif" w:cs="Liberation Serif" w:eastAsia="Liberation Serif"/>
          <w:b w:val="false"/>
          <w:highlight w:val="none"/>
        </w:rPr>
      </w:pPr>
      <w:r>
        <w:rPr>
          <w:rFonts w:ascii="Liberation Serif" w:hAnsi="Liberation Serif" w:cs="Liberation Serif" w:eastAsia="Liberation Serif" w:eastAsiaTheme="minorHAnsi" w:cstheme="minorBidi"/>
          <w:b w:val="false"/>
        </w:rPr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Адрес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 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электронной 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почты __________________________________________________________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</w:r>
      <w:r>
        <w:rPr>
          <w:rFonts w:eastAsiaTheme="minorHAnsi" w:cstheme="minorBidi"/>
        </w:rPr>
      </w:r>
    </w:p>
    <w:p>
      <w:pPr>
        <w:ind w:left="0" w:right="2" w:firstLine="709"/>
        <w:jc w:val="both"/>
        <w:tabs>
          <w:tab w:val="left" w:pos="567" w:leader="none"/>
        </w:tabs>
        <w:rPr>
          <w:rFonts w:ascii="Liberation Serif" w:hAnsi="Liberation Serif" w:cs="Liberation Serif" w:eastAsia="Liberation Serif"/>
          <w:b w:val="false"/>
        </w:rPr>
      </w:pP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Контактный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 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телефон 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__________________________________________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____________________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</w:r>
      <w:r>
        <w:rPr>
          <w:rFonts w:eastAsiaTheme="minorHAnsi" w:cstheme="minorBidi"/>
        </w:rPr>
      </w:r>
    </w:p>
    <w:p>
      <w:pPr>
        <w:ind w:left="0" w:right="2" w:firstLine="709"/>
        <w:jc w:val="both"/>
        <w:tabs>
          <w:tab w:val="left" w:pos="567" w:leader="none"/>
        </w:tabs>
        <w:rPr>
          <w:rFonts w:ascii="Liberation Serif" w:hAnsi="Liberation Serif" w:cs="Liberation Serif" w:eastAsia="Liberation Serif"/>
          <w:b w:val="false"/>
        </w:rPr>
      </w:pP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Подтверждаю достоверность предоставленных сведений и </w:t>
      </w:r>
      <w:r>
        <w:rPr>
          <w:rFonts w:ascii="Liberation Serif" w:hAnsi="Liberation Serif" w:cs="Liberation Serif" w:eastAsia="Liberation Serif" w:eastAsiaTheme="minorHAnsi" w:cstheme="minorBidi"/>
          <w:b w:val="false"/>
          <w:sz w:val="24"/>
          <w:szCs w:val="24"/>
          <w:lang w:eastAsia="en-US"/>
        </w:rPr>
        <w:t xml:space="preserve">принимаю решение о предоставлении НКО «</w:t>
      </w:r>
      <w:r>
        <w:rPr>
          <w:rFonts w:ascii="Liberation Serif" w:hAnsi="Liberation Serif" w:cs="Liberation Serif" w:eastAsia="Liberation Serif" w:eastAsiaTheme="minorHAnsi" w:cstheme="minorBidi"/>
          <w:b w:val="false"/>
          <w:bCs/>
          <w:iCs/>
          <w:sz w:val="24"/>
          <w:szCs w:val="24"/>
          <w:lang w:eastAsia="en-US"/>
        </w:rPr>
        <w:t xml:space="preserve">Фонд 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одействия развитию Пуровского района» </w:t>
      </w:r>
      <w:r>
        <w:rPr>
          <w:rFonts w:ascii="Liberation Serif" w:hAnsi="Liberation Serif" w:cs="Liberation Serif" w:eastAsia="Liberation Serif" w:eastAsiaTheme="minorHAnsi" w:cstheme="minorBidi"/>
          <w:b w:val="false"/>
          <w:bCs/>
          <w:sz w:val="24"/>
          <w:szCs w:val="24"/>
          <w:lang w:eastAsia="en-US"/>
        </w:rPr>
        <w:t xml:space="preserve">(далее – оператор) согласия на обработку своих персональных данных. </w:t>
      </w:r>
      <w:r>
        <w:rPr>
          <w:rFonts w:ascii="Liberation Serif" w:hAnsi="Liberation Serif" w:cs="Liberation Serif" w:eastAsia="Liberation Serif" w:eastAsiaTheme="minorHAnsi" w:cstheme="minorBidi"/>
          <w:b w:val="false"/>
          <w:bCs/>
          <w:sz w:val="24"/>
          <w:szCs w:val="24"/>
          <w:lang w:eastAsia="en-US"/>
        </w:rPr>
        <w:t xml:space="preserve">Персональные данные, на обработку которых дается согласие:</w:t>
      </w:r>
      <w:r>
        <w:rPr>
          <w:rFonts w:ascii="Liberation Serif" w:hAnsi="Liberation Serif" w:cs="Liberation Serif" w:eastAsia="Liberation Serif" w:eastAsiaTheme="minorHAnsi" w:cstheme="minorBidi"/>
          <w:b w:val="false"/>
          <w:lang w:eastAsia="en-US"/>
        </w:rPr>
      </w:r>
      <w:r>
        <w:rPr>
          <w:rFonts w:eastAsiaTheme="minorHAnsi" w:cstheme="minorBidi"/>
        </w:rPr>
      </w:r>
    </w:p>
    <w:p>
      <w:pPr>
        <w:ind w:left="0" w:right="2" w:firstLine="709"/>
        <w:jc w:val="both"/>
        <w:tabs>
          <w:tab w:val="left" w:pos="567" w:leader="none"/>
        </w:tabs>
        <w:rPr>
          <w:rFonts w:ascii="Liberation Serif" w:hAnsi="Liberation Serif" w:cs="Liberation Serif" w:eastAsia="Liberation Serif"/>
          <w:b w:val="false"/>
        </w:rPr>
      </w:pPr>
      <w:r>
        <w:rPr>
          <w:rFonts w:ascii="Liberation Serif" w:hAnsi="Liberation Serif" w:cs="Liberation Serif" w:eastAsia="Liberation Serif" w:eastAsiaTheme="minorHAnsi" w:cstheme="minorBidi"/>
          <w:b w:val="false"/>
          <w:sz w:val="24"/>
          <w:szCs w:val="24"/>
          <w:lang w:eastAsia="en-US"/>
        </w:rPr>
        <w:t xml:space="preserve">- фамилия, имя, отчество</w:t>
      </w:r>
      <w:r>
        <w:rPr>
          <w:rFonts w:ascii="Liberation Serif" w:hAnsi="Liberation Serif" w:eastAsiaTheme="minorHAnsi" w:cstheme="minorBidi"/>
          <w:sz w:val="24"/>
          <w:szCs w:val="24"/>
          <w:lang w:eastAsia="en-US"/>
        </w:rPr>
        <w:t xml:space="preserve">, ИНН, его реквизиты;</w:t>
      </w:r>
      <w:r>
        <w:rPr>
          <w:rFonts w:ascii="Liberation Serif" w:hAnsi="Liberation Serif" w:eastAsiaTheme="minorHAnsi" w:cstheme="minorBidi"/>
          <w:sz w:val="24"/>
          <w:lang w:eastAsia="en-US"/>
        </w:rPr>
      </w:r>
      <w:r>
        <w:rPr>
          <w:rFonts w:eastAsiaTheme="minorHAnsi" w:cstheme="minorBidi"/>
        </w:rPr>
      </w:r>
    </w:p>
    <w:p>
      <w:pPr>
        <w:ind w:left="0" w:right="2" w:firstLine="709"/>
        <w:jc w:val="both"/>
        <w:tabs>
          <w:tab w:val="left" w:pos="567" w:leader="none"/>
        </w:tabs>
        <w:rPr>
          <w:rFonts w:ascii="Liberation Serif" w:hAnsi="Liberation Serif"/>
          <w:lang w:eastAsia="en-US"/>
        </w:rPr>
      </w:pPr>
      <w:r>
        <w:rPr>
          <w:rFonts w:ascii="Liberation Serif" w:hAnsi="Liberation Serif" w:eastAsiaTheme="minorHAnsi" w:cstheme="minorBidi"/>
          <w:sz w:val="24"/>
          <w:szCs w:val="24"/>
          <w:lang w:eastAsia="en-US"/>
        </w:rPr>
        <w:t xml:space="preserve">- почтовый, юридический и электронный адреса,</w:t>
      </w:r>
      <w:r>
        <w:rPr>
          <w:rFonts w:ascii="Liberation Serif" w:hAnsi="Liberation Serif" w:eastAsiaTheme="minorHAnsi" w:cstheme="minorBidi"/>
          <w:sz w:val="24"/>
          <w:szCs w:val="24"/>
          <w:lang w:eastAsia="en-US"/>
        </w:rPr>
        <w:t xml:space="preserve"> номера телефонов.</w:t>
      </w:r>
      <w:r>
        <w:rPr>
          <w:rFonts w:ascii="Liberation Serif" w:hAnsi="Liberation Serif" w:eastAsiaTheme="minorHAnsi" w:cstheme="minorBidi"/>
          <w:sz w:val="24"/>
          <w:lang w:eastAsia="en-US"/>
        </w:rPr>
      </w:r>
      <w:r>
        <w:rPr>
          <w:rFonts w:eastAsiaTheme="minorHAnsi" w:cstheme="minorBidi"/>
        </w:rPr>
      </w:r>
    </w:p>
    <w:p>
      <w:pPr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 w:eastAsiaTheme="minorHAnsi" w:cstheme="minorBidi"/>
          <w:sz w:val="24"/>
          <w:szCs w:val="24"/>
        </w:rPr>
        <w:t xml:space="preserve"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left="0" w:right="0" w:firstLine="709"/>
        <w:jc w:val="both"/>
      </w:pPr>
      <w:r>
        <w:rPr>
          <w:rFonts w:ascii="Liberation Serif" w:hAnsi="Liberation Serif" w:eastAsiaTheme="minorHAnsi" w:cstheme="minorBidi"/>
          <w:sz w:val="24"/>
          <w:szCs w:val="24"/>
        </w:rPr>
        <w:t xml:space="preserve">Даю согласие на передачу (предоставление) оператором моих данных в органы государственной власти Российской Федерации, налоговые органы, в иные государственные органы, в том числе региональные, а также третьим лицам на основании заключенных дого</w:t>
      </w:r>
      <w:r>
        <w:rPr>
          <w:rFonts w:ascii="Liberation Serif" w:hAnsi="Liberation Serif" w:eastAsiaTheme="minorHAnsi" w:cstheme="minorBidi"/>
          <w:sz w:val="24"/>
          <w:szCs w:val="24"/>
        </w:rPr>
        <w:t xml:space="preserve">воров.</w:t>
      </w:r>
      <w:r>
        <w:rPr>
          <w:rFonts w:eastAsiaTheme="minorHAnsi" w:cstheme="minorBidi"/>
        </w:rPr>
        <w:t xml:space="preserve"> </w:t>
      </w:r>
      <w:r>
        <w:rPr>
          <w:rFonts w:ascii="Liberation Serif" w:hAnsi="Liberation Serif" w:eastAsiaTheme="minorHAnsi" w:cstheme="minorBidi"/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 w:eastAsiaTheme="minorHAnsi" w:cstheme="minorBidi"/>
          <w:sz w:val="24"/>
          <w:szCs w:val="24"/>
        </w:rPr>
        <w:t xml:space="preserve">Настоящее согласие </w:t>
      </w:r>
      <w:r>
        <w:rPr>
          <w:rFonts w:ascii="Liberation Serif" w:hAnsi="Liberation Serif" w:eastAsiaTheme="minorHAnsi" w:cstheme="minorBidi"/>
          <w:sz w:val="24"/>
          <w:szCs w:val="24"/>
        </w:rPr>
        <w:t xml:space="preserve">действует с момента его представления оператору в течение года после ее оказания и может быть отозвано мной в любое время путем подачи оператору заявления в простой письменной форме.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 w:eastAsiaTheme="minorHAnsi" w:cstheme="minorBidi"/>
          <w:sz w:val="24"/>
          <w:szCs w:val="24"/>
        </w:rPr>
        <w:t xml:space="preserve">Персональные данные субъекта подлежат хранению в течение срок</w:t>
      </w:r>
      <w:r>
        <w:rPr>
          <w:rFonts w:ascii="Liberation Serif" w:hAnsi="Liberation Serif" w:eastAsiaTheme="minorHAnsi" w:cstheme="minorBidi"/>
          <w:sz w:val="24"/>
          <w:szCs w:val="24"/>
        </w:rPr>
        <w:t xml:space="preserve">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</w:t>
      </w:r>
      <w:r>
        <w:rPr>
          <w:rFonts w:ascii="Liberation Serif" w:hAnsi="Liberation Serif" w:eastAsiaTheme="minorHAnsi" w:cstheme="minorBidi"/>
          <w:sz w:val="24"/>
          <w:szCs w:val="24"/>
        </w:rPr>
        <w:t xml:space="preserve">бованием о прекращении обработки его персональных данных.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left="0" w:right="0" w:firstLine="709"/>
        <w:jc w:val="both"/>
        <w:tabs>
          <w:tab w:val="left" w:pos="567" w:leader="none"/>
        </w:tabs>
        <w:rPr>
          <w:rFonts w:ascii="Liberation Serif" w:hAnsi="Liberation Serif" w:cs="Liberation Serif" w:eastAsia="Liberation Serif"/>
          <w:b w:val="false"/>
        </w:rPr>
      </w:pPr>
      <w:r>
        <w:rPr>
          <w:rFonts w:ascii="Liberation Serif" w:hAnsi="Liberation Serif" w:cs="Liberation Serif" w:eastAsia="Liberation Serif" w:eastAsiaTheme="minorHAnsi" w:cstheme="minorBidi"/>
          <w:b w:val="false"/>
        </w:rPr>
      </w:r>
      <w:r>
        <w:rPr>
          <w:rFonts w:ascii="Liberation Serif" w:hAnsi="Liberation Serif" w:cs="Liberation Serif" w:eastAsia="Liberation Serif" w:eastAsiaTheme="minorHAnsi" w:cstheme="minorBidi"/>
          <w:b w:val="false"/>
        </w:rPr>
      </w:r>
      <w:r>
        <w:rPr>
          <w:rFonts w:eastAsiaTheme="minorHAnsi" w:cstheme="minorBidi"/>
        </w:rPr>
      </w:r>
    </w:p>
    <w:p>
      <w:pPr>
        <w:ind w:left="0" w:right="2" w:firstLine="709"/>
        <w:jc w:val="both"/>
        <w:tabs>
          <w:tab w:val="left" w:pos="567" w:leader="none"/>
        </w:tabs>
        <w:rPr>
          <w:rFonts w:ascii="Liberation Serif" w:hAnsi="Liberation Serif" w:cs="Liberation Serif" w:eastAsia="Liberation Serif"/>
          <w:b w:val="false"/>
        </w:rPr>
      </w:pP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Руководитель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 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предприятия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,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</w:r>
      <w:r>
        <w:rPr>
          <w:rFonts w:eastAsiaTheme="minorHAnsi" w:cstheme="minorBidi"/>
        </w:rPr>
      </w:r>
    </w:p>
    <w:p>
      <w:pPr>
        <w:ind w:left="0" w:right="2" w:firstLine="709"/>
        <w:jc w:val="both"/>
        <w:tabs>
          <w:tab w:val="left" w:pos="567" w:leader="none"/>
        </w:tabs>
        <w:rPr>
          <w:rFonts w:ascii="Liberation Serif" w:hAnsi="Liberation Serif" w:cs="Liberation Serif" w:eastAsia="Liberation Serif"/>
          <w:b w:val="false"/>
          <w:highlight w:val="none"/>
        </w:rPr>
      </w:pPr>
      <w:r>
        <w:rPr>
          <w:rFonts w:ascii="Liberation Serif" w:hAnsi="Liberation Serif" w:cs="Liberation Serif" w:eastAsia="Liberation Serif" w:eastAsiaTheme="minorHAnsi" w:cstheme="minorBidi"/>
          <w:b w:val="false"/>
        </w:rPr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индивидуальный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 </w:t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предприниматель,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left="0" w:right="2" w:firstLine="709"/>
        <w:jc w:val="both"/>
        <w:tabs>
          <w:tab w:val="left" w:pos="567" w:leader="none"/>
        </w:tabs>
        <w:rPr>
          <w:rFonts w:ascii="Liberation Serif" w:hAnsi="Liberation Serif" w:cs="Liberation Serif" w:eastAsia="Liberation Serif"/>
          <w:b w:val="false"/>
        </w:rPr>
      </w:pPr>
      <w:r>
        <w:rPr>
          <w:rFonts w:ascii="Liberation Serif" w:hAnsi="Liberation Serif" w:cs="Liberation Serif" w:eastAsia="Liberation Serif" w:eastAsiaTheme="minorHAnsi" w:cstheme="minorBidi"/>
          <w:b w:val="false"/>
          <w:highlight w:val="none"/>
        </w:rPr>
        <w:t xml:space="preserve">заявитель по доверенности                 _________________________________________________</w:t>
      </w:r>
      <w:r>
        <w:rPr>
          <w:rFonts w:ascii="Liberation Serif" w:hAnsi="Liberation Serif" w:cs="Liberation Serif" w:eastAsia="Liberation Serif" w:eastAsiaTheme="minorHAnsi" w:cstheme="minorBidi"/>
          <w:b w:val="false"/>
          <w:highlight w:val="none"/>
        </w:rPr>
      </w:r>
      <w:r>
        <w:rPr>
          <w:rFonts w:eastAsiaTheme="minorHAnsi" w:cstheme="minorBidi"/>
        </w:rPr>
      </w:r>
    </w:p>
    <w:p>
      <w:pPr>
        <w:ind w:left="0" w:right="2" w:firstLine="709"/>
        <w:jc w:val="both"/>
        <w:tabs>
          <w:tab w:val="left" w:pos="567" w:leader="none"/>
        </w:tabs>
        <w:rPr>
          <w:rFonts w:ascii="Liberation Serif" w:hAnsi="Liberation Serif" w:cs="Liberation Serif" w:eastAsia="Liberation Serif"/>
          <w:b w:val="false"/>
        </w:rPr>
      </w:pPr>
      <w:r>
        <w:rPr>
          <w:rFonts w:ascii="Liberation Serif" w:hAnsi="Liberation Serif" w:cs="Liberation Serif" w:eastAsia="Liberation Serif" w:eastAsiaTheme="minorHAnsi" w:cstheme="minorBidi"/>
          <w:b w:val="false"/>
        </w:rPr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ab/>
      </w:r>
      <w:r>
        <w:rPr>
          <w:rFonts w:ascii="Liberation Serif" w:hAnsi="Liberation Serif" w:cs="Liberation Serif" w:eastAsia="Liberation Serif" w:eastAsiaTheme="minorHAnsi" w:cstheme="minorBidi"/>
          <w:b w:val="false"/>
        </w:rPr>
        <w:t xml:space="preserve"> </w:t>
        <w:tab/>
      </w:r>
      <w:r>
        <w:rPr>
          <w:rFonts w:ascii="Liberation Serif" w:hAnsi="Liberation Serif" w:cs="Liberation Serif" w:eastAsia="Liberation Serif" w:eastAsiaTheme="minorHAnsi" w:cstheme="minorBidi"/>
          <w:b w:val="false"/>
          <w:sz w:val="20"/>
        </w:rPr>
        <w:t xml:space="preserve">                                                                          (подпись)      </w:t>
      </w:r>
      <w:r>
        <w:rPr>
          <w:rFonts w:ascii="Liberation Serif" w:hAnsi="Liberation Serif" w:cs="Liberation Serif" w:eastAsia="Liberation Serif" w:eastAsiaTheme="minorHAnsi" w:cstheme="minorBidi"/>
          <w:b w:val="false"/>
          <w:sz w:val="20"/>
        </w:rPr>
        <w:t xml:space="preserve"> </w:t>
      </w:r>
      <w:r>
        <w:rPr>
          <w:rFonts w:ascii="Liberation Serif" w:hAnsi="Liberation Serif" w:cs="Liberation Serif" w:eastAsia="Liberation Serif" w:eastAsiaTheme="minorHAnsi" w:cstheme="minorBidi"/>
          <w:b w:val="false"/>
          <w:sz w:val="20"/>
        </w:rPr>
        <w:t xml:space="preserve">М.П.</w:t>
      </w:r>
      <w:r>
        <w:rPr>
          <w:rFonts w:ascii="Liberation Serif" w:hAnsi="Liberation Serif" w:cs="Liberation Serif" w:eastAsia="Liberation Serif" w:eastAsiaTheme="minorHAnsi" w:cstheme="minorBidi"/>
          <w:b w:val="false"/>
          <w:sz w:val="20"/>
        </w:rPr>
        <w:t xml:space="preserve"> </w:t>
      </w:r>
      <w:r>
        <w:rPr>
          <w:rFonts w:ascii="Liberation Serif" w:hAnsi="Liberation Serif" w:cs="Liberation Serif" w:eastAsia="Liberation Serif" w:eastAsiaTheme="minorHAnsi" w:cstheme="minorBidi"/>
          <w:b w:val="false"/>
          <w:sz w:val="20"/>
        </w:rPr>
        <w:t xml:space="preserve">(при</w:t>
      </w:r>
      <w:r>
        <w:rPr>
          <w:rFonts w:ascii="Liberation Serif" w:hAnsi="Liberation Serif" w:cs="Liberation Serif" w:eastAsia="Liberation Serif" w:eastAsiaTheme="minorHAnsi" w:cstheme="minorBidi"/>
          <w:b w:val="false"/>
          <w:sz w:val="20"/>
        </w:rPr>
        <w:t xml:space="preserve"> </w:t>
      </w:r>
      <w:r>
        <w:rPr>
          <w:rFonts w:ascii="Liberation Serif" w:hAnsi="Liberation Serif" w:cs="Liberation Serif" w:eastAsia="Liberation Serif" w:eastAsiaTheme="minorHAnsi" w:cstheme="minorBidi"/>
          <w:b w:val="false"/>
          <w:sz w:val="20"/>
        </w:rPr>
        <w:t xml:space="preserve">наличии)</w:t>
      </w:r>
      <w:r>
        <w:rPr>
          <w:rFonts w:ascii="Liberation Serif" w:hAnsi="Liberation Serif" w:cs="Liberation Serif" w:eastAsia="Liberation Serif" w:eastAsiaTheme="minorHAnsi" w:cstheme="minorBidi"/>
          <w:b w:val="false"/>
          <w:sz w:val="20"/>
        </w:rPr>
        <w:t xml:space="preserve">                     (расшифровка)</w:t>
      </w:r>
      <w:r>
        <w:rPr>
          <w:rFonts w:eastAsiaTheme="minorHAnsi" w:cstheme="minorBidi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15735296" behindDoc="0" locked="0" layoutInCell="1" allowOverlap="1">
                <wp:simplePos x="0" y="0"/>
                <wp:positionH relativeFrom="page">
                  <wp:posOffset>704000</wp:posOffset>
                </wp:positionH>
                <wp:positionV relativeFrom="line">
                  <wp:posOffset>1584277</wp:posOffset>
                </wp:positionV>
                <wp:extent cx="2715768" cy="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715768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232323"/>
                          </a:solidFill>
                          <a:prstDash val="solid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o:spt="20" style="position:absolute;mso-wrap-distance-left:9.0pt;mso-wrap-distance-top:0.0pt;mso-wrap-distance-right:9.0pt;mso-wrap-distance-bottom:0.0pt;z-index:15735296;o:allowoverlap:true;o:allowincell:true;mso-position-horizontal-relative:page;margin-left:55.4pt;mso-position-horizontal:absolute;mso-position-vertical-relative:line;margin-top:124.7pt;mso-position-vertical:absolute;width:213.8pt;height:0.0pt;" coordsize="100000,100000" path="" fillcolor="#FFFFFF" strokecolor="#232323" strokeweight="0.96pt">
                <v:path textboxrect="0,0,0,0"/>
              </v:shape>
            </w:pict>
          </mc:Fallback>
        </mc:AlternateConten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spacing w:lineRule="auto" w:line="240" w:after="0"/>
        <w:sectPr>
          <w:footnotePr/>
          <w:endnotePr/>
          <w:type w:val="nextPage"/>
          <w:pgSz w:w="11910" w:h="16850" w:orient="portrait"/>
          <w:pgMar w:top="537" w:right="360" w:bottom="280" w:left="1109" w:header="709" w:footer="709" w:gutter="0"/>
          <w:pgNumType w:start="6"/>
          <w:cols w:num="1" w:sep="0" w:space="1701" w:equalWidth="1"/>
          <w:docGrid w:linePitch="360"/>
        </w:sectPr>
      </w:pPr>
      <w:r>
        <w:rPr>
          <w:rFonts w:eastAsiaTheme="minorHAnsi" w:cstheme="minorBidi"/>
          <w:sz w:val="17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left="4678"/>
        <w:jc w:val="both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  <w:t xml:space="preserve">Приложение № 8 к регламенту </w:t>
      </w:r>
      <w:r>
        <w:rPr>
          <w:rFonts w:ascii="Liberation Serif" w:hAnsi="Liberation Serif" w:cs="Liberation Serif" w:eastAsia="Liberation Serif" w:eastAsiaTheme="minorHAnsi" w:cstheme="minorBidi"/>
        </w:rPr>
        <w:t xml:space="preserve">деятельности комитета по рассмотрению заявок от субъектов малого и среднего предпринимательства Совета по инвестиционной политике и развитию малого и среднего предпринимательства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pStyle w:val="944"/>
        <w:jc w:val="center"/>
        <w:rPr>
          <w:rFonts w:ascii="Liberation Serif" w:hAnsi="Liberation Serif" w:cs="Times New Roman"/>
          <w:sz w:val="24"/>
          <w:szCs w:val="24"/>
          <w:highlight w:val="none"/>
        </w:rPr>
      </w:pPr>
      <w:r>
        <w:rPr>
          <w:rFonts w:ascii="Liberation Serif" w:hAnsi="Liberation Serif" w:cs="Times New Roman" w:eastAsiaTheme="minorHAnsi" w:cstheme="minorBidi"/>
          <w:sz w:val="24"/>
          <w:szCs w:val="24"/>
          <w:highlight w:val="none"/>
        </w:rPr>
      </w:r>
      <w:r>
        <w:rPr>
          <w:rFonts w:ascii="Liberation Serif" w:hAnsi="Liberation Serif" w:cs="Times New Roman" w:eastAsiaTheme="minorHAnsi" w:cstheme="minorBidi"/>
          <w:sz w:val="24"/>
          <w:szCs w:val="24"/>
          <w:highlight w:val="none"/>
        </w:rPr>
      </w:r>
      <w:r>
        <w:rPr>
          <w:rFonts w:eastAsiaTheme="minorHAnsi" w:cstheme="minorBidi"/>
        </w:rPr>
      </w:r>
    </w:p>
    <w:p>
      <w:pPr>
        <w:pStyle w:val="944"/>
        <w:jc w:val="center"/>
        <w:rPr>
          <w:rFonts w:ascii="Liberation Serif" w:hAnsi="Liberation Serif" w:cs="Times New Roman"/>
          <w:sz w:val="24"/>
          <w:szCs w:val="24"/>
          <w:highlight w:val="none"/>
        </w:rPr>
      </w:pPr>
      <w:r>
        <w:rPr>
          <w:rFonts w:ascii="Liberation Serif" w:hAnsi="Liberation Serif" w:cs="Times New Roman" w:eastAsiaTheme="minorHAnsi" w:cstheme="minorBidi"/>
          <w:bCs/>
          <w:sz w:val="24"/>
          <w:szCs w:val="24"/>
          <w:highlight w:val="none"/>
        </w:rPr>
      </w:r>
      <w:r>
        <w:rPr>
          <w:rFonts w:ascii="Liberation Serif" w:hAnsi="Liberation Serif" w:cs="Times New Roman" w:eastAsiaTheme="minorHAnsi" w:cstheme="minorBidi"/>
          <w:bCs/>
          <w:sz w:val="24"/>
          <w:szCs w:val="24"/>
          <w:highlight w:val="none"/>
        </w:rPr>
      </w:r>
      <w:r>
        <w:rPr>
          <w:rFonts w:eastAsiaTheme="minorHAnsi" w:cstheme="minorBidi"/>
        </w:rPr>
      </w:r>
    </w:p>
    <w:p>
      <w:pPr>
        <w:pStyle w:val="944"/>
        <w:jc w:val="center"/>
        <w:rPr>
          <w:rFonts w:ascii="Liberation Serif" w:hAnsi="Liberation Serif" w:cs="Times New Roman"/>
          <w:sz w:val="24"/>
          <w:highlight w:val="none"/>
        </w:rPr>
      </w:pPr>
      <w:r>
        <w:rPr>
          <w:rFonts w:ascii="Liberation Serif" w:hAnsi="Liberation Serif" w:cs="Times New Roman" w:eastAsiaTheme="minorHAnsi" w:cstheme="minorBidi"/>
          <w:bCs/>
          <w:sz w:val="24"/>
          <w:szCs w:val="24"/>
        </w:rPr>
        <w:t xml:space="preserve">ФОРМА ПАСПОРТА </w:t>
      </w:r>
      <w:r>
        <w:rPr>
          <w:rFonts w:ascii="Liberation Serif" w:hAnsi="Liberation Serif" w:cs="Times New Roman" w:eastAsiaTheme="minorHAnsi" w:cstheme="minorBidi"/>
          <w:bCs/>
          <w:sz w:val="24"/>
          <w:szCs w:val="24"/>
        </w:rPr>
        <w:t xml:space="preserve">ФРАНЧАЙЗИНГОВОГО </w:t>
      </w:r>
      <w:r>
        <w:rPr>
          <w:rFonts w:ascii="Liberation Serif" w:hAnsi="Liberation Serif" w:cs="Times New Roman" w:eastAsiaTheme="minorHAnsi" w:cstheme="minorBidi"/>
          <w:bCs/>
          <w:sz w:val="24"/>
          <w:szCs w:val="24"/>
        </w:rPr>
        <w:t xml:space="preserve">ПРОЕКТА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pStyle w:val="943"/>
        <w:ind w:left="5664"/>
        <w:rPr>
          <w:rFonts w:ascii="Liberation Serif" w:hAnsi="Liberation Serif" w:cs="Times New Roman"/>
        </w:rPr>
      </w:pPr>
      <w:r>
        <w:rPr>
          <w:rFonts w:ascii="Liberation Serif" w:hAnsi="Liberation Serif" w:cs="Times New Roman" w:eastAsiaTheme="minorHAnsi" w:cstheme="minorBidi"/>
          <w:sz w:val="24"/>
          <w:szCs w:val="24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tbl>
      <w:tblPr>
        <w:tblStyle w:val="923"/>
        <w:tblW w:w="10490" w:type="dxa"/>
        <w:tblInd w:w="606" w:type="dxa"/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1403"/>
        <w:gridCol w:w="1512"/>
        <w:gridCol w:w="1621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6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</w:p>
        </w:tc>
        <w:tc>
          <w:tcPr>
            <w:gridSpan w:val="4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992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ПАСПОРТ ФРАНЧАЙЗИНГОВОГО ПРОЕКТА*</w: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</w:p>
          <w:p>
            <w:pPr>
              <w:widowControl w:val="off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  <w:p>
            <w:pPr>
              <w:widowControl w:val="off"/>
              <w:rPr>
                <w:rFonts w:ascii="Liberation Serif" w:hAnsi="Liberation Serif"/>
                <w:color w:val="FF0000"/>
                <w:lang w:eastAsia="en-US"/>
              </w:rPr>
            </w:pPr>
            <w:r>
              <w:rPr>
                <w:rFonts w:ascii="Liberation Serif" w:hAnsi="Liberation Serif"/>
                <w:color w:val="FF0000"/>
                <w:sz w:val="24"/>
                <w:szCs w:val="24"/>
                <w:lang w:eastAsia="en-US"/>
              </w:rPr>
              <w:t xml:space="preserve">*ВС</w:t>
            </w:r>
            <w:r>
              <w:rPr>
                <w:rFonts w:ascii="Liberation Serif" w:hAnsi="Liberation Serif"/>
                <w:color w:val="FF0000"/>
                <w:sz w:val="24"/>
                <w:szCs w:val="24"/>
                <w:lang w:eastAsia="en-US"/>
              </w:rPr>
              <w:t xml:space="preserve">Е ПОЛЯ ОБЯЗАТЕЛЬНЫ К ЗАПОЛНЕНИЮ</w:t>
            </w:r>
            <w:r>
              <w:rPr>
                <w:rFonts w:ascii="Liberation Serif" w:hAnsi="Liberation Serif"/>
                <w:color w:val="FF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1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86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Наименование юридического лица / Ф.И.О. индивидуального предпринимателя, реализующего проект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3285" w:leader="none"/>
              </w:tabs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2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86" w:type="dxa"/>
            <w:vAlign w:val="center"/>
            <w:textDirection w:val="lrTb"/>
            <w:noWrap w:val="false"/>
          </w:tcPr>
          <w:p>
            <w:pPr>
              <w:widowControl w:val="off"/>
              <w:tabs>
                <w:tab w:val="left" w:pos="3285" w:leader="none"/>
              </w:tabs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ИНН юридического лица / индивидуального предпринимателя, реализующего проект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</w:tr>
      <w:tr>
        <w:trPr>
          <w:trHeight w:val="56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3105" w:leader="none"/>
              </w:tabs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3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86" w:type="dxa"/>
            <w:vAlign w:val="center"/>
            <w:textDirection w:val="lrTb"/>
            <w:noWrap w:val="false"/>
          </w:tcPr>
          <w:p>
            <w:pPr>
              <w:widowControl w:val="off"/>
              <w:tabs>
                <w:tab w:val="left" w:pos="3105" w:leader="none"/>
              </w:tabs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Наименование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франшизы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</w:tr>
      <w:tr>
        <w:trPr>
          <w:trHeight w:val="25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4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86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Место реализации проекта (населенный пункт, на территории которого реализуется проект)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</w:tr>
      <w:tr>
        <w:trPr>
          <w:trHeight w:val="56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5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86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Период реализации проекта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</w:tr>
      <w:tr>
        <w:trPr>
          <w:trHeight w:val="56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6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86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Текущая стадия реализации проекта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</w:tr>
      <w:tr>
        <w:trPr>
          <w:trHeight w:val="56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7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86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Общая сумма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капитальных вложений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в проект (тыс. руб.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)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**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, в т.ч.: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</w:tr>
      <w:tr>
        <w:trPr>
          <w:trHeight w:val="33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7.1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86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Сумма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фактически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понесенных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затрат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(тыс.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руб.)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</w:tr>
      <w:tr>
        <w:trPr>
          <w:trHeight w:val="32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7.2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86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Сумма планируемых затрат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(тыс. руб.)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</w:tr>
      <w:tr>
        <w:trPr>
          <w:trHeight w:val="56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8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86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Расчет прибыльности франшизы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0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1-й год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1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2-й год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2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3-й год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</w:tr>
      <w:tr>
        <w:trPr>
          <w:trHeight w:val="32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8.1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86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Выручка от реализации товаров/услуг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(тыс. руб.)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0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1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2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</w:tr>
      <w:tr>
        <w:trPr>
          <w:trHeight w:val="32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8.2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86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Переменные и постоянные расходы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(тыс. руб.)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0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1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2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</w:tr>
      <w:tr>
        <w:trPr>
          <w:trHeight w:val="32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8.3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86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Налоги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(тыс. руб.)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0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1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2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</w:tr>
      <w:tr>
        <w:trPr>
          <w:trHeight w:val="32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8.4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86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Чистая прибыль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(тыс. руб.)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03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12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21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</w:tr>
      <w:tr>
        <w:trPr>
          <w:trHeight w:val="56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9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86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Срок окупаемости проекта (месяцев)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widowControl w:val="off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</w:tr>
      <w:tr>
        <w:trPr>
          <w:trHeight w:val="1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2955" w:leader="none"/>
              </w:tabs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10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86" w:type="dxa"/>
            <w:vAlign w:val="center"/>
            <w:textDirection w:val="lrTb"/>
            <w:noWrap w:val="false"/>
          </w:tcPr>
          <w:p>
            <w:pPr>
              <w:widowControl w:val="off"/>
              <w:tabs>
                <w:tab w:val="left" w:pos="2955" w:leader="none"/>
              </w:tabs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Данные об имею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щихся помещениях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, необходимых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для реализации проекта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: местоположение, площадь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, право использования (собственность/аренда)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</w:tr>
      <w:tr>
        <w:trPr>
          <w:trHeight w:val="1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tabs>
                <w:tab w:val="left" w:pos="2955" w:leader="none"/>
              </w:tabs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11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86" w:type="dxa"/>
            <w:vAlign w:val="center"/>
            <w:textDirection w:val="lrTb"/>
            <w:noWrap w:val="false"/>
          </w:tcPr>
          <w:p>
            <w:pPr>
              <w:widowControl w:val="off"/>
              <w:tabs>
                <w:tab w:val="left" w:pos="2955" w:leader="none"/>
              </w:tabs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К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олич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ество создаваемых рабочих мест в рамках реализуемого проекта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**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jc w:val="both"/>
              <w:widowControl w:val="off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</w:tr>
    </w:tbl>
    <w:p>
      <w:pPr>
        <w:pStyle w:val="943"/>
        <w:ind w:left="567" w:right="0" w:firstLine="0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 w:eastAsiaTheme="minorHAnsi" w:cstheme="minorBidi"/>
          <w:b/>
          <w:sz w:val="24"/>
          <w:szCs w:val="24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tbl>
      <w:tblPr>
        <w:tblStyle w:val="923"/>
        <w:tblW w:w="10490" w:type="dxa"/>
        <w:tblInd w:w="609" w:type="dxa"/>
        <w:tblLayout w:type="fixed"/>
        <w:tblLook w:val="04A0" w:firstRow="1" w:lastRow="0" w:firstColumn="1" w:lastColumn="0" w:noHBand="0" w:noVBand="1"/>
      </w:tblPr>
      <w:tblGrid>
        <w:gridCol w:w="5954"/>
        <w:gridCol w:w="4536"/>
      </w:tblGrid>
      <w:tr>
        <w:trPr>
          <w:trHeight w:val="86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54" w:type="dxa"/>
            <w:vAlign w:val="bottom"/>
            <w:textDirection w:val="lrTb"/>
            <w:noWrap w:val="false"/>
          </w:tcPr>
          <w:p>
            <w:pPr>
              <w:pStyle w:val="943"/>
              <w:ind w:left="567" w:right="0" w:firstLine="0"/>
              <w:rPr>
                <w:rFonts w:ascii="Liberation Serif" w:hAnsi="Liberation Serif" w:cs="Times New Roman"/>
                <w:lang w:eastAsia="en-US"/>
              </w:rPr>
            </w:pPr>
            <w:r>
              <w:rPr>
                <w:rFonts w:ascii="Liberation Serif" w:hAnsi="Liberation Serif" w:cs="Times New Roman"/>
                <w:bCs/>
                <w:sz w:val="24"/>
                <w:szCs w:val="24"/>
                <w:lang w:eastAsia="en-US"/>
              </w:rPr>
              <w:t xml:space="preserve">ФИО, должность лица, реализующего проект:</w:t>
            </w:r>
            <w:r>
              <w:rPr>
                <w:rFonts w:ascii="Liberation Serif" w:hAnsi="Liberation Serif" w:cs="Times New Roman"/>
                <w:bCs/>
                <w:sz w:val="24"/>
                <w:szCs w:val="24"/>
                <w:lang w:eastAsia="en-US"/>
              </w:rPr>
            </w:r>
          </w:p>
          <w:p>
            <w:pPr>
              <w:pStyle w:val="943"/>
              <w:ind w:left="567" w:right="0" w:firstLine="0"/>
              <w:rPr>
                <w:rFonts w:ascii="Liberation Serif" w:hAnsi="Liberation Serif" w:cs="Times New Roman"/>
                <w:lang w:eastAsia="en-US"/>
              </w:rPr>
            </w:pPr>
            <w:r>
              <w:rPr>
                <w:rFonts w:ascii="Liberation Serif" w:hAnsi="Liberation Serif" w:cs="Times New Roman"/>
                <w:bCs/>
                <w:sz w:val="24"/>
                <w:szCs w:val="24"/>
                <w:lang w:eastAsia="en-US"/>
              </w:rPr>
              <w:t xml:space="preserve">________________________________________</w:t>
            </w:r>
            <w:r>
              <w:rPr>
                <w:rFonts w:ascii="Liberation Serif" w:hAnsi="Liberation Serif" w:cs="Times New Roman"/>
                <w:bCs/>
                <w:sz w:val="24"/>
                <w:szCs w:val="24"/>
                <w:lang w:eastAsia="en-US"/>
              </w:rPr>
            </w:r>
          </w:p>
          <w:p>
            <w:pPr>
              <w:pStyle w:val="943"/>
              <w:ind w:left="567" w:right="0" w:firstLine="0"/>
              <w:rPr>
                <w:rFonts w:ascii="Liberation Serif" w:hAnsi="Liberation Serif" w:cs="Times New Roman"/>
                <w:lang w:eastAsia="en-US"/>
              </w:rPr>
            </w:pPr>
            <w:r>
              <w:rPr>
                <w:rFonts w:ascii="Liberation Serif" w:hAnsi="Liberation Serif" w:cs="Times New Roman"/>
                <w:bCs/>
                <w:sz w:val="24"/>
                <w:szCs w:val="24"/>
                <w:lang w:eastAsia="en-US"/>
              </w:rPr>
              <w:t xml:space="preserve">________________________________________</w:t>
            </w:r>
            <w:r>
              <w:rPr>
                <w:rFonts w:ascii="Liberation Serif" w:hAnsi="Liberation Serif" w:cs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6" w:type="dxa"/>
            <w:vAlign w:val="bottom"/>
            <w:vMerge w:val="restart"/>
            <w:textDirection w:val="lrTb"/>
            <w:noWrap w:val="false"/>
          </w:tcPr>
          <w:p>
            <w:pPr>
              <w:pStyle w:val="943"/>
              <w:ind w:left="567" w:right="0" w:firstLine="0"/>
              <w:jc w:val="both"/>
              <w:rPr>
                <w:rFonts w:ascii="Liberation Serif" w:hAnsi="Liberation Serif" w:cs="Times New Roman"/>
                <w:lang w:eastAsia="en-US"/>
              </w:rPr>
            </w:pPr>
            <w:r>
              <w:rPr>
                <w:rFonts w:ascii="Liberation Serif" w:hAnsi="Liberation Serif" w:cs="Times New Roman"/>
                <w:bCs/>
                <w:sz w:val="24"/>
                <w:szCs w:val="24"/>
                <w:lang w:eastAsia="en-US"/>
              </w:rPr>
              <w:t xml:space="preserve">Подпись _______________</w:t>
            </w:r>
            <w:r>
              <w:rPr>
                <w:rFonts w:ascii="Liberation Serif" w:hAnsi="Liberation Serif" w:cs="Times New Roman"/>
                <w:bCs/>
                <w:sz w:val="24"/>
                <w:szCs w:val="24"/>
                <w:lang w:eastAsia="en-US"/>
              </w:rPr>
            </w:r>
          </w:p>
          <w:p>
            <w:pPr>
              <w:pStyle w:val="943"/>
              <w:ind w:left="567" w:right="0" w:firstLine="0"/>
              <w:jc w:val="both"/>
              <w:rPr>
                <w:rFonts w:ascii="Liberation Serif" w:hAnsi="Liberation Serif" w:cs="Times New Roman"/>
                <w:lang w:eastAsia="en-US"/>
              </w:rPr>
            </w:pPr>
            <w:r>
              <w:rPr>
                <w:rFonts w:ascii="Liberation Serif" w:hAnsi="Liberation Serif" w:cs="Times New Roman"/>
                <w:bCs/>
                <w:lang w:eastAsia="en-US"/>
              </w:rPr>
              <w:t xml:space="preserve">(печать при наличии) </w:t>
            </w:r>
            <w:r>
              <w:rPr>
                <w:rFonts w:ascii="Liberation Serif" w:hAnsi="Liberation Serif" w:cs="Times New Roman"/>
                <w:bCs/>
                <w:lang w:eastAsia="en-US"/>
              </w:rPr>
            </w:r>
          </w:p>
        </w:tc>
      </w:tr>
      <w:tr>
        <w:trPr>
          <w:trHeight w:val="46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54" w:type="dxa"/>
            <w:vAlign w:val="center"/>
            <w:textDirection w:val="lrTb"/>
            <w:noWrap w:val="false"/>
          </w:tcPr>
          <w:p>
            <w:pPr>
              <w:pStyle w:val="943"/>
              <w:rPr>
                <w:rFonts w:ascii="Liberation Serif" w:hAnsi="Liberation Serif" w:cs="Times New Roman"/>
                <w:lang w:eastAsia="en-US"/>
              </w:rPr>
            </w:pPr>
            <w:r>
              <w:rPr>
                <w:rFonts w:ascii="Liberation Serif" w:hAnsi="Liberation Serif" w:cs="Times New Roman"/>
                <w:bCs/>
                <w:sz w:val="24"/>
                <w:szCs w:val="24"/>
                <w:lang w:eastAsia="en-US"/>
              </w:rPr>
              <w:t xml:space="preserve">«</w:t>
            </w:r>
            <w:r>
              <w:rPr>
                <w:rFonts w:ascii="Liberation Serif" w:hAnsi="Liberation Serif" w:cs="Times New Roman"/>
                <w:bCs/>
                <w:sz w:val="24"/>
                <w:szCs w:val="24"/>
                <w:lang w:eastAsia="en-US"/>
              </w:rPr>
              <w:t xml:space="preserve">______» ___________________ 2023</w:t>
            </w:r>
            <w:r>
              <w:rPr>
                <w:rFonts w:ascii="Liberation Serif" w:hAnsi="Liberation Serif" w:cs="Times New Roman"/>
                <w:bCs/>
                <w:sz w:val="24"/>
                <w:szCs w:val="24"/>
                <w:lang w:eastAsia="en-US"/>
              </w:rPr>
              <w:t xml:space="preserve"> г.</w:t>
            </w:r>
            <w:r>
              <w:rPr>
                <w:rFonts w:ascii="Liberation Serif" w:hAnsi="Liberation Serif" w:cs="Times New Roman"/>
                <w:bCs/>
                <w:sz w:val="24"/>
                <w:szCs w:val="24"/>
                <w:lang w:eastAsia="en-US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3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  <w:lang w:eastAsia="en-US"/>
              </w:rPr>
            </w:r>
            <w:r>
              <w:rPr>
                <w:rFonts w:ascii="Liberation Serif" w:hAnsi="Liberation Serif"/>
                <w:bCs/>
                <w:sz w:val="20"/>
                <w:szCs w:val="20"/>
                <w:lang w:eastAsia="en-US"/>
              </w:rPr>
            </w:r>
          </w:p>
        </w:tc>
      </w:tr>
    </w:tbl>
    <w:p>
      <w:pPr>
        <w:pStyle w:val="944"/>
        <w:ind w:left="4955" w:firstLine="709"/>
        <w:rPr>
          <w:rFonts w:ascii="Liberation Serif" w:hAnsi="Liberation Serif" w:cs="Times New Roman"/>
        </w:rPr>
      </w:pPr>
      <w:r>
        <w:rPr>
          <w:rFonts w:ascii="Liberation Serif" w:hAnsi="Liberation Serif" w:cs="Times New Roman" w:eastAsiaTheme="minorHAnsi" w:cstheme="minorBidi"/>
          <w:sz w:val="20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left="4956" w:firstLine="709"/>
        <w:spacing w:lineRule="auto" w:line="259"/>
        <w:rPr>
          <w:rFonts w:ascii="Liberation Serif" w:hAnsi="Liberation Serif"/>
        </w:rPr>
      </w:pPr>
      <w:r>
        <w:rPr>
          <w:rFonts w:ascii="Liberation Serif" w:hAnsi="Liberation Serif" w:eastAsiaTheme="minorHAnsi" w:cstheme="minorBidi"/>
          <w:sz w:val="20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jc w:val="both"/>
        <w:spacing w:lineRule="auto" w:line="259"/>
        <w:rPr>
          <w:rFonts w:ascii="Liberation Serif" w:hAnsi="Liberation Serif"/>
        </w:rPr>
      </w:pPr>
      <w:r>
        <w:rPr>
          <w:rFonts w:ascii="Liberation Serif" w:hAnsi="Liberation Serif" w:eastAsiaTheme="minorHAnsi" w:cstheme="minorBidi"/>
          <w:sz w:val="18"/>
          <w:szCs w:val="18"/>
        </w:rPr>
        <w:t xml:space="preserve">*</w:t>
      </w:r>
      <w:r>
        <w:rPr>
          <w:rFonts w:ascii="Liberation Serif" w:hAnsi="Liberation Serif" w:eastAsiaTheme="minorHAnsi" w:cstheme="minorBidi"/>
          <w:sz w:val="18"/>
          <w:szCs w:val="18"/>
        </w:rPr>
        <w:t xml:space="preserve">*</w:t>
      </w:r>
      <w:r>
        <w:rPr>
          <w:rFonts w:ascii="Liberation Serif" w:hAnsi="Liberation Serif" w:eastAsiaTheme="minorHAnsi" w:cstheme="minorBidi"/>
          <w:sz w:val="18"/>
          <w:szCs w:val="18"/>
        </w:rPr>
        <w:t xml:space="preserve"> </w:t>
      </w:r>
      <w:r>
        <w:rPr>
          <w:rFonts w:ascii="Liberation Serif" w:hAnsi="Liberation Serif" w:eastAsiaTheme="minorHAnsi" w:cstheme="minorBidi"/>
          <w:sz w:val="18"/>
          <w:szCs w:val="18"/>
        </w:rPr>
        <w:t xml:space="preserve">–</w:t>
      </w:r>
      <w:r>
        <w:rPr>
          <w:rFonts w:ascii="Liberation Serif" w:hAnsi="Liberation Serif" w:eastAsiaTheme="minorHAnsi" w:cstheme="minorBidi"/>
          <w:sz w:val="18"/>
          <w:szCs w:val="18"/>
        </w:rPr>
        <w:t xml:space="preserve"> в случае если общая сумма капитальных вложений в </w:t>
      </w:r>
      <w:r>
        <w:rPr>
          <w:rFonts w:ascii="Liberation Serif" w:hAnsi="Liberation Serif" w:eastAsiaTheme="minorHAnsi" w:cstheme="minorBidi"/>
          <w:sz w:val="18"/>
          <w:szCs w:val="18"/>
        </w:rPr>
        <w:t xml:space="preserve">рамках </w:t>
      </w:r>
      <w:r>
        <w:rPr>
          <w:rFonts w:ascii="Liberation Serif" w:hAnsi="Liberation Serif" w:eastAsiaTheme="minorHAnsi" w:cstheme="minorBidi"/>
          <w:sz w:val="18"/>
          <w:szCs w:val="18"/>
        </w:rPr>
        <w:t xml:space="preserve">проект</w:t>
      </w:r>
      <w:r>
        <w:rPr>
          <w:rFonts w:ascii="Liberation Serif" w:hAnsi="Liberation Serif" w:eastAsiaTheme="minorHAnsi" w:cstheme="minorBidi"/>
          <w:sz w:val="18"/>
          <w:szCs w:val="18"/>
        </w:rPr>
        <w:t xml:space="preserve">а</w:t>
      </w:r>
      <w:r>
        <w:rPr>
          <w:rFonts w:ascii="Liberation Serif" w:hAnsi="Liberation Serif" w:eastAsiaTheme="minorHAnsi" w:cstheme="minorBidi"/>
          <w:sz w:val="18"/>
          <w:szCs w:val="18"/>
        </w:rPr>
        <w:t xml:space="preserve"> равна или превышает 10 000 000 руб. и количество создаваемых рабочих мест составляет 5 ед. и б</w:t>
      </w:r>
      <w:r>
        <w:rPr>
          <w:rFonts w:ascii="Liberation Serif" w:hAnsi="Liberation Serif" w:eastAsiaTheme="minorHAnsi" w:cstheme="minorBidi"/>
          <w:sz w:val="18"/>
          <w:szCs w:val="18"/>
        </w:rPr>
        <w:t xml:space="preserve">олее, дополнительно предоставляю</w:t>
      </w:r>
      <w:r>
        <w:rPr>
          <w:rFonts w:ascii="Liberation Serif" w:hAnsi="Liberation Serif" w:eastAsiaTheme="minorHAnsi" w:cstheme="minorBidi"/>
          <w:sz w:val="18"/>
          <w:szCs w:val="18"/>
        </w:rPr>
        <w:t xml:space="preserve">тся </w:t>
      </w:r>
      <w:r>
        <w:rPr>
          <w:rFonts w:ascii="Liberation Serif" w:hAnsi="Liberation Serif" w:eastAsiaTheme="minorHAnsi" w:cstheme="minorBidi"/>
          <w:sz w:val="18"/>
          <w:szCs w:val="18"/>
        </w:rPr>
        <w:t xml:space="preserve">(в электронном виде в формате Excel или Word): </w:t>
      </w:r>
      <w:r>
        <w:rPr>
          <w:rFonts w:ascii="Liberation Serif" w:hAnsi="Liberation Serif" w:eastAsiaTheme="minorHAnsi" w:cstheme="minorBidi"/>
          <w:sz w:val="18"/>
          <w:szCs w:val="18"/>
        </w:rPr>
        <w:t xml:space="preserve">расчет капитальных вложений с указанием статей и сумм затрат</w:t>
      </w:r>
      <w:r>
        <w:rPr>
          <w:rFonts w:ascii="Liberation Serif" w:hAnsi="Liberation Serif" w:eastAsiaTheme="minorHAnsi" w:cstheme="minorBidi"/>
          <w:sz w:val="18"/>
          <w:szCs w:val="18"/>
        </w:rPr>
        <w:t xml:space="preserve">,</w:t>
      </w:r>
      <w:r>
        <w:rPr>
          <w:rFonts w:ascii="Liberation Serif" w:hAnsi="Liberation Serif" w:eastAsiaTheme="minorHAnsi" w:cstheme="minorBidi"/>
          <w:sz w:val="18"/>
          <w:szCs w:val="18"/>
        </w:rPr>
        <w:t xml:space="preserve"> перечень создаваемых рабочих мест с указанием должностей</w:t>
      </w:r>
      <w:r>
        <w:rPr>
          <w:rFonts w:ascii="Liberation Serif" w:hAnsi="Liberation Serif" w:eastAsiaTheme="minorHAnsi" w:cstheme="minorBidi"/>
          <w:sz w:val="18"/>
          <w:szCs w:val="18"/>
        </w:rPr>
        <w:t xml:space="preserve">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spacing w:lineRule="auto" w:line="240" w:after="0"/>
        <w:sectPr>
          <w:footnotePr/>
          <w:endnotePr/>
          <w:type w:val="nextPage"/>
          <w:pgSz w:w="11910" w:h="16850" w:orient="portrait"/>
          <w:pgMar w:top="820" w:right="360" w:bottom="280" w:left="400" w:header="709" w:footer="709" w:gutter="0"/>
          <w:cols w:num="1" w:sep="0" w:space="1701" w:equalWidth="1"/>
          <w:docGrid w:linePitch="360"/>
        </w:sectPr>
      </w:pPr>
      <w:r>
        <w:rPr>
          <w:rFonts w:eastAsiaTheme="minorHAnsi" w:cstheme="minorBidi"/>
          <w:sz w:val="17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left="4678"/>
        <w:jc w:val="both"/>
        <w:tabs>
          <w:tab w:val="left" w:pos="567" w:leader="none"/>
        </w:tabs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 w:eastAsiaTheme="minorHAnsi" w:cstheme="minorBidi"/>
        </w:rPr>
        <w:t xml:space="preserve">Приложение № 9 к регламенту </w:t>
      </w:r>
      <w:r>
        <w:rPr>
          <w:rFonts w:ascii="Liberation Serif" w:hAnsi="Liberation Serif" w:cs="Liberation Serif" w:eastAsia="Liberation Serif" w:eastAsiaTheme="minorHAnsi" w:cstheme="minorBidi"/>
        </w:rPr>
        <w:t xml:space="preserve">деятельности комитета по рассмотрению заявок от субъектов малого и среднего предпринимательства Совета по инвестиционной политике и развитию малого и среднего предпринимательства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pStyle w:val="944"/>
        <w:jc w:val="center"/>
        <w:rPr>
          <w:rFonts w:ascii="Liberation Serif" w:hAnsi="Liberation Serif" w:cs="Times New Roman"/>
          <w:highlight w:val="none"/>
        </w:rPr>
      </w:pPr>
      <w:r>
        <w:rPr>
          <w:rFonts w:ascii="Liberation Serif" w:hAnsi="Liberation Serif" w:cs="Times New Roman" w:eastAsiaTheme="minorHAnsi" w:cstheme="minorBidi"/>
          <w:sz w:val="24"/>
          <w:szCs w:val="24"/>
          <w:highlight w:val="none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jc w:val="center"/>
        <w:rPr>
          <w:rFonts w:ascii="Liberation Serif" w:hAnsi="Liberation Serif" w:cs="Courier New" w:eastAsia="Calibri"/>
        </w:rPr>
      </w:pPr>
      <w:r>
        <w:rPr>
          <w:rFonts w:ascii="Liberation Serif" w:hAnsi="Liberation Serif" w:eastAsia="Calibri" w:eastAsiaTheme="minorHAnsi" w:cstheme="minorBidi"/>
          <w:b/>
          <w:bCs/>
          <w:sz w:val="24"/>
          <w:szCs w:val="24"/>
        </w:rPr>
        <w:t xml:space="preserve">Условия для включения франшизы в Перечень поддерживаемых франшиз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pStyle w:val="944"/>
        <w:ind w:left="5664"/>
        <w:jc w:val="right"/>
        <w:rPr>
          <w:rFonts w:ascii="Liberation Serif" w:hAnsi="Liberation Serif" w:cs="Times New Roman"/>
        </w:rPr>
      </w:pPr>
      <w:r>
        <w:rPr>
          <w:rFonts w:ascii="Liberation Serif" w:hAnsi="Liberation Serif" w:cs="Times New Roman" w:eastAsiaTheme="minorHAnsi" w:cstheme="minorBidi"/>
          <w:sz w:val="20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tbl>
      <w:tblPr>
        <w:tblStyle w:val="923"/>
        <w:tblW w:w="0" w:type="auto"/>
        <w:tblLook w:val="04A0" w:firstRow="1" w:lastRow="0" w:firstColumn="1" w:lastColumn="0" w:noHBand="0" w:noVBand="1"/>
      </w:tblPr>
      <w:tblGrid>
        <w:gridCol w:w="1853"/>
        <w:gridCol w:w="8461"/>
      </w:tblGrid>
      <w:tr>
        <w:trPr/>
        <w:tc>
          <w:tcPr>
            <w:tcW w:w="1853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bookmarkStart w:id="60" w:name="_Hlk135254492"/>
            <w:r>
              <w:rPr>
                <w:rFonts w:ascii="Liberation Serif" w:hAnsi="Liberation Serif" w:cs="Liberation Serif"/>
              </w:rPr>
              <w:t xml:space="preserve">Тип условий</w:t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tcW w:w="8461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Условие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>
          <w:trHeight w:val="714"/>
        </w:trPr>
        <w:tc>
          <w:tcPr>
            <w:tcW w:w="1853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1. Общие условия</w:t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tcW w:w="846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1.1. Направление деятельности франшизы соответствует одному из следующих направлений: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деятельность в области здравоохранения;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деятельность в области искусства и организации развлечений;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деятельность в области спорта, отдыха и развлечений;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деятельность по предоставлению мест для временного проживания;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деятельность по предоставлению продуктов питания и напитков;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деятельность по предоставлению прочих персональных услуг;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деятельность творческая; 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образование;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предоставление социальных услуг без обеспечения проживания;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ремонт компьютеров, предметов личного потребления и хозяйственно-бытового назначения;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техническое обслуживание и ремонт автотранспортных средств;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- торговля розничная в специализированных магазинах (безалкогольные напитки; бытовые изделия; домашние животные и корма для домашних животных; изделия, применяемые в медицински</w:t>
            </w:r>
            <w:r>
              <w:rPr>
                <w:rFonts w:ascii="Liberation Serif" w:hAnsi="Liberation Serif" w:cs="Liberation Serif"/>
              </w:rPr>
              <w:t xml:space="preserve">х целях, в т.ч. ортопедические; информационное и коммуникационное оборудование; косметика и товары личной гигиены; обувь и изделия из кожи; одежда; продукты питания; товары культурно-развлекательного назначения; цветы и другие растения, семена, удобрения).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>
          <w:trHeight w:val="470"/>
        </w:trPr>
        <w:tc>
          <w:tcPr>
            <w:tcW w:w="1853" w:type="dxa"/>
            <w:vMerge w:val="continue"/>
            <w:textDirection w:val="lrTb"/>
            <w:noWrap w:val="false"/>
          </w:tcPr>
          <w:p>
            <w:pPr>
              <w:pStyle w:val="917"/>
              <w:numPr>
                <w:numId w:val="27"/>
                <w:ilvl w:val="0"/>
              </w:num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tcW w:w="846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1.2. В отношении франшизы не позднее 31 декабря 2020 года в установленном порядке в Государственном реестре товарных знаков и знаков обслуживания Российской Федерации зарегистрирован товарный знак (знак обслуживания).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/>
        <w:tc>
          <w:tcPr>
            <w:tcW w:w="1853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tcW w:w="846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1.3. Франшиза присутствует не менее, чем в </w:t>
            </w:r>
            <w:r>
              <w:rPr>
                <w:rFonts w:ascii="Liberation Serif" w:hAnsi="Liberation Serif" w:cs="Liberation Serif"/>
              </w:rPr>
              <w:t xml:space="preserve">3</w:t>
            </w:r>
            <w:r>
              <w:rPr>
                <w:rFonts w:ascii="Liberation Serif" w:hAnsi="Liberation Serif" w:cs="Liberation Serif"/>
              </w:rPr>
              <w:t xml:space="preserve"> (</w:t>
            </w:r>
            <w:r>
              <w:rPr>
                <w:rFonts w:ascii="Liberation Serif" w:hAnsi="Liberation Serif" w:cs="Liberation Serif"/>
              </w:rPr>
              <w:t xml:space="preserve">трех</w:t>
            </w:r>
            <w:r>
              <w:rPr>
                <w:rFonts w:ascii="Liberation Serif" w:hAnsi="Liberation Serif" w:cs="Liberation Serif"/>
              </w:rPr>
              <w:t xml:space="preserve">) субъектах Российской Федерации.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/>
        <w:tc>
          <w:tcPr>
            <w:tcW w:w="1853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tcW w:w="846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1.4. Средняя оценка франшизы в агрегаторе </w:t>
            </w:r>
            <w:r>
              <w:rPr>
                <w:rFonts w:ascii="Liberation Serif" w:hAnsi="Liberation Serif" w:cs="Liberation Serif"/>
              </w:rPr>
              <w:t xml:space="preserve">Яндекс.карты</w:t>
            </w:r>
            <w:r>
              <w:rPr>
                <w:rFonts w:ascii="Liberation Serif" w:hAnsi="Liberation Serif" w:cs="Liberation Serif"/>
              </w:rPr>
              <w:t xml:space="preserve"> в 3 (трех) ближайших населенных пунктах присутствия – не менее 4,</w:t>
            </w:r>
            <w:r>
              <w:rPr>
                <w:rFonts w:ascii="Liberation Serif" w:hAnsi="Liberation Serif" w:cs="Liberation Serif"/>
              </w:rPr>
              <w:t xml:space="preserve">2</w:t>
            </w:r>
            <w:r>
              <w:rPr>
                <w:rFonts w:ascii="Liberation Serif" w:hAnsi="Liberation Serif" w:cs="Liberation Serif"/>
              </w:rPr>
              <w:t xml:space="preserve"> баллов (по пятибалльной шкале).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>
          <w:trHeight w:val="685"/>
        </w:trPr>
        <w:tc>
          <w:tcPr>
            <w:tcW w:w="1853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tcW w:w="846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  <w:t xml:space="preserve">1.5. Франчайзинговый проект является актуальным для жителей соответствующего населенного пункта (соответствие данному условию определяется путем голосования членов комитета</w:t>
            </w:r>
            <w:r>
              <w:rPr>
                <w:rFonts w:ascii="Liberation Serif" w:hAnsi="Liberation Serif" w:cs="Liberation Serif"/>
              </w:rPr>
              <w:t xml:space="preserve">).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/>
        <w:tc>
          <w:tcPr>
            <w:tcW w:w="1853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2. Условия договора франчайзинга</w:t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tcW w:w="846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2.1. В договоре франчайзинга предусмотрена финансовая и иная ответственность покупателя франшизы за несоблюдение качества сервиса, установленного продавцом франшизы.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/>
        <w:tc>
          <w:tcPr>
            <w:tcW w:w="1853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tcW w:w="846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2.2. В договоре франчайзинга закреплены обязательства покупателя франшизы проходить установленные продавцом франшизы процедуры контроля качества обслуживания клиентов (тайный покупатель, видеонаблюдение, каналы обратной связи от клиентов и т.д.).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/>
        <w:tc>
          <w:tcPr>
            <w:tcW w:w="1853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tcW w:w="846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2.3. В договоре франчайзинга продавцом франшизы в качестве обязательного требования закреплено обучение персонала на объектах покупателя франшизы.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/>
        <w:tc>
          <w:tcPr>
            <w:tcW w:w="1853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tcW w:w="846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2.4. В договоре франчайзинга закреплено условие, по которому поставщики сырья и оборудования определяются (утверждаются) продавцом франшизы.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>
          <w:trHeight w:val="1019"/>
        </w:trPr>
        <w:tc>
          <w:tcPr>
            <w:tcW w:w="1853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3. Финансовые условия</w:t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tcW w:w="846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3.1. Бизнес-план франчайзингового проекта адаптирован условиям, действующим в Ямало-Ненецком автономном округе, чистая приведенная стоимость (</w:t>
            </w:r>
            <w:r>
              <w:rPr>
                <w:rFonts w:ascii="Liberation Serif" w:hAnsi="Liberation Serif" w:cs="Liberation Serif"/>
                <w:lang w:val="en-US"/>
              </w:rPr>
              <w:t xml:space="preserve">NPV</w:t>
            </w:r>
            <w:r>
              <w:rPr>
                <w:rFonts w:ascii="Liberation Serif" w:hAnsi="Liberation Serif" w:cs="Liberation Serif"/>
              </w:rPr>
              <w:t xml:space="preserve">) проекта &gt;0, представлены корректные расчеты внутренней нормы доходности (</w:t>
            </w:r>
            <w:r>
              <w:rPr>
                <w:rFonts w:ascii="Liberation Serif" w:hAnsi="Liberation Serif" w:cs="Liberation Serif"/>
                <w:lang w:val="en-US"/>
              </w:rPr>
              <w:t xml:space="preserve">IRR</w:t>
            </w:r>
            <w:r>
              <w:rPr>
                <w:rFonts w:ascii="Liberation Serif" w:hAnsi="Liberation Serif" w:cs="Liberation Serif"/>
              </w:rPr>
              <w:t xml:space="preserve">) и срока окупаемости проекта </w:t>
            </w:r>
            <w:r>
              <w:rPr>
                <w:rStyle w:val="921"/>
                <w:rFonts w:ascii="Liberation Serif" w:hAnsi="Liberation Serif" w:cs="Liberation Serif"/>
              </w:rPr>
              <w:footnoteReference w:id="2"/>
            </w:r>
            <w:r>
              <w:rPr>
                <w:rFonts w:ascii="Liberation Serif" w:hAnsi="Liberation Serif" w:cs="Liberation Serif"/>
              </w:rPr>
              <w:t xml:space="preserve">.</w:t>
            </w:r>
            <w:bookmarkEnd w:id="60"/>
            <w:r>
              <w:rPr>
                <w:rFonts w:ascii="Liberation Serif" w:hAnsi="Liberation Serif" w:cs="Liberation Serif"/>
              </w:rPr>
            </w:r>
          </w:p>
        </w:tc>
      </w:tr>
    </w:tbl>
    <w:p>
      <w:r>
        <w:rPr>
          <w:rFonts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left="4678"/>
        <w:jc w:val="both"/>
        <w:tabs>
          <w:tab w:val="left" w:pos="567" w:leader="none"/>
        </w:tabs>
        <w:rPr>
          <w:rFonts w:ascii="Liberation Serif" w:hAnsi="Liberation Serif" w:cs="Liberation Serif" w:eastAsia="Liberation Serif"/>
        </w:rPr>
        <w:sectPr>
          <w:footnotePr/>
          <w:endnotePr/>
          <w:type w:val="nextPage"/>
          <w:pgSz w:w="11906" w:h="16838" w:orient="portrait"/>
          <w:pgMar w:top="1134" w:right="849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 w:eastAsia="Liberation Serif" w:eastAsiaTheme="minorHAnsi" w:cstheme="minorBidi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left="4678"/>
        <w:jc w:val="both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 w:eastAsiaTheme="minorHAnsi" w:cstheme="minorBidi"/>
        </w:rPr>
        <w:t xml:space="preserve">Приложение № 10 к регламенту </w:t>
      </w:r>
      <w:r>
        <w:rPr>
          <w:rFonts w:ascii="Liberation Serif" w:hAnsi="Liberation Serif" w:cs="Liberation Serif" w:eastAsia="Liberation Serif" w:eastAsiaTheme="minorHAnsi" w:cstheme="minorBidi"/>
        </w:rPr>
        <w:t xml:space="preserve">деятельности комитета по рассмотрению заявок от субъектов малого и среднего предпринимательства Совета по инвестиционной политике и развитию малого и среднего предпринимательства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20"/>
        <w:jc w:val="center"/>
        <w:rPr>
          <w:rFonts w:ascii="Liberation Serif" w:hAnsi="Liberation Serif" w:cs="Arial" w:eastAsia="Calibri"/>
          <w:b/>
          <w:sz w:val="24"/>
          <w:szCs w:val="24"/>
          <w:highlight w:val="none"/>
        </w:rPr>
      </w:pPr>
      <w:r>
        <w:rPr>
          <w:rFonts w:ascii="Liberation Serif" w:hAnsi="Liberation Serif" w:cs="Arial" w:eastAsia="Calibri" w:eastAsiaTheme="minorHAnsi" w:cstheme="minorBidi"/>
          <w:b/>
          <w:sz w:val="24"/>
          <w:szCs w:val="24"/>
          <w:highlight w:val="none"/>
        </w:rPr>
      </w:r>
      <w:r>
        <w:rPr>
          <w:rFonts w:ascii="Liberation Serif" w:hAnsi="Liberation Serif" w:cs="Arial" w:eastAsia="Calibri" w:eastAsiaTheme="minorHAnsi" w:cstheme="minorBidi"/>
          <w:b/>
          <w:sz w:val="24"/>
          <w:szCs w:val="24"/>
          <w:highlight w:val="none"/>
        </w:rPr>
      </w:r>
      <w:r>
        <w:rPr>
          <w:rFonts w:eastAsiaTheme="minorHAnsi" w:cstheme="minorBidi"/>
        </w:rPr>
      </w:r>
    </w:p>
    <w:p>
      <w:pPr>
        <w:ind w:firstLine="720"/>
        <w:jc w:val="center"/>
        <w:rPr>
          <w:rFonts w:ascii="Liberation Serif" w:hAnsi="Liberation Serif" w:cs="Arial" w:eastAsia="Calibri"/>
          <w:b/>
          <w:sz w:val="24"/>
          <w:szCs w:val="24"/>
          <w:highlight w:val="none"/>
        </w:rPr>
      </w:pPr>
      <w:r>
        <w:rPr>
          <w:rFonts w:ascii="Liberation Serif" w:hAnsi="Liberation Serif" w:cs="Arial" w:eastAsia="Calibri" w:eastAsiaTheme="minorHAnsi" w:cstheme="minorBidi"/>
          <w:b/>
          <w:sz w:val="24"/>
          <w:szCs w:val="24"/>
          <w:highlight w:val="none"/>
        </w:rPr>
      </w:r>
      <w:r>
        <w:rPr>
          <w:rFonts w:ascii="Liberation Serif" w:hAnsi="Liberation Serif" w:cs="Arial" w:eastAsia="Calibri" w:eastAsiaTheme="minorHAnsi" w:cstheme="minorBidi"/>
          <w:b/>
          <w:sz w:val="24"/>
          <w:szCs w:val="24"/>
          <w:highlight w:val="none"/>
        </w:rPr>
      </w:r>
      <w:r>
        <w:rPr>
          <w:rFonts w:eastAsiaTheme="minorHAnsi" w:cstheme="minorBidi"/>
        </w:rPr>
      </w:r>
    </w:p>
    <w:p>
      <w:pPr>
        <w:ind w:firstLine="720"/>
        <w:jc w:val="center"/>
        <w:rPr>
          <w:rFonts w:ascii="Liberation Serif" w:hAnsi="Liberation Serif" w:cs="Arial" w:eastAsia="Calibri"/>
          <w:b/>
          <w:sz w:val="24"/>
          <w:szCs w:val="24"/>
          <w:highlight w:val="none"/>
        </w:rPr>
      </w:pPr>
      <w:r>
        <w:rPr>
          <w:rFonts w:ascii="Liberation Serif" w:hAnsi="Liberation Serif" w:cs="Arial" w:eastAsia="Calibri" w:eastAsiaTheme="minorHAnsi" w:cstheme="minorBidi"/>
          <w:b/>
          <w:sz w:val="24"/>
          <w:szCs w:val="24"/>
          <w:highlight w:val="none"/>
        </w:rPr>
      </w:r>
      <w:r>
        <w:rPr>
          <w:rFonts w:ascii="Liberation Serif" w:hAnsi="Liberation Serif" w:cs="Arial" w:eastAsia="Calibri" w:eastAsiaTheme="minorHAnsi" w:cstheme="minorBidi"/>
          <w:b/>
          <w:sz w:val="24"/>
          <w:szCs w:val="24"/>
          <w:highlight w:val="none"/>
        </w:rPr>
      </w:r>
      <w:r>
        <w:rPr>
          <w:rFonts w:eastAsiaTheme="minorHAnsi" w:cstheme="minorBidi"/>
        </w:rPr>
      </w:r>
    </w:p>
    <w:p>
      <w:pPr>
        <w:ind w:firstLine="720"/>
        <w:jc w:val="center"/>
        <w:rPr>
          <w:rFonts w:ascii="Liberation Serif" w:hAnsi="Liberation Serif" w:cs="Arial" w:eastAsia="Calibri"/>
          <w:b/>
          <w:sz w:val="24"/>
          <w:highlight w:val="none"/>
        </w:rPr>
      </w:pPr>
      <w:r>
        <w:rPr>
          <w:rFonts w:ascii="Liberation Serif" w:hAnsi="Liberation Serif" w:cs="Arial" w:eastAsia="Calibri" w:eastAsiaTheme="minorHAnsi" w:cstheme="minorBidi"/>
          <w:b/>
          <w:sz w:val="24"/>
          <w:szCs w:val="24"/>
        </w:rPr>
        <w:t xml:space="preserve">Аналитическая записка к </w:t>
      </w:r>
      <w:r>
        <w:rPr>
          <w:rFonts w:ascii="Liberation Serif" w:hAnsi="Liberation Serif" w:cs="Arial" w:eastAsia="Calibri" w:eastAsiaTheme="minorHAnsi" w:cstheme="minorBidi"/>
          <w:b/>
          <w:sz w:val="24"/>
          <w:szCs w:val="24"/>
        </w:rPr>
        <w:t xml:space="preserve">франчайзинговому </w:t>
      </w:r>
      <w:r>
        <w:rPr>
          <w:rFonts w:ascii="Liberation Serif" w:hAnsi="Liberation Serif" w:cs="Arial" w:eastAsia="Calibri" w:eastAsiaTheme="minorHAnsi" w:cstheme="minorBidi"/>
          <w:b/>
          <w:sz w:val="24"/>
          <w:szCs w:val="24"/>
        </w:rPr>
        <w:t xml:space="preserve">проекту ___________________________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20"/>
        <w:jc w:val="center"/>
        <w:rPr>
          <w:rFonts w:ascii="Liberation Serif" w:hAnsi="Liberation Serif" w:cs="Arial" w:eastAsia="Calibri"/>
        </w:rPr>
      </w:pPr>
      <w:r>
        <w:rPr>
          <w:rFonts w:ascii="Liberation Serif" w:hAnsi="Liberation Serif" w:cs="Arial" w:eastAsia="Calibri" w:eastAsiaTheme="minorHAnsi" w:cstheme="minorBidi"/>
          <w:i/>
          <w:sz w:val="24"/>
          <w:szCs w:val="24"/>
        </w:rPr>
        <w:t xml:space="preserve">(наименование юридического лица или ИП, реализующего проект, МО) 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20"/>
        <w:jc w:val="center"/>
        <w:rPr>
          <w:rFonts w:ascii="Liberation Serif" w:hAnsi="Liberation Serif" w:cs="Arial" w:eastAsia="Calibri"/>
        </w:rPr>
      </w:pPr>
      <w:r>
        <w:rPr>
          <w:rFonts w:ascii="Liberation Serif" w:hAnsi="Liberation Serif" w:cs="Arial" w:eastAsia="Calibri" w:eastAsiaTheme="minorHAnsi" w:cstheme="minorBidi"/>
          <w:b/>
          <w:sz w:val="24"/>
          <w:szCs w:val="24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jc w:val="both"/>
        <w:rPr>
          <w:rFonts w:ascii="Liberation Serif" w:hAnsi="Liberation Serif"/>
        </w:rPr>
      </w:pPr>
      <w:r>
        <w:rPr>
          <w:rFonts w:ascii="Liberation Serif" w:hAnsi="Liberation Serif" w:eastAsiaTheme="minorHAnsi" w:cstheme="minorBidi"/>
          <w:i/>
          <w:sz w:val="24"/>
          <w:szCs w:val="24"/>
        </w:rPr>
        <w:t xml:space="preserve">Текстовая часть аналитической записки. Объем – не более 1 стр.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 w:eastAsiaTheme="minorHAnsi" w:cstheme="minorBidi"/>
          <w:b/>
          <w:sz w:val="24"/>
          <w:szCs w:val="24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jc w:val="both"/>
        <w:spacing w:after="60"/>
        <w:rPr>
          <w:rFonts w:ascii="Liberation Serif" w:hAnsi="Liberation Serif"/>
        </w:rPr>
      </w:pPr>
      <w:r>
        <w:rPr>
          <w:rFonts w:ascii="Liberation Serif" w:hAnsi="Liberation Serif" w:eastAsiaTheme="minorHAnsi" w:cstheme="minorBidi"/>
          <w:b/>
          <w:sz w:val="24"/>
          <w:szCs w:val="24"/>
        </w:rPr>
        <w:t xml:space="preserve">1. Наименование франшизы.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jc w:val="both"/>
        <w:spacing w:after="60"/>
        <w:rPr>
          <w:rFonts w:ascii="Liberation Serif" w:hAnsi="Liberation Serif"/>
        </w:rPr>
      </w:pPr>
      <w:r>
        <w:rPr>
          <w:rFonts w:ascii="Liberation Serif" w:hAnsi="Liberation Serif" w:eastAsiaTheme="minorHAnsi" w:cstheme="minorBidi"/>
          <w:b/>
          <w:sz w:val="24"/>
          <w:szCs w:val="24"/>
        </w:rPr>
        <w:t xml:space="preserve">2. Описание франшизы.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jc w:val="both"/>
        <w:rPr>
          <w:rFonts w:ascii="Liberation Serif" w:hAnsi="Liberation Serif"/>
        </w:rPr>
      </w:pPr>
      <w:r>
        <w:rPr>
          <w:rFonts w:ascii="Liberation Serif" w:hAnsi="Liberation Serif" w:eastAsiaTheme="minorHAnsi" w:cstheme="minorBidi"/>
          <w:b/>
          <w:sz w:val="24"/>
          <w:szCs w:val="24"/>
        </w:rPr>
        <w:t xml:space="preserve">3</w:t>
      </w:r>
      <w:r>
        <w:rPr>
          <w:rFonts w:ascii="Liberation Serif" w:hAnsi="Liberation Serif" w:eastAsiaTheme="minorHAnsi" w:cstheme="minorBidi"/>
          <w:b/>
          <w:sz w:val="24"/>
          <w:szCs w:val="24"/>
        </w:rPr>
        <w:t xml:space="preserve">. Иные сведения.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jc w:val="both"/>
        <w:rPr>
          <w:rFonts w:ascii="Liberation Serif" w:hAnsi="Liberation Serif"/>
        </w:rPr>
      </w:pPr>
      <w:r>
        <w:rPr>
          <w:rFonts w:ascii="Liberation Serif" w:hAnsi="Liberation Serif" w:eastAsiaTheme="minorHAnsi" w:cstheme="minorBidi"/>
          <w:i/>
          <w:sz w:val="24"/>
          <w:szCs w:val="24"/>
        </w:rPr>
        <w:t xml:space="preserve">Сведения об инвесторе. </w:t>
      </w:r>
      <w:r>
        <w:rPr>
          <w:rFonts w:ascii="Liberation Serif" w:hAnsi="Liberation Serif" w:eastAsiaTheme="minorHAnsi" w:cstheme="minorBidi"/>
          <w:i/>
          <w:sz w:val="24"/>
          <w:szCs w:val="24"/>
        </w:rPr>
        <w:t xml:space="preserve">Срок реализации проекта</w:t>
      </w:r>
      <w:r>
        <w:rPr>
          <w:rFonts w:ascii="Liberation Serif" w:hAnsi="Liberation Serif" w:eastAsiaTheme="minorHAnsi" w:cstheme="minorBidi"/>
          <w:i/>
          <w:sz w:val="24"/>
          <w:szCs w:val="24"/>
        </w:rPr>
        <w:t xml:space="preserve">.</w:t>
      </w:r>
      <w:r>
        <w:rPr>
          <w:rFonts w:ascii="Liberation Serif" w:hAnsi="Liberation Serif" w:eastAsiaTheme="minorHAnsi" w:cstheme="minorBidi"/>
          <w:i/>
          <w:sz w:val="24"/>
          <w:szCs w:val="24"/>
        </w:rPr>
        <w:t xml:space="preserve"> </w:t>
      </w:r>
      <w:r>
        <w:rPr>
          <w:rFonts w:ascii="Liberation Serif" w:hAnsi="Liberation Serif" w:eastAsiaTheme="minorHAnsi" w:cstheme="minorBidi"/>
          <w:i/>
          <w:sz w:val="24"/>
          <w:szCs w:val="24"/>
        </w:rPr>
        <w:t xml:space="preserve">Основной</w:t>
      </w:r>
      <w:r>
        <w:rPr>
          <w:rFonts w:ascii="Liberation Serif" w:hAnsi="Liberation Serif" w:eastAsiaTheme="minorHAnsi" w:cstheme="minorBidi"/>
          <w:i/>
          <w:sz w:val="24"/>
          <w:szCs w:val="24"/>
        </w:rPr>
        <w:t xml:space="preserve"> результат проекта для МО.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jc w:val="both"/>
        <w:rPr>
          <w:rFonts w:ascii="Liberation Serif" w:hAnsi="Liberation Serif"/>
        </w:rPr>
      </w:pPr>
      <w:r>
        <w:rPr>
          <w:rFonts w:ascii="Liberation Serif" w:hAnsi="Liberation Serif" w:eastAsiaTheme="minorHAnsi" w:cstheme="minorBidi"/>
          <w:sz w:val="24"/>
          <w:szCs w:val="24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jc w:val="center"/>
        <w:rPr>
          <w:rFonts w:ascii="Liberation Serif" w:hAnsi="Liberation Serif" w:cs="Arial" w:eastAsia="Calibri"/>
        </w:rPr>
      </w:pPr>
      <w:r>
        <w:rPr>
          <w:rFonts w:ascii="Liberation Serif" w:hAnsi="Liberation Serif" w:cs="Arial" w:eastAsia="Calibri" w:eastAsiaTheme="minorHAnsi" w:cstheme="minorBidi"/>
          <w:b/>
          <w:sz w:val="24"/>
          <w:szCs w:val="24"/>
        </w:rPr>
        <w:t xml:space="preserve">Чек-лист соответствия франшизы обязательным условиям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p>
      <w:pPr>
        <w:ind w:firstLine="720"/>
        <w:jc w:val="center"/>
        <w:rPr>
          <w:rFonts w:ascii="Liberation Serif" w:hAnsi="Liberation Serif" w:cs="Arial" w:eastAsia="Calibri"/>
        </w:rPr>
      </w:pPr>
      <w:r>
        <w:rPr>
          <w:rFonts w:ascii="Liberation Serif" w:hAnsi="Liberation Serif" w:cs="Arial" w:eastAsia="Calibri" w:eastAsiaTheme="minorHAnsi" w:cstheme="minorBidi"/>
          <w:sz w:val="24"/>
          <w:szCs w:val="24"/>
        </w:rPr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tbl>
      <w:tblPr>
        <w:tblStyle w:val="923"/>
        <w:tblW w:w="0" w:type="auto"/>
        <w:tblLook w:val="04A0" w:firstRow="1" w:lastRow="0" w:firstColumn="1" w:lastColumn="0" w:noHBand="0" w:noVBand="1"/>
      </w:tblPr>
      <w:tblGrid>
        <w:gridCol w:w="4928"/>
        <w:gridCol w:w="5386"/>
      </w:tblGrid>
      <w:tr>
        <w:trPr/>
        <w:tc>
          <w:tcPr>
            <w:tcW w:w="492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Обязательное условие</w:t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tcW w:w="538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Значение условия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>
          <w:trHeight w:val="714"/>
        </w:trPr>
        <w:tc>
          <w:tcPr>
            <w:tcW w:w="4928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1.1. Направление деятельности франшизы соответствует одному из разрешенных направлений</w:t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tcW w:w="538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ДА/НЕТ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i/>
                <w:iCs/>
              </w:rPr>
              <w:t xml:space="preserve">Указать направление деятельности.</w:t>
            </w:r>
            <w:r>
              <w:rPr>
                <w:rFonts w:ascii="Liberation Serif" w:hAnsi="Liberation Serif" w:cs="Liberation Serif"/>
                <w:i/>
                <w:iCs/>
              </w:rPr>
            </w:r>
          </w:p>
        </w:tc>
      </w:tr>
      <w:tr>
        <w:trPr>
          <w:trHeight w:val="470"/>
        </w:trPr>
        <w:tc>
          <w:tcPr>
            <w:tcW w:w="4928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1.2. В отношении франшизы не позднее 31 декабря 2020 года в установленном порядке в Государственном реестре товарных знаков и знаков обслуживания Российской Федерации зарегистрирован товарный знак (знак обслуживания).</w:t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tcW w:w="538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ДА/НЕТ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i/>
                <w:iCs/>
              </w:rPr>
              <w:t xml:space="preserve">Указать дату регистрации товарного знака (знака обслуживания).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/>
        <w:tc>
          <w:tcPr>
            <w:tcW w:w="492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1.3. Франшиза присутствует не менее, чем в </w:t>
            </w:r>
            <w:r>
              <w:rPr>
                <w:rFonts w:ascii="Liberation Serif" w:hAnsi="Liberation Serif" w:cs="Liberation Serif"/>
              </w:rPr>
              <w:t xml:space="preserve">3</w:t>
            </w:r>
            <w:r>
              <w:rPr>
                <w:rFonts w:ascii="Liberation Serif" w:hAnsi="Liberation Serif" w:cs="Liberation Serif"/>
              </w:rPr>
              <w:t xml:space="preserve"> (</w:t>
            </w:r>
            <w:r>
              <w:rPr>
                <w:rFonts w:ascii="Liberation Serif" w:hAnsi="Liberation Serif" w:cs="Liberation Serif"/>
              </w:rPr>
              <w:t xml:space="preserve">трех</w:t>
            </w:r>
            <w:r>
              <w:rPr>
                <w:rFonts w:ascii="Liberation Serif" w:hAnsi="Liberation Serif" w:cs="Liberation Serif"/>
              </w:rPr>
              <w:t xml:space="preserve">) субъектах Российской Федерации.</w:t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tcW w:w="538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ДА/НЕТ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i/>
                <w:iCs/>
              </w:rPr>
              <w:t xml:space="preserve">Указать количество регионов присутствия.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/>
        <w:tc>
          <w:tcPr>
            <w:tcW w:w="4928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1.4. Средняя оценка франшизы в агрегаторе </w:t>
            </w:r>
            <w:r>
              <w:rPr>
                <w:rFonts w:ascii="Liberation Serif" w:hAnsi="Liberation Serif" w:cs="Liberation Serif"/>
              </w:rPr>
              <w:t xml:space="preserve">Яндекс.карты</w:t>
            </w:r>
            <w:r>
              <w:rPr>
                <w:rFonts w:ascii="Liberation Serif" w:hAnsi="Liberation Serif" w:cs="Liberation Serif"/>
              </w:rPr>
              <w:t xml:space="preserve"> в 3 (трех) ближайших населенных пунктах присутствия – не менее </w:t>
            </w:r>
            <w:r>
              <w:rPr>
                <w:rFonts w:ascii="Liberation Serif" w:hAnsi="Liberation Serif" w:cs="Liberation Serif"/>
              </w:rPr>
              <w:t xml:space="preserve">4,2</w:t>
            </w:r>
            <w:r>
              <w:rPr>
                <w:rFonts w:ascii="Liberation Serif" w:hAnsi="Liberation Serif" w:cs="Liberation Serif"/>
              </w:rPr>
              <w:t xml:space="preserve"> баллов (по пятибалльной шкале).</w:t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tcW w:w="538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ДА/НЕТ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i/>
                <w:iCs/>
              </w:rPr>
              <w:t xml:space="preserve">Указать среднюю оценку.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>
          <w:trHeight w:val="685"/>
        </w:trPr>
        <w:tc>
          <w:tcPr>
            <w:tcW w:w="4928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1.5. Франчайзинговый проект является актуальным для жителей соответствующего населенного пункта (соответствие данному условию определяется путем голосования членов комитета).</w:t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tcW w:w="538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ДА/НЕТ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i/>
                <w:iCs/>
              </w:rPr>
              <w:t xml:space="preserve">Приложить протокол голосования</w:t>
            </w:r>
            <w:r>
              <w:rPr>
                <w:rFonts w:ascii="Liberation Serif" w:hAnsi="Liberation Serif" w:cs="Liberation Serif"/>
                <w:i/>
                <w:iCs/>
              </w:rPr>
              <w:t xml:space="preserve">.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/>
        <w:tc>
          <w:tcPr>
            <w:tcW w:w="4928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2.1. В договоре франчайзинга предусмотрена финансовая и иная ответственность покупателя франшизы за несоблюдение качества сервиса, установленного продавцом франшизы.</w:t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tcW w:w="538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ДА/НЕТ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i/>
                <w:iCs/>
              </w:rPr>
              <w:t xml:space="preserve">Приложить типовой договор франчайзинга.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/>
        <w:tc>
          <w:tcPr>
            <w:tcW w:w="4928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2.2. В договоре франчайзинга закреплены обязательства покупателя франшизы проходить установленные продавцом франшизы процедуры контроля качества обслуживания клиентов (тайный покупатель, видеонаблюдение, каналы обратной связи от клиентов и т.д.).</w:t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tcW w:w="538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ДА/НЕТ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i/>
                <w:iCs/>
              </w:rPr>
              <w:t xml:space="preserve">Приложить типовой договор франчайзинга.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/>
        <w:tc>
          <w:tcPr>
            <w:tcW w:w="4928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2.3. В договоре франчайзинга продавцом франшизы в качестве обязательного требования закреплено обучение персонала на объектах покупателя франшизы.</w:t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tcW w:w="538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ДА/НЕТ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i/>
                <w:iCs/>
              </w:rPr>
              <w:t xml:space="preserve">Приложить типовой договор франчайзинга.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/>
        <w:tc>
          <w:tcPr>
            <w:tcW w:w="4928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2.4. В договоре франчайзинга закреплено условие, по которому поставщики сырья и оборудования определяются (утверждаются) продавцом франшизы.</w:t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tcW w:w="538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ДА/НЕТ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i/>
                <w:iCs/>
              </w:rPr>
              <w:t xml:space="preserve">Приложить типовой договор франчайзинга.</w:t>
            </w:r>
            <w:r>
              <w:rPr>
                <w:rFonts w:ascii="Liberation Serif" w:hAnsi="Liberation Serif" w:cs="Liberation Serif"/>
              </w:rPr>
            </w:r>
          </w:p>
        </w:tc>
      </w:tr>
      <w:tr>
        <w:trPr/>
        <w:tc>
          <w:tcPr>
            <w:tcW w:w="4928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3.1. Бизнес-план франчайзингового проекта </w:t>
            </w:r>
            <w:r>
              <w:rPr>
                <w:rFonts w:ascii="Liberation Serif" w:hAnsi="Liberation Serif" w:cs="Liberation Serif"/>
              </w:rPr>
              <w:t xml:space="preserve">адаптирован условиям, действующим в Ямало-Ненецком автономном округе, чистая приведенная стоимость (</w:t>
            </w:r>
            <w:r>
              <w:rPr>
                <w:rFonts w:ascii="Liberation Serif" w:hAnsi="Liberation Serif" w:cs="Liberation Serif"/>
                <w:lang w:val="en-US"/>
              </w:rPr>
              <w:t xml:space="preserve">NPV</w:t>
            </w:r>
            <w:r>
              <w:rPr>
                <w:rFonts w:ascii="Liberation Serif" w:hAnsi="Liberation Serif" w:cs="Liberation Serif"/>
              </w:rPr>
              <w:t xml:space="preserve">) проекта &gt;0, представлены корректные расчеты внутренней нормы доходности (</w:t>
            </w:r>
            <w:r>
              <w:rPr>
                <w:rFonts w:ascii="Liberation Serif" w:hAnsi="Liberation Serif" w:cs="Liberation Serif"/>
                <w:lang w:val="en-US"/>
              </w:rPr>
              <w:t xml:space="preserve">IRR</w:t>
            </w:r>
            <w:r>
              <w:rPr>
                <w:rFonts w:ascii="Liberation Serif" w:hAnsi="Liberation Serif" w:cs="Liberation Serif"/>
              </w:rPr>
              <w:t xml:space="preserve">) и срока окупаемости проекта.</w:t>
            </w:r>
            <w:r>
              <w:rPr>
                <w:rFonts w:ascii="Liberation Serif" w:hAnsi="Liberation Serif" w:cs="Liberation Serif"/>
              </w:rPr>
            </w:r>
          </w:p>
        </w:tc>
        <w:tc>
          <w:tcPr>
            <w:tcW w:w="538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ДА/НЕТ</w:t>
            </w:r>
            <w:r>
              <w:rPr>
                <w:rFonts w:ascii="Liberation Serif" w:hAnsi="Liberation Serif" w:cs="Liberation Serif"/>
              </w:rPr>
            </w:r>
          </w:p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i/>
                <w:iCs/>
              </w:rPr>
              <w:t xml:space="preserve">Указать значения </w:t>
            </w:r>
            <w:r>
              <w:rPr>
                <w:rFonts w:ascii="Liberation Serif" w:hAnsi="Liberation Serif" w:cs="Liberation Serif"/>
                <w:i/>
                <w:iCs/>
                <w:lang w:val="en-US"/>
              </w:rPr>
              <w:t xml:space="preserve">NPV</w:t>
            </w:r>
            <w:r>
              <w:rPr>
                <w:rFonts w:ascii="Liberation Serif" w:hAnsi="Liberation Serif" w:cs="Liberation Serif"/>
                <w:i/>
                <w:iCs/>
              </w:rPr>
              <w:t xml:space="preserve">, </w:t>
            </w:r>
            <w:r>
              <w:rPr>
                <w:rFonts w:ascii="Liberation Serif" w:hAnsi="Liberation Serif" w:cs="Liberation Serif"/>
                <w:i/>
                <w:iCs/>
                <w:lang w:val="en-US"/>
              </w:rPr>
              <w:t xml:space="preserve">IRR</w:t>
            </w:r>
            <w:r>
              <w:rPr>
                <w:rFonts w:ascii="Liberation Serif" w:hAnsi="Liberation Serif" w:cs="Liberation Serif"/>
                <w:i/>
                <w:iCs/>
              </w:rPr>
              <w:t xml:space="preserve"> и срока окупаемости проекта. Приложить </w:t>
            </w:r>
            <w:r>
              <w:rPr>
                <w:rFonts w:ascii="Liberation Serif" w:hAnsi="Liberation Serif" w:cs="Liberation Serif"/>
                <w:i/>
                <w:iCs/>
              </w:rPr>
              <w:t xml:space="preserve">финансовую модель проекта</w:t>
            </w:r>
            <w:r>
              <w:rPr>
                <w:rFonts w:ascii="Liberation Serif" w:hAnsi="Liberation Serif" w:cs="Liberation Serif"/>
                <w:i/>
                <w:iCs/>
              </w:rPr>
              <w:t xml:space="preserve">.</w:t>
            </w:r>
            <w:r>
              <w:rPr>
                <w:rFonts w:ascii="Liberation Serif" w:hAnsi="Liberation Serif" w:cs="Liberation Serif"/>
              </w:rPr>
            </w:r>
          </w:p>
        </w:tc>
      </w:tr>
    </w:tbl>
    <w:p>
      <w:r>
        <w:rPr>
          <w:rFonts w:eastAsiaTheme="minorHAnsi" w:cstheme="minorBidi"/>
        </w:rPr>
      </w:r>
      <w:r>
        <w:rPr>
          <w:rFonts w:eastAsiaTheme="minorHAnsi" w:cstheme="minorBidi"/>
        </w:rPr>
        <w:t xml:space="preserve"> НКО «Фонд содействия развитию Пуровского района»</w:t>
      </w:r>
      <w:r>
        <w:rPr>
          <w:rFonts w:eastAsiaTheme="minorHAnsi" w:cstheme="minorBidi"/>
        </w:rPr>
      </w:r>
      <w:r>
        <w:rPr>
          <w:rFonts w:eastAsiaTheme="minorHAnsi" w:cstheme="minorBidi"/>
        </w:rPr>
      </w:r>
    </w:p>
    <w:sectPr>
      <w:footnotePr/>
      <w:endnotePr/>
      <w:type w:val="nextPage"/>
      <w:pgSz w:w="11906" w:h="16838" w:orient="portrait"/>
      <w:pgMar w:top="1134" w:right="849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Liberation Serif">
    <w:panose1 w:val="02020603050405020304"/>
  </w:font>
  <w:font w:name="Calibri">
    <w:panose1 w:val="020F0502020204030204"/>
  </w:font>
  <w:font w:name="Courier New">
    <w:panose1 w:val="02070409020205020404"/>
  </w:font>
  <w:font w:name="Verdana">
    <w:panose1 w:val="020B0606030504020204"/>
  </w:font>
  <w:font w:name="Tahoma">
    <w:panose1 w:val="020B0606030504020204"/>
  </w:font>
  <w:font w:name="Cambria">
    <w:panose1 w:val="0204050305040603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widowControl w:val="o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2">
    <w:p>
      <w:pPr>
        <w:pStyle w:val="918"/>
        <w:jc w:val="both"/>
        <w:rPr>
          <w:rFonts w:ascii="Liberation Serif" w:hAnsi="Liberation Serif" w:cs="Liberation Serif"/>
        </w:rPr>
      </w:pPr>
      <w:r>
        <w:rPr>
          <w:rStyle w:val="921"/>
          <w:rFonts w:ascii="Liberation Serif" w:hAnsi="Liberation Serif" w:cs="Liberation Serif"/>
          <w:sz w:val="18"/>
          <w:szCs w:val="18"/>
        </w:rPr>
        <w:footnoteRef/>
      </w:r>
      <w:r>
        <w:rPr>
          <w:rFonts w:ascii="Liberation Serif" w:hAnsi="Liberation Serif" w:cs="Liberation Serif"/>
          <w:sz w:val="18"/>
          <w:szCs w:val="18"/>
        </w:rPr>
        <w:t xml:space="preserve"> Показатели финансовой эффективности проекта должны быть подтвержден</w:t>
      </w:r>
      <w:r>
        <w:rPr>
          <w:rFonts w:ascii="Liberation Serif" w:hAnsi="Liberation Serif" w:cs="Liberation Serif"/>
          <w:sz w:val="18"/>
          <w:szCs w:val="18"/>
        </w:rPr>
        <w:t xml:space="preserve">ы</w:t>
      </w:r>
      <w:r>
        <w:rPr>
          <w:rFonts w:ascii="Liberation Serif" w:hAnsi="Liberation Serif" w:cs="Liberation Serif"/>
          <w:sz w:val="18"/>
          <w:szCs w:val="18"/>
        </w:rPr>
        <w:t xml:space="preserve"> расчетами в прилагаемой финансовой модели франчайзингового проекта.</w:t>
      </w:r>
      <w:r>
        <w:rPr>
          <w:rFonts w:ascii="Liberation Serif" w:hAnsi="Liberation Serif" w:cs="Liberation Serif"/>
          <w:sz w:val="18"/>
          <w:szCs w:val="18"/>
        </w:rPr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widowControl w:val="o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17" w:hanging="583"/>
        <w:jc w:val="left"/>
      </w:pPr>
      <w:rPr>
        <w:rFonts w:ascii="Cambria" w:hAnsi="Cambria" w:cs="Cambria" w:eastAsia="Cambria" w:hint="default"/>
        <w:spacing w:val="-1"/>
        <w:sz w:val="24"/>
        <w:szCs w:val="24"/>
        <w:lang w:val="ru-RU" w:bidi="ar-SA" w:eastAsia="en-US"/>
      </w:rPr>
    </w:lvl>
    <w:lvl w:ilvl="1">
      <w:start w:val="0"/>
      <w:numFmt w:val="bullet"/>
      <w:isLgl w:val="false"/>
      <w:suff w:val="tab"/>
      <w:lvlText w:val="-"/>
      <w:lvlJc w:val="left"/>
      <w:pPr>
        <w:ind w:left="55" w:hanging="138"/>
      </w:pPr>
      <w:rPr>
        <w:rFonts w:hint="default"/>
        <w:lang w:val="ru-RU" w:bidi="ar-SA" w:eastAsia="en-US"/>
      </w:rPr>
    </w:lvl>
    <w:lvl w:ilvl="2">
      <w:start w:val="0"/>
      <w:numFmt w:val="bullet"/>
      <w:isLgl w:val="false"/>
      <w:suff w:val="tab"/>
      <w:lvlText w:val="•"/>
      <w:lvlJc w:val="left"/>
      <w:pPr>
        <w:ind w:left="1278" w:hanging="138"/>
      </w:pPr>
      <w:rPr>
        <w:rFonts w:hint="default"/>
        <w:lang w:val="ru-RU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ind w:left="1837" w:hanging="138"/>
      </w:pPr>
      <w:rPr>
        <w:rFonts w:hint="default"/>
        <w:lang w:val="ru-RU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ind w:left="2396" w:hanging="138"/>
      </w:pPr>
      <w:rPr>
        <w:rFonts w:hint="default"/>
        <w:lang w:val="ru-RU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ind w:left="2955" w:hanging="138"/>
      </w:pPr>
      <w:rPr>
        <w:rFonts w:hint="default"/>
        <w:lang w:val="ru-RU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ind w:left="3514" w:hanging="138"/>
      </w:pPr>
      <w:rPr>
        <w:rFonts w:hint="default"/>
        <w:lang w:val="ru-RU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ind w:left="4073" w:hanging="138"/>
      </w:pPr>
      <w:rPr>
        <w:rFonts w:hint="default"/>
        <w:lang w:val="ru-RU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ind w:left="4632" w:hanging="138"/>
      </w:pPr>
      <w:rPr>
        <w:rFonts w:hint="default"/>
        <w:lang w:val="ru-RU" w:bidi="ar-SA" w:eastAsia="en-U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05" w:hanging="267"/>
        <w:jc w:val="left"/>
      </w:pPr>
      <w:rPr>
        <w:rFonts w:ascii="Cambria" w:hAnsi="Cambria" w:cs="Cambria" w:eastAsia="Cambria" w:hint="default"/>
        <w:b/>
        <w:bCs/>
        <w:spacing w:val="-1"/>
        <w:sz w:val="24"/>
        <w:szCs w:val="24"/>
        <w:lang w:val="ru-RU" w:bidi="ar-SA" w:eastAsia="en-US"/>
      </w:rPr>
    </w:lvl>
    <w:lvl w:ilvl="1">
      <w:start w:val="0"/>
      <w:numFmt w:val="bullet"/>
      <w:isLgl w:val="false"/>
      <w:suff w:val="tab"/>
      <w:lvlText w:val="•"/>
      <w:lvlJc w:val="left"/>
      <w:pPr>
        <w:ind w:left="2644" w:hanging="267"/>
      </w:pPr>
      <w:rPr>
        <w:rFonts w:hint="default"/>
        <w:lang w:val="ru-RU" w:bidi="ar-SA" w:eastAsia="en-US"/>
      </w:rPr>
    </w:lvl>
    <w:lvl w:ilvl="2">
      <w:start w:val="0"/>
      <w:numFmt w:val="bullet"/>
      <w:isLgl w:val="false"/>
      <w:suff w:val="tab"/>
      <w:lvlText w:val="•"/>
      <w:lvlJc w:val="left"/>
      <w:pPr>
        <w:ind w:left="3589" w:hanging="267"/>
      </w:pPr>
      <w:rPr>
        <w:rFonts w:hint="default"/>
        <w:lang w:val="ru-RU" w:bidi="ar-SA" w:eastAsia="en-US"/>
      </w:rPr>
    </w:lvl>
    <w:lvl w:ilvl="3">
      <w:start w:val="0"/>
      <w:numFmt w:val="bullet"/>
      <w:isLgl w:val="false"/>
      <w:suff w:val="tab"/>
      <w:lvlText w:val="•"/>
      <w:lvlJc w:val="left"/>
      <w:pPr>
        <w:ind w:left="4534" w:hanging="267"/>
      </w:pPr>
      <w:rPr>
        <w:rFonts w:hint="default"/>
        <w:lang w:val="ru-RU" w:bidi="ar-SA" w:eastAsia="en-US"/>
      </w:rPr>
    </w:lvl>
    <w:lvl w:ilvl="4">
      <w:start w:val="0"/>
      <w:numFmt w:val="bullet"/>
      <w:isLgl w:val="false"/>
      <w:suff w:val="tab"/>
      <w:lvlText w:val="•"/>
      <w:lvlJc w:val="left"/>
      <w:pPr>
        <w:ind w:left="5479" w:hanging="267"/>
      </w:pPr>
      <w:rPr>
        <w:rFonts w:hint="default"/>
        <w:lang w:val="ru-RU" w:bidi="ar-SA" w:eastAsia="en-US"/>
      </w:rPr>
    </w:lvl>
    <w:lvl w:ilvl="5">
      <w:start w:val="0"/>
      <w:numFmt w:val="bullet"/>
      <w:isLgl w:val="false"/>
      <w:suff w:val="tab"/>
      <w:lvlText w:val="•"/>
      <w:lvlJc w:val="left"/>
      <w:pPr>
        <w:ind w:left="6424" w:hanging="267"/>
      </w:pPr>
      <w:rPr>
        <w:rFonts w:hint="default"/>
        <w:lang w:val="ru-RU" w:bidi="ar-SA" w:eastAsia="en-US"/>
      </w:rPr>
    </w:lvl>
    <w:lvl w:ilvl="6">
      <w:start w:val="0"/>
      <w:numFmt w:val="bullet"/>
      <w:isLgl w:val="false"/>
      <w:suff w:val="tab"/>
      <w:lvlText w:val="•"/>
      <w:lvlJc w:val="left"/>
      <w:pPr>
        <w:ind w:left="7369" w:hanging="267"/>
      </w:pPr>
      <w:rPr>
        <w:rFonts w:hint="default"/>
        <w:lang w:val="ru-RU" w:bidi="ar-SA" w:eastAsia="en-US"/>
      </w:rPr>
    </w:lvl>
    <w:lvl w:ilvl="7">
      <w:start w:val="0"/>
      <w:numFmt w:val="bullet"/>
      <w:isLgl w:val="false"/>
      <w:suff w:val="tab"/>
      <w:lvlText w:val="•"/>
      <w:lvlJc w:val="left"/>
      <w:pPr>
        <w:ind w:left="8314" w:hanging="267"/>
      </w:pPr>
      <w:rPr>
        <w:rFonts w:hint="default"/>
        <w:lang w:val="ru-RU" w:bidi="ar-SA" w:eastAsia="en-US"/>
      </w:rPr>
    </w:lvl>
    <w:lvl w:ilvl="8">
      <w:start w:val="0"/>
      <w:numFmt w:val="bullet"/>
      <w:isLgl w:val="false"/>
      <w:suff w:val="tab"/>
      <w:lvlText w:val="•"/>
      <w:lvlJc w:val="left"/>
      <w:pPr>
        <w:ind w:left="9259" w:hanging="267"/>
      </w:pPr>
      <w:rPr>
        <w:rFonts w:hint="default"/>
        <w:lang w:val="ru-RU" w:bidi="ar-SA" w:eastAsia="en-U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9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6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5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2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0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3286" w:hanging="450"/>
      </w:pPr>
      <w:rPr>
        <w:rFonts w:hint="default"/>
        <w:b w:val="false"/>
      </w:rPr>
    </w:lvl>
    <w:lvl w:ilvl="2">
      <w:start w:val="1"/>
      <w:numFmt w:val="decimal"/>
      <w:isLgl/>
      <w:suff w:val="tab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3286" w:hanging="450"/>
      </w:pPr>
      <w:rPr>
        <w:rFonts w:hint="default"/>
        <w:b w:val="false"/>
      </w:rPr>
    </w:lvl>
    <w:lvl w:ilvl="2">
      <w:start w:val="1"/>
      <w:numFmt w:val="decimal"/>
      <w:isLgl/>
      <w:suff w:val="tab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3286" w:hanging="450"/>
      </w:pPr>
      <w:rPr>
        <w:rFonts w:hint="default"/>
        <w:b w:val="false"/>
      </w:rPr>
    </w:lvl>
    <w:lvl w:ilvl="2">
      <w:start w:val="1"/>
      <w:numFmt w:val="decimal"/>
      <w:isLgl/>
      <w:suff w:val="tab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9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6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5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2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0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sectEnd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ecimalSymbol w:val=","/>
  <w:listSeparator w:val=";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1">
    <w:name w:val="Heading 6"/>
    <w:basedOn w:val="876"/>
    <w:next w:val="876"/>
    <w:link w:val="7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22">
    <w:name w:val="Heading 6 Char"/>
    <w:basedOn w:val="882"/>
    <w:link w:val="721"/>
    <w:uiPriority w:val="9"/>
    <w:rPr>
      <w:rFonts w:ascii="Arial" w:hAnsi="Arial" w:cs="Arial" w:eastAsia="Arial"/>
      <w:b/>
      <w:bCs/>
      <w:sz w:val="22"/>
      <w:szCs w:val="22"/>
    </w:rPr>
  </w:style>
  <w:style w:type="paragraph" w:styleId="723">
    <w:name w:val="Heading 7"/>
    <w:basedOn w:val="876"/>
    <w:next w:val="876"/>
    <w:link w:val="7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24">
    <w:name w:val="Heading 7 Char"/>
    <w:basedOn w:val="882"/>
    <w:link w:val="7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5">
    <w:name w:val="Heading 8"/>
    <w:basedOn w:val="876"/>
    <w:next w:val="876"/>
    <w:link w:val="7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6">
    <w:name w:val="Heading 8 Char"/>
    <w:basedOn w:val="882"/>
    <w:link w:val="725"/>
    <w:uiPriority w:val="9"/>
    <w:rPr>
      <w:rFonts w:ascii="Arial" w:hAnsi="Arial" w:cs="Arial" w:eastAsia="Arial"/>
      <w:i/>
      <w:iCs/>
      <w:sz w:val="22"/>
      <w:szCs w:val="22"/>
    </w:rPr>
  </w:style>
  <w:style w:type="paragraph" w:styleId="727">
    <w:name w:val="Heading 9"/>
    <w:basedOn w:val="876"/>
    <w:next w:val="876"/>
    <w:link w:val="7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8">
    <w:name w:val="Heading 9 Char"/>
    <w:basedOn w:val="882"/>
    <w:link w:val="727"/>
    <w:uiPriority w:val="9"/>
    <w:rPr>
      <w:rFonts w:ascii="Arial" w:hAnsi="Arial" w:cs="Arial" w:eastAsia="Arial"/>
      <w:i/>
      <w:iCs/>
      <w:sz w:val="21"/>
      <w:szCs w:val="21"/>
    </w:rPr>
  </w:style>
  <w:style w:type="paragraph" w:styleId="729">
    <w:name w:val="Title"/>
    <w:basedOn w:val="876"/>
    <w:next w:val="876"/>
    <w:link w:val="73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0">
    <w:name w:val="Title Char"/>
    <w:basedOn w:val="882"/>
    <w:link w:val="729"/>
    <w:uiPriority w:val="10"/>
    <w:rPr>
      <w:sz w:val="48"/>
      <w:szCs w:val="48"/>
    </w:rPr>
  </w:style>
  <w:style w:type="paragraph" w:styleId="731">
    <w:name w:val="Subtitle"/>
    <w:basedOn w:val="876"/>
    <w:next w:val="876"/>
    <w:link w:val="732"/>
    <w:qFormat/>
    <w:uiPriority w:val="11"/>
    <w:rPr>
      <w:sz w:val="24"/>
      <w:szCs w:val="24"/>
    </w:rPr>
    <w:pPr>
      <w:spacing w:after="200" w:before="200"/>
    </w:pPr>
  </w:style>
  <w:style w:type="character" w:styleId="732">
    <w:name w:val="Subtitle Char"/>
    <w:basedOn w:val="882"/>
    <w:link w:val="731"/>
    <w:uiPriority w:val="11"/>
    <w:rPr>
      <w:sz w:val="24"/>
      <w:szCs w:val="24"/>
    </w:rPr>
  </w:style>
  <w:style w:type="paragraph" w:styleId="733">
    <w:name w:val="Quote"/>
    <w:basedOn w:val="876"/>
    <w:next w:val="876"/>
    <w:link w:val="734"/>
    <w:qFormat/>
    <w:uiPriority w:val="29"/>
    <w:rPr>
      <w:i/>
    </w:rPr>
    <w:pPr>
      <w:ind w:left="720" w:right="720"/>
    </w:pPr>
  </w:style>
  <w:style w:type="character" w:styleId="734">
    <w:name w:val="Quote Char"/>
    <w:link w:val="733"/>
    <w:uiPriority w:val="29"/>
    <w:rPr>
      <w:i/>
    </w:rPr>
  </w:style>
  <w:style w:type="paragraph" w:styleId="735">
    <w:name w:val="Intense Quote"/>
    <w:basedOn w:val="876"/>
    <w:next w:val="876"/>
    <w:link w:val="73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6">
    <w:name w:val="Intense Quote Char"/>
    <w:link w:val="735"/>
    <w:uiPriority w:val="30"/>
    <w:rPr>
      <w:i/>
    </w:rPr>
  </w:style>
  <w:style w:type="paragraph" w:styleId="737">
    <w:name w:val="Caption"/>
    <w:basedOn w:val="876"/>
    <w:next w:val="87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8">
    <w:name w:val="Caption Char"/>
    <w:basedOn w:val="737"/>
    <w:link w:val="910"/>
    <w:uiPriority w:val="99"/>
  </w:style>
  <w:style w:type="table" w:styleId="739">
    <w:name w:val="Table Grid Light"/>
    <w:basedOn w:val="88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>
    <w:name w:val="Plain Table 1"/>
    <w:basedOn w:val="88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>
    <w:name w:val="Plain Table 2"/>
    <w:basedOn w:val="88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>
    <w:name w:val="Plain Table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3">
    <w:name w:val="Plain Table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Plain Table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5">
    <w:name w:val="Grid Table 1 Light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1 Light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2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2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2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2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2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2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3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3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3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3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3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3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4"/>
    <w:basedOn w:val="8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7">
    <w:name w:val="Grid Table 4 - Accent 1"/>
    <w:basedOn w:val="8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8">
    <w:name w:val="Grid Table 4 - Accent 2"/>
    <w:basedOn w:val="8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69">
    <w:name w:val="Grid Table 4 - Accent 3"/>
    <w:basedOn w:val="8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70">
    <w:name w:val="Grid Table 4 - Accent 4"/>
    <w:basedOn w:val="8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1">
    <w:name w:val="Grid Table 4 - Accent 5"/>
    <w:basedOn w:val="8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72">
    <w:name w:val="Grid Table 4 - Accent 6"/>
    <w:basedOn w:val="88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73">
    <w:name w:val="Grid Table 5 Dark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74">
    <w:name w:val="Grid Table 5 Dark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75">
    <w:name w:val="Grid Table 5 Dark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76">
    <w:name w:val="Grid Table 5 Dark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77">
    <w:name w:val="Grid Table 5 Dark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78">
    <w:name w:val="Grid Table 5 Dark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79">
    <w:name w:val="Grid Table 5 Dark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80">
    <w:name w:val="Grid Table 6 Colorful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1">
    <w:name w:val="Grid Table 6 Colorful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2">
    <w:name w:val="Grid Table 6 Colorful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3">
    <w:name w:val="Grid Table 6 Colorful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4">
    <w:name w:val="Grid Table 6 Colorful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5">
    <w:name w:val="Grid Table 6 Colorful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6">
    <w:name w:val="Grid Table 6 Colorful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7">
    <w:name w:val="Grid Table 7 Colorful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Grid Table 7 Colorful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Grid Table 7 Colorful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Grid Table 7 Colorful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Grid Table 7 Colorful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Grid Table 7 Colorful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Grid Table 7 Colorful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List Table 1 Light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List Table 1 Light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List Table 1 Light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List Table 1 Light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List Table 1 Light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List Table 1 Light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List Table 1 Light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List Table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02">
    <w:name w:val="List Table 2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03">
    <w:name w:val="List Table 2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04">
    <w:name w:val="List Table 2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05">
    <w:name w:val="List Table 2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06">
    <w:name w:val="List Table 2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07">
    <w:name w:val="List Table 2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08">
    <w:name w:val="List Table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3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5 Dark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5 Dark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6 Colorful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30">
    <w:name w:val="List Table 6 Colorful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31">
    <w:name w:val="List Table 6 Colorful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32">
    <w:name w:val="List Table 6 Colorful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33">
    <w:name w:val="List Table 6 Colorful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34">
    <w:name w:val="List Table 6 Colorful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35">
    <w:name w:val="List Table 6 Colorful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36">
    <w:name w:val="List Table 7 Colorful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7">
    <w:name w:val="List Table 7 Colorful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8">
    <w:name w:val="List Table 7 Colorful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9">
    <w:name w:val="List Table 7 Colorful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0">
    <w:name w:val="List Table 7 Colorful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1">
    <w:name w:val="List Table 7 Colorful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2">
    <w:name w:val="List Table 7 Colorful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3">
    <w:name w:val="Lined - Accent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44">
    <w:name w:val="Lined - Accent 1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45">
    <w:name w:val="Lined - Accent 2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46">
    <w:name w:val="Lined - Accent 3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47">
    <w:name w:val="Lined - Accent 4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48">
    <w:name w:val="Lined - Accent 5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49">
    <w:name w:val="Lined - Accent 6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50">
    <w:name w:val="Bordered &amp; Lined - Accent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51">
    <w:name w:val="Bordered &amp; Lined - Accent 1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52">
    <w:name w:val="Bordered &amp; Lined - Accent 2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53">
    <w:name w:val="Bordered &amp; Lined - Accent 3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54">
    <w:name w:val="Bordered &amp; Lined - Accent 4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55">
    <w:name w:val="Bordered &amp; Lined - Accent 5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56">
    <w:name w:val="Bordered &amp; Lined - Accent 6"/>
    <w:basedOn w:val="8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57">
    <w:name w:val="Bordered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58">
    <w:name w:val="Bordered - Accent 1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59">
    <w:name w:val="Bordered - Accent 2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60">
    <w:name w:val="Bordered - Accent 3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61">
    <w:name w:val="Bordered - Accent 4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62">
    <w:name w:val="Bordered - Accent 5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63">
    <w:name w:val="Bordered - Accent 6"/>
    <w:basedOn w:val="8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64">
    <w:name w:val="Endnote Text Char"/>
    <w:link w:val="930"/>
    <w:uiPriority w:val="99"/>
    <w:rPr>
      <w:sz w:val="20"/>
    </w:rPr>
  </w:style>
  <w:style w:type="paragraph" w:styleId="865">
    <w:name w:val="toc 1"/>
    <w:basedOn w:val="876"/>
    <w:next w:val="876"/>
    <w:uiPriority w:val="39"/>
    <w:unhideWhenUsed/>
    <w:pPr>
      <w:ind w:left="0" w:right="0" w:firstLine="0"/>
      <w:spacing w:after="57"/>
    </w:pPr>
  </w:style>
  <w:style w:type="paragraph" w:styleId="866">
    <w:name w:val="toc 2"/>
    <w:basedOn w:val="876"/>
    <w:next w:val="876"/>
    <w:uiPriority w:val="39"/>
    <w:unhideWhenUsed/>
    <w:pPr>
      <w:ind w:left="283" w:right="0" w:firstLine="0"/>
      <w:spacing w:after="57"/>
    </w:pPr>
  </w:style>
  <w:style w:type="paragraph" w:styleId="867">
    <w:name w:val="toc 3"/>
    <w:basedOn w:val="876"/>
    <w:next w:val="876"/>
    <w:uiPriority w:val="39"/>
    <w:unhideWhenUsed/>
    <w:pPr>
      <w:ind w:left="567" w:right="0" w:firstLine="0"/>
      <w:spacing w:after="57"/>
    </w:pPr>
  </w:style>
  <w:style w:type="paragraph" w:styleId="868">
    <w:name w:val="toc 4"/>
    <w:basedOn w:val="876"/>
    <w:next w:val="876"/>
    <w:uiPriority w:val="39"/>
    <w:unhideWhenUsed/>
    <w:pPr>
      <w:ind w:left="850" w:right="0" w:firstLine="0"/>
      <w:spacing w:after="57"/>
    </w:pPr>
  </w:style>
  <w:style w:type="paragraph" w:styleId="869">
    <w:name w:val="toc 5"/>
    <w:basedOn w:val="876"/>
    <w:next w:val="876"/>
    <w:uiPriority w:val="39"/>
    <w:unhideWhenUsed/>
    <w:pPr>
      <w:ind w:left="1134" w:right="0" w:firstLine="0"/>
      <w:spacing w:after="57"/>
    </w:pPr>
  </w:style>
  <w:style w:type="paragraph" w:styleId="870">
    <w:name w:val="toc 6"/>
    <w:basedOn w:val="876"/>
    <w:next w:val="876"/>
    <w:uiPriority w:val="39"/>
    <w:unhideWhenUsed/>
    <w:pPr>
      <w:ind w:left="1417" w:right="0" w:firstLine="0"/>
      <w:spacing w:after="57"/>
    </w:pPr>
  </w:style>
  <w:style w:type="paragraph" w:styleId="871">
    <w:name w:val="toc 7"/>
    <w:basedOn w:val="876"/>
    <w:next w:val="876"/>
    <w:uiPriority w:val="39"/>
    <w:unhideWhenUsed/>
    <w:pPr>
      <w:ind w:left="1701" w:right="0" w:firstLine="0"/>
      <w:spacing w:after="57"/>
    </w:pPr>
  </w:style>
  <w:style w:type="paragraph" w:styleId="872">
    <w:name w:val="toc 8"/>
    <w:basedOn w:val="876"/>
    <w:next w:val="876"/>
    <w:uiPriority w:val="39"/>
    <w:unhideWhenUsed/>
    <w:pPr>
      <w:ind w:left="1984" w:right="0" w:firstLine="0"/>
      <w:spacing w:after="57"/>
    </w:pPr>
  </w:style>
  <w:style w:type="paragraph" w:styleId="873">
    <w:name w:val="toc 9"/>
    <w:basedOn w:val="876"/>
    <w:next w:val="876"/>
    <w:uiPriority w:val="39"/>
    <w:unhideWhenUsed/>
    <w:pPr>
      <w:ind w:left="2268" w:right="0" w:firstLine="0"/>
      <w:spacing w:after="57"/>
    </w:pPr>
  </w:style>
  <w:style w:type="paragraph" w:styleId="874">
    <w:name w:val="TOC Heading"/>
    <w:uiPriority w:val="39"/>
    <w:unhideWhenUsed/>
  </w:style>
  <w:style w:type="paragraph" w:styleId="875">
    <w:name w:val="table of figures"/>
    <w:basedOn w:val="876"/>
    <w:next w:val="876"/>
    <w:uiPriority w:val="99"/>
    <w:unhideWhenUsed/>
    <w:pPr>
      <w:spacing w:after="0" w:afterAutospacing="0"/>
    </w:pPr>
  </w:style>
  <w:style w:type="paragraph" w:styleId="876" w:default="1">
    <w:name w:val="Normal"/>
    <w:qFormat/>
    <w:rPr>
      <w:rFonts w:ascii="Times New Roman" w:hAnsi="Times New Roman" w:cs="Times New Roman"/>
      <w:sz w:val="24"/>
      <w:szCs w:val="24"/>
    </w:rPr>
  </w:style>
  <w:style w:type="paragraph" w:styleId="877">
    <w:name w:val="Heading 1"/>
    <w:basedOn w:val="876"/>
    <w:next w:val="876"/>
    <w:link w:val="886"/>
    <w:qFormat/>
    <w:uiPriority w:val="9"/>
    <w:rPr>
      <w:rFonts w:ascii="Arial" w:hAnsi="Arial" w:cs="Arial"/>
      <w:b/>
      <w:bCs/>
      <w:sz w:val="32"/>
      <w:szCs w:val="32"/>
    </w:rPr>
    <w:pPr>
      <w:keepNext/>
      <w:spacing w:after="60" w:before="240"/>
      <w:outlineLvl w:val="0"/>
    </w:pPr>
  </w:style>
  <w:style w:type="paragraph" w:styleId="878">
    <w:name w:val="Heading 2"/>
    <w:basedOn w:val="876"/>
    <w:next w:val="876"/>
    <w:link w:val="888"/>
    <w:qFormat/>
    <w:uiPriority w:val="99"/>
    <w:rPr>
      <w:rFonts w:ascii="Arial" w:hAnsi="Arial" w:cs="Arial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879">
    <w:name w:val="Heading 3"/>
    <w:basedOn w:val="876"/>
    <w:next w:val="876"/>
    <w:link w:val="890"/>
    <w:qFormat/>
    <w:uiPriority w:val="99"/>
    <w:rPr>
      <w:rFonts w:ascii="Arial" w:hAnsi="Arial" w:cs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880">
    <w:name w:val="Heading 4"/>
    <w:basedOn w:val="876"/>
    <w:next w:val="876"/>
    <w:link w:val="892"/>
    <w:qFormat/>
    <w:uiPriority w:val="99"/>
    <w:rPr>
      <w:rFonts w:cstheme="minorBidi"/>
      <w:b/>
      <w:bCs/>
      <w:sz w:val="28"/>
      <w:szCs w:val="28"/>
    </w:rPr>
    <w:pPr>
      <w:keepNext/>
      <w:spacing w:after="60" w:before="240"/>
      <w:outlineLvl w:val="3"/>
    </w:pPr>
  </w:style>
  <w:style w:type="paragraph" w:styleId="881">
    <w:name w:val="Heading 5"/>
    <w:basedOn w:val="876"/>
    <w:next w:val="876"/>
    <w:link w:val="894"/>
    <w:qFormat/>
    <w:uiPriority w:val="99"/>
    <w:rPr>
      <w:rFonts w:cstheme="minorBidi"/>
      <w:b/>
      <w:bCs/>
      <w:i/>
      <w:iCs/>
      <w:sz w:val="26"/>
      <w:szCs w:val="26"/>
    </w:rPr>
    <w:pPr>
      <w:spacing w:after="60" w:before="240"/>
      <w:outlineLvl w:val="4"/>
    </w:pPr>
  </w:style>
  <w:style w:type="character" w:styleId="882" w:default="1">
    <w:name w:val="Default Paragraph Font"/>
    <w:uiPriority w:val="1"/>
    <w:semiHidden/>
    <w:unhideWhenUsed/>
  </w:style>
  <w:style w:type="table" w:styleId="88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4" w:default="1">
    <w:name w:val="No List"/>
    <w:uiPriority w:val="99"/>
    <w:semiHidden/>
    <w:unhideWhenUsed/>
  </w:style>
  <w:style w:type="character" w:styleId="885" w:customStyle="1">
    <w:name w:val="Heading 1 Char"/>
    <w:basedOn w:val="882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styleId="886" w:customStyle="1">
    <w:name w:val="Заголовок 1 Знак"/>
    <w:basedOn w:val="882"/>
    <w:link w:val="877"/>
    <w:uiPriority w:val="9"/>
    <w:rPr>
      <w:rFonts w:ascii="Arial" w:hAnsi="Arial" w:cs="Arial"/>
      <w:b/>
      <w:bCs/>
      <w:sz w:val="32"/>
      <w:szCs w:val="32"/>
      <w:lang w:val="ru-RU"/>
    </w:rPr>
  </w:style>
  <w:style w:type="character" w:styleId="887" w:customStyle="1">
    <w:name w:val="Heading 2 Char"/>
    <w:basedOn w:val="882"/>
    <w:uiPriority w:val="99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styleId="888" w:customStyle="1">
    <w:name w:val="Заголовок 2 Знак"/>
    <w:basedOn w:val="882"/>
    <w:link w:val="878"/>
    <w:uiPriority w:val="99"/>
    <w:rPr>
      <w:rFonts w:ascii="Arial" w:hAnsi="Arial" w:cs="Arial"/>
      <w:b/>
      <w:bCs/>
      <w:i/>
      <w:iCs/>
      <w:sz w:val="28"/>
      <w:szCs w:val="28"/>
      <w:lang w:val="ru-RU"/>
    </w:rPr>
  </w:style>
  <w:style w:type="character" w:styleId="889" w:customStyle="1">
    <w:name w:val="Heading 3 Char"/>
    <w:basedOn w:val="882"/>
    <w:uiPriority w:val="99"/>
    <w:rPr>
      <w:rFonts w:ascii="Cambria" w:hAnsi="Cambria" w:cs="Cambria"/>
      <w:b/>
      <w:bCs/>
      <w:sz w:val="26"/>
      <w:szCs w:val="26"/>
      <w:lang w:val="ru-RU"/>
    </w:rPr>
  </w:style>
  <w:style w:type="character" w:styleId="890" w:customStyle="1">
    <w:name w:val="Заголовок 3 Знак"/>
    <w:basedOn w:val="882"/>
    <w:link w:val="879"/>
    <w:uiPriority w:val="99"/>
    <w:rPr>
      <w:rFonts w:ascii="Arial" w:hAnsi="Arial" w:cs="Arial"/>
      <w:b/>
      <w:bCs/>
      <w:sz w:val="26"/>
      <w:szCs w:val="26"/>
      <w:lang w:val="ru-RU"/>
    </w:rPr>
  </w:style>
  <w:style w:type="character" w:styleId="891" w:customStyle="1">
    <w:name w:val="Heading 4 Char"/>
    <w:basedOn w:val="882"/>
    <w:uiPriority w:val="99"/>
    <w:rPr>
      <w:rFonts w:ascii="Arial" w:hAnsi="Arial" w:cs="Arial"/>
      <w:b/>
      <w:bCs/>
      <w:sz w:val="28"/>
      <w:szCs w:val="28"/>
      <w:lang w:val="ru-RU"/>
    </w:rPr>
  </w:style>
  <w:style w:type="character" w:styleId="892" w:customStyle="1">
    <w:name w:val="Заголовок 4 Знак"/>
    <w:basedOn w:val="882"/>
    <w:link w:val="880"/>
    <w:uiPriority w:val="99"/>
    <w:rPr>
      <w:b/>
      <w:bCs/>
      <w:sz w:val="28"/>
      <w:szCs w:val="28"/>
      <w:lang w:val="ru-RU"/>
    </w:rPr>
  </w:style>
  <w:style w:type="character" w:styleId="893" w:customStyle="1">
    <w:name w:val="Heading 5 Char"/>
    <w:basedOn w:val="882"/>
    <w:uiPriority w:val="99"/>
    <w:rPr>
      <w:rFonts w:ascii="Arial" w:hAnsi="Arial" w:cs="Arial"/>
      <w:b/>
      <w:bCs/>
      <w:i/>
      <w:iCs/>
      <w:sz w:val="26"/>
      <w:szCs w:val="26"/>
      <w:lang w:val="ru-RU"/>
    </w:rPr>
  </w:style>
  <w:style w:type="character" w:styleId="894" w:customStyle="1">
    <w:name w:val="Заголовок 5 Знак"/>
    <w:basedOn w:val="882"/>
    <w:link w:val="881"/>
    <w:uiPriority w:val="99"/>
    <w:rPr>
      <w:b/>
      <w:bCs/>
      <w:i/>
      <w:iCs/>
      <w:sz w:val="26"/>
      <w:szCs w:val="26"/>
      <w:lang w:val="ru-RU"/>
    </w:rPr>
  </w:style>
  <w:style w:type="paragraph" w:styleId="895">
    <w:name w:val="Balloon Text"/>
    <w:basedOn w:val="876"/>
    <w:link w:val="897"/>
    <w:uiPriority w:val="99"/>
    <w:rPr>
      <w:rFonts w:ascii="Tahoma" w:hAnsi="Tahoma" w:cs="Tahoma"/>
      <w:sz w:val="16"/>
      <w:szCs w:val="16"/>
    </w:rPr>
  </w:style>
  <w:style w:type="character" w:styleId="896" w:customStyle="1">
    <w:name w:val="Balloon Text Char"/>
    <w:basedOn w:val="882"/>
    <w:uiPriority w:val="99"/>
    <w:semiHidden/>
    <w:rPr>
      <w:rFonts w:ascii="Times New Roman" w:hAnsi="Times New Roman" w:cs="Times New Roman"/>
      <w:sz w:val="0"/>
      <w:szCs w:val="0"/>
    </w:rPr>
  </w:style>
  <w:style w:type="character" w:styleId="897" w:customStyle="1">
    <w:name w:val="Текст выноски Знак"/>
    <w:basedOn w:val="882"/>
    <w:link w:val="895"/>
    <w:uiPriority w:val="99"/>
    <w:rPr>
      <w:rFonts w:ascii="Tahoma" w:hAnsi="Tahoma" w:cs="Tahoma"/>
      <w:sz w:val="16"/>
      <w:szCs w:val="16"/>
      <w:lang w:val="ru-RU"/>
    </w:rPr>
  </w:style>
  <w:style w:type="paragraph" w:styleId="898">
    <w:name w:val="List 2"/>
    <w:basedOn w:val="876"/>
    <w:uiPriority w:val="99"/>
    <w:pPr>
      <w:ind w:left="566" w:hanging="283"/>
    </w:pPr>
  </w:style>
  <w:style w:type="paragraph" w:styleId="899">
    <w:name w:val="List Continue 2"/>
    <w:basedOn w:val="876"/>
    <w:uiPriority w:val="99"/>
    <w:pPr>
      <w:ind w:left="566"/>
      <w:spacing w:after="120"/>
    </w:pPr>
  </w:style>
  <w:style w:type="paragraph" w:styleId="900">
    <w:name w:val="Body Text"/>
    <w:basedOn w:val="876"/>
    <w:link w:val="902"/>
    <w:uiPriority w:val="99"/>
    <w:pPr>
      <w:spacing w:after="120"/>
    </w:pPr>
  </w:style>
  <w:style w:type="character" w:styleId="901" w:customStyle="1">
    <w:name w:val="Body Text Char"/>
    <w:basedOn w:val="882"/>
    <w:uiPriority w:val="99"/>
    <w:semiHidden/>
    <w:rPr>
      <w:rFonts w:ascii="Times New Roman" w:hAnsi="Times New Roman" w:cs="Times New Roman"/>
      <w:sz w:val="24"/>
      <w:szCs w:val="24"/>
    </w:rPr>
  </w:style>
  <w:style w:type="character" w:styleId="902" w:customStyle="1">
    <w:name w:val="Основной текст Знак"/>
    <w:basedOn w:val="882"/>
    <w:link w:val="900"/>
    <w:uiPriority w:val="99"/>
    <w:rPr>
      <w:sz w:val="24"/>
      <w:szCs w:val="24"/>
      <w:lang w:val="ru-RU"/>
    </w:rPr>
  </w:style>
  <w:style w:type="paragraph" w:styleId="903">
    <w:name w:val="List Continue"/>
    <w:basedOn w:val="876"/>
    <w:uiPriority w:val="99"/>
    <w:pPr>
      <w:ind w:left="283"/>
      <w:spacing w:after="120"/>
    </w:pPr>
  </w:style>
  <w:style w:type="paragraph" w:styleId="904">
    <w:name w:val="Document Map"/>
    <w:basedOn w:val="876"/>
    <w:link w:val="906"/>
    <w:uiPriority w:val="99"/>
    <w:rPr>
      <w:rFonts w:ascii="Tahoma" w:hAnsi="Tahoma" w:cs="Tahoma"/>
    </w:rPr>
    <w:pPr>
      <w:shd w:val="clear" w:fill="000080" w:color="auto"/>
    </w:pPr>
  </w:style>
  <w:style w:type="character" w:styleId="905" w:customStyle="1">
    <w:name w:val="Document Map Char"/>
    <w:basedOn w:val="882"/>
    <w:uiPriority w:val="99"/>
    <w:semiHidden/>
    <w:rPr>
      <w:rFonts w:ascii="Times New Roman" w:hAnsi="Times New Roman" w:cs="Times New Roman"/>
      <w:sz w:val="0"/>
      <w:szCs w:val="0"/>
    </w:rPr>
  </w:style>
  <w:style w:type="character" w:styleId="906" w:customStyle="1">
    <w:name w:val="Схема документа Знак"/>
    <w:basedOn w:val="882"/>
    <w:link w:val="904"/>
    <w:uiPriority w:val="99"/>
    <w:rPr>
      <w:rFonts w:ascii="Tahoma" w:hAnsi="Tahoma" w:cs="Tahoma"/>
      <w:sz w:val="24"/>
      <w:szCs w:val="24"/>
      <w:lang w:val="ru-RU"/>
    </w:rPr>
  </w:style>
  <w:style w:type="paragraph" w:styleId="907">
    <w:name w:val="Header"/>
    <w:basedOn w:val="876"/>
    <w:link w:val="909"/>
    <w:uiPriority w:val="99"/>
    <w:pPr>
      <w:tabs>
        <w:tab w:val="center" w:pos="4677" w:leader="none"/>
        <w:tab w:val="right" w:pos="9355" w:leader="none"/>
      </w:tabs>
    </w:pPr>
  </w:style>
  <w:style w:type="character" w:styleId="908" w:customStyle="1">
    <w:name w:val="Header Char"/>
    <w:basedOn w:val="882"/>
    <w:uiPriority w:val="99"/>
    <w:rPr>
      <w:rFonts w:ascii="Arial" w:hAnsi="Arial" w:cs="Arial"/>
      <w:lang w:val="ru-RU"/>
    </w:rPr>
  </w:style>
  <w:style w:type="character" w:styleId="909" w:customStyle="1">
    <w:name w:val="Верхний колонтитул Знак"/>
    <w:basedOn w:val="882"/>
    <w:link w:val="907"/>
    <w:uiPriority w:val="99"/>
    <w:rPr>
      <w:sz w:val="24"/>
      <w:szCs w:val="24"/>
      <w:lang w:val="ru-RU"/>
    </w:rPr>
  </w:style>
  <w:style w:type="paragraph" w:styleId="910">
    <w:name w:val="Footer"/>
    <w:basedOn w:val="876"/>
    <w:link w:val="912"/>
    <w:uiPriority w:val="99"/>
    <w:pPr>
      <w:tabs>
        <w:tab w:val="center" w:pos="4677" w:leader="none"/>
        <w:tab w:val="right" w:pos="9355" w:leader="none"/>
      </w:tabs>
    </w:pPr>
  </w:style>
  <w:style w:type="character" w:styleId="911" w:customStyle="1">
    <w:name w:val="Footer Char"/>
    <w:basedOn w:val="882"/>
    <w:uiPriority w:val="99"/>
    <w:rPr>
      <w:rFonts w:ascii="Arial" w:hAnsi="Arial" w:cs="Arial"/>
      <w:lang w:val="ru-RU"/>
    </w:rPr>
  </w:style>
  <w:style w:type="character" w:styleId="912" w:customStyle="1">
    <w:name w:val="Нижний колонтитул Знак"/>
    <w:basedOn w:val="882"/>
    <w:link w:val="910"/>
    <w:uiPriority w:val="99"/>
    <w:rPr>
      <w:sz w:val="24"/>
      <w:szCs w:val="24"/>
      <w:lang w:val="ru-RU"/>
    </w:rPr>
  </w:style>
  <w:style w:type="character" w:styleId="913">
    <w:name w:val="Hyperlink"/>
    <w:basedOn w:val="882"/>
    <w:rPr>
      <w:rFonts w:ascii="Arial" w:hAnsi="Arial" w:cs="Arial"/>
      <w:color w:val="0000FF"/>
      <w:u w:val="single"/>
      <w:lang w:val="ru-RU"/>
    </w:rPr>
  </w:style>
  <w:style w:type="paragraph" w:styleId="914">
    <w:name w:val="Body Text Indent"/>
    <w:basedOn w:val="876"/>
    <w:link w:val="916"/>
    <w:uiPriority w:val="99"/>
    <w:pPr>
      <w:ind w:left="283"/>
      <w:spacing w:after="120"/>
    </w:pPr>
  </w:style>
  <w:style w:type="character" w:styleId="915" w:customStyle="1">
    <w:name w:val="Body Text Indent Char"/>
    <w:basedOn w:val="882"/>
    <w:uiPriority w:val="99"/>
    <w:rPr>
      <w:rFonts w:ascii="Arial" w:hAnsi="Arial" w:cs="Arial"/>
      <w:lang w:val="ru-RU"/>
    </w:rPr>
  </w:style>
  <w:style w:type="character" w:styleId="916" w:customStyle="1">
    <w:name w:val="Основной текст с отступом Знак"/>
    <w:basedOn w:val="882"/>
    <w:link w:val="914"/>
    <w:uiPriority w:val="99"/>
    <w:rPr>
      <w:sz w:val="24"/>
      <w:szCs w:val="24"/>
      <w:lang w:val="ru-RU"/>
    </w:rPr>
  </w:style>
  <w:style w:type="paragraph" w:styleId="917">
    <w:name w:val="List Paragraph"/>
    <w:basedOn w:val="876"/>
    <w:link w:val="924"/>
    <w:qFormat/>
    <w:uiPriority w:val="99"/>
    <w:pPr>
      <w:ind w:left="720"/>
    </w:pPr>
  </w:style>
  <w:style w:type="paragraph" w:styleId="918">
    <w:name w:val="footnote text"/>
    <w:basedOn w:val="876"/>
    <w:link w:val="920"/>
    <w:uiPriority w:val="99"/>
  </w:style>
  <w:style w:type="character" w:styleId="919" w:customStyle="1">
    <w:name w:val="Footnote Text Char"/>
    <w:basedOn w:val="882"/>
    <w:uiPriority w:val="99"/>
    <w:rPr>
      <w:rFonts w:ascii="Arial" w:hAnsi="Arial" w:cs="Arial"/>
      <w:lang w:val="ru-RU"/>
    </w:rPr>
  </w:style>
  <w:style w:type="character" w:styleId="920" w:customStyle="1">
    <w:name w:val="Текст сноски Знак"/>
    <w:basedOn w:val="882"/>
    <w:link w:val="918"/>
    <w:uiPriority w:val="99"/>
    <w:rPr>
      <w:sz w:val="24"/>
      <w:szCs w:val="24"/>
      <w:lang w:val="ru-RU"/>
    </w:rPr>
  </w:style>
  <w:style w:type="character" w:styleId="921">
    <w:name w:val="footnote reference"/>
    <w:basedOn w:val="882"/>
    <w:uiPriority w:val="99"/>
    <w:rPr>
      <w:rFonts w:ascii="Arial" w:hAnsi="Arial" w:cs="Arial"/>
      <w:vertAlign w:val="superscript"/>
      <w:lang w:val="ru-RU"/>
    </w:rPr>
  </w:style>
  <w:style w:type="paragraph" w:styleId="922" w:customStyle="1">
    <w:name w:val="Знак"/>
    <w:basedOn w:val="876"/>
    <w:rPr>
      <w:rFonts w:ascii="Verdana" w:hAnsi="Verdana" w:eastAsia="Times New Roman"/>
      <w:sz w:val="20"/>
      <w:szCs w:val="20"/>
      <w:lang w:val="en-US" w:eastAsia="en-US"/>
    </w:rPr>
    <w:pPr>
      <w:spacing w:lineRule="exact" w:line="240" w:after="160"/>
    </w:pPr>
  </w:style>
  <w:style w:type="table" w:styleId="923">
    <w:name w:val="Table Grid"/>
    <w:basedOn w:val="883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924" w:customStyle="1">
    <w:name w:val="Абзац списка Знак"/>
    <w:link w:val="917"/>
    <w:uiPriority w:val="44"/>
    <w:rPr>
      <w:rFonts w:ascii="Times New Roman" w:hAnsi="Times New Roman" w:cs="Times New Roman"/>
      <w:sz w:val="24"/>
      <w:szCs w:val="24"/>
    </w:rPr>
  </w:style>
  <w:style w:type="character" w:styleId="925" w:customStyle="1">
    <w:name w:val="bolder"/>
    <w:basedOn w:val="882"/>
  </w:style>
  <w:style w:type="paragraph" w:styleId="926">
    <w:name w:val="No Spacing"/>
    <w:link w:val="937"/>
    <w:qFormat/>
    <w:uiPriority w:val="99"/>
    <w:rPr>
      <w:rFonts w:ascii="Times New Roman" w:hAnsi="Times New Roman" w:cs="Times New Roman" w:eastAsia="Times New Roman"/>
      <w:sz w:val="24"/>
      <w:szCs w:val="24"/>
    </w:rPr>
  </w:style>
  <w:style w:type="table" w:styleId="927" w:customStyle="1">
    <w:name w:val="Сетка таблицы1"/>
    <w:basedOn w:val="883"/>
    <w:next w:val="923"/>
    <w:uiPriority w:val="59"/>
    <w:rPr>
      <w:rFonts w:eastAsiaTheme="minorHAnsi"/>
      <w:lang w:eastAsia="en-US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928" w:customStyle="1">
    <w:name w:val="МойЗаголовок1"/>
    <w:basedOn w:val="877"/>
    <w:next w:val="876"/>
    <w:qFormat/>
    <w:rPr>
      <w:rFonts w:ascii="Times New Roman" w:hAnsi="Times New Roman" w:cs="Times New Roman" w:eastAsia="Times New Roman"/>
      <w:sz w:val="24"/>
      <w:szCs w:val="24"/>
      <w:lang w:eastAsia="en-US"/>
    </w:rPr>
    <w:pPr>
      <w:ind w:firstLine="567"/>
      <w:jc w:val="center"/>
      <w:keepLines/>
      <w:spacing w:after="0" w:before="0"/>
    </w:pPr>
  </w:style>
  <w:style w:type="table" w:styleId="929" w:customStyle="1">
    <w:name w:val="Сетка таблицы2"/>
    <w:basedOn w:val="883"/>
    <w:next w:val="923"/>
    <w:uiPriority w:val="59"/>
    <w:rPr>
      <w:rFonts w:eastAsiaTheme="minorHAnsi"/>
      <w:lang w:eastAsia="en-US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930">
    <w:name w:val="endnote text"/>
    <w:basedOn w:val="876"/>
    <w:link w:val="931"/>
    <w:uiPriority w:val="99"/>
    <w:semiHidden/>
    <w:unhideWhenUsed/>
    <w:rPr>
      <w:rFonts w:eastAsia="Times New Roman"/>
      <w:sz w:val="20"/>
      <w:szCs w:val="20"/>
    </w:rPr>
  </w:style>
  <w:style w:type="character" w:styleId="931" w:customStyle="1">
    <w:name w:val="Текст концевой сноски Знак"/>
    <w:basedOn w:val="882"/>
    <w:link w:val="930"/>
    <w:uiPriority w:val="99"/>
    <w:semiHidden/>
    <w:rPr>
      <w:rFonts w:ascii="Times New Roman" w:hAnsi="Times New Roman" w:cs="Times New Roman" w:eastAsia="Times New Roman"/>
      <w:sz w:val="20"/>
      <w:szCs w:val="20"/>
    </w:rPr>
  </w:style>
  <w:style w:type="character" w:styleId="932">
    <w:name w:val="endnote reference"/>
    <w:basedOn w:val="882"/>
    <w:uiPriority w:val="99"/>
    <w:semiHidden/>
    <w:unhideWhenUsed/>
    <w:rPr>
      <w:vertAlign w:val="superscript"/>
    </w:rPr>
  </w:style>
  <w:style w:type="paragraph" w:styleId="933" w:customStyle="1">
    <w:name w:val="Основной текст с отступом 31"/>
    <w:basedOn w:val="876"/>
    <w:rPr>
      <w:rFonts w:eastAsia="Times New Roman"/>
      <w:sz w:val="16"/>
      <w:szCs w:val="16"/>
      <w:lang w:eastAsia="ar-SA"/>
    </w:rPr>
    <w:pPr>
      <w:ind w:left="283"/>
      <w:spacing w:after="120"/>
    </w:pPr>
  </w:style>
  <w:style w:type="paragraph" w:styleId="934" w:customStyle="1">
    <w:name w:val="rtejustify"/>
    <w:basedOn w:val="876"/>
    <w:rPr>
      <w:rFonts w:eastAsia="Times New Roman"/>
      <w:lang w:bidi="hi-IN" w:eastAsia="hi-IN"/>
    </w:rPr>
    <w:pPr>
      <w:spacing w:lineRule="atLeast" w:line="100" w:after="28" w:before="28"/>
    </w:pPr>
  </w:style>
  <w:style w:type="paragraph" w:styleId="935" w:customStyle="1">
    <w:name w:val="Обычный (веб)1"/>
    <w:basedOn w:val="876"/>
    <w:rPr>
      <w:rFonts w:eastAsia="Times New Roman"/>
      <w:lang w:bidi="hi-IN" w:eastAsia="hi-IN"/>
    </w:rPr>
    <w:pPr>
      <w:spacing w:lineRule="atLeast" w:line="100" w:after="28" w:before="28"/>
    </w:pPr>
  </w:style>
  <w:style w:type="paragraph" w:styleId="936" w:customStyle="1">
    <w:name w:val="Знак2 Знак Знак1 Знак1 Знак Знак Знак Знак Знак Знак Знак Знак Знак Знак Знак Знак"/>
    <w:basedOn w:val="876"/>
    <w:rPr>
      <w:rFonts w:ascii="Verdana" w:hAnsi="Verdana" w:eastAsia="Times New Roman"/>
      <w:sz w:val="20"/>
      <w:szCs w:val="20"/>
      <w:lang w:val="en-US" w:eastAsia="en-US"/>
    </w:rPr>
    <w:pPr>
      <w:spacing w:lineRule="exact" w:line="240" w:after="160"/>
    </w:pPr>
  </w:style>
  <w:style w:type="character" w:styleId="937" w:customStyle="1">
    <w:name w:val="Без интервала Знак"/>
    <w:basedOn w:val="882"/>
    <w:link w:val="926"/>
    <w:uiPriority w:val="99"/>
    <w:rPr>
      <w:rFonts w:ascii="Times New Roman" w:hAnsi="Times New Roman" w:cs="Times New Roman" w:eastAsia="Times New Roman"/>
      <w:sz w:val="24"/>
      <w:szCs w:val="24"/>
    </w:rPr>
  </w:style>
  <w:style w:type="table" w:styleId="938" w:customStyle="1">
    <w:name w:val="Сетка таблицы3"/>
    <w:basedOn w:val="883"/>
    <w:next w:val="923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939" w:customStyle="1">
    <w:name w:val="Основной шрифт абзаца1"/>
  </w:style>
  <w:style w:type="paragraph" w:styleId="940">
    <w:name w:val="Normal (Web)"/>
    <w:basedOn w:val="876"/>
    <w:uiPriority w:val="99"/>
    <w:unhideWhenUsed/>
    <w:rPr>
      <w:rFonts w:eastAsia="Times New Roman"/>
    </w:rPr>
  </w:style>
  <w:style w:type="paragraph" w:styleId="941">
    <w:name w:val="Body Text 2"/>
    <w:basedOn w:val="876"/>
    <w:link w:val="942"/>
    <w:uiPriority w:val="99"/>
    <w:semiHidden/>
    <w:unhideWhenUsed/>
    <w:pPr>
      <w:spacing w:lineRule="auto" w:line="480" w:after="120"/>
    </w:pPr>
  </w:style>
  <w:style w:type="character" w:styleId="942" w:customStyle="1">
    <w:name w:val="Основной текст 2 Знак"/>
    <w:basedOn w:val="882"/>
    <w:link w:val="941"/>
    <w:uiPriority w:val="99"/>
    <w:semiHidden/>
    <w:rPr>
      <w:rFonts w:ascii="Times New Roman" w:hAnsi="Times New Roman" w:cs="Times New Roman"/>
      <w:sz w:val="24"/>
      <w:szCs w:val="24"/>
    </w:rPr>
  </w:style>
  <w:style w:type="paragraph" w:styleId="943" w:customStyle="1">
    <w:name w:val="ConsPlusNonformat"/>
    <w:rPr>
      <w:rFonts w:ascii="Courier New" w:hAnsi="Courier New" w:cs="Courier New" w:eastAsia="Calibri"/>
      <w:sz w:val="20"/>
      <w:szCs w:val="20"/>
    </w:rPr>
    <w:pPr>
      <w:widowControl w:val="off"/>
    </w:pPr>
  </w:style>
  <w:style w:type="paragraph" w:styleId="944" w:customStyle="1">
    <w:name w:val="ConsPlusNormal"/>
    <w:link w:val="945"/>
    <w:rPr>
      <w:rFonts w:ascii="Arial" w:hAnsi="Arial" w:cs="Arial" w:eastAsia="Calibri"/>
      <w:sz w:val="20"/>
      <w:szCs w:val="20"/>
    </w:rPr>
    <w:pPr>
      <w:ind w:firstLine="720"/>
      <w:widowControl w:val="off"/>
    </w:pPr>
  </w:style>
  <w:style w:type="character" w:styleId="945" w:customStyle="1">
    <w:name w:val="ConsPlusNormal Знак"/>
    <w:link w:val="944"/>
    <w:rPr>
      <w:rFonts w:ascii="Arial" w:hAnsi="Arial" w:cs="Arial" w:eastAsia="Calibri"/>
      <w:sz w:val="20"/>
      <w:szCs w:val="20"/>
    </w:rPr>
  </w:style>
  <w:style w:type="character" w:styleId="946" w:customStyle="1">
    <w:name w:val="Основной текст (2)_"/>
    <w:basedOn w:val="882"/>
    <w:link w:val="947"/>
    <w:rPr>
      <w:rFonts w:ascii="Times New Roman" w:hAnsi="Times New Roman" w:cs="Times New Roman" w:eastAsia="Times New Roman"/>
      <w:shd w:val="clear" w:fill="FFFFFF" w:color="auto"/>
    </w:rPr>
  </w:style>
  <w:style w:type="paragraph" w:styleId="947" w:customStyle="1">
    <w:name w:val="Основной текст (2)"/>
    <w:basedOn w:val="876"/>
    <w:link w:val="946"/>
    <w:rPr>
      <w:rFonts w:eastAsia="Times New Roman"/>
      <w:sz w:val="22"/>
      <w:szCs w:val="22"/>
    </w:rPr>
    <w:pPr>
      <w:jc w:val="both"/>
      <w:spacing w:lineRule="exact" w:line="306"/>
      <w:shd w:val="clear" w:fill="FFFFFF" w:color="auto"/>
      <w:widowControl w:val="off"/>
    </w:pPr>
  </w:style>
  <w:style w:type="paragraph" w:styleId="948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character" w:styleId="949" w:customStyle="1">
    <w:name w:val="font11"/>
    <w:qFormat/>
    <w:uiPriority w:val="0"/>
    <w:rPr>
      <w:rFonts w:ascii="Liberation Serif" w:hAnsi="Liberation Serif" w:cs="Liberation Serif" w:eastAsia="Liberation Serif"/>
      <w:color w:val="000000"/>
      <w:u w:val="none"/>
    </w:rPr>
  </w:style>
  <w:style w:type="character" w:styleId="950" w:customStyle="1">
    <w:name w:val="font21"/>
    <w:qFormat/>
    <w:uiPriority w:val="0"/>
    <w:rPr>
      <w:rFonts w:ascii="Liberation Serif" w:hAnsi="Liberation Serif" w:cs="Liberation Serif" w:eastAsia="Liberation Serif"/>
      <w:color w:val="000000"/>
      <w:u w:val="none"/>
    </w:rPr>
  </w:style>
  <w:style w:type="paragraph" w:styleId="951">
    <w:name w:val="Table Paragraph"/>
    <w:basedOn w:val="786"/>
    <w:qFormat/>
    <w:uiPriority w:val="1"/>
    <w:rPr>
      <w:rFonts w:ascii="Cambria" w:hAnsi="Cambria" w:cs="Cambria" w:eastAsia="Cambria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character" w:styleId="952" w:customStyle="1">
    <w:name w:val="Font Style50"/>
    <w:uiPriority w:val="99"/>
    <w:rPr>
      <w:rFonts w:ascii="Calibri" w:hAnsi="Calibri" w:cs="Calibri"/>
      <w:sz w:val="22"/>
      <w:szCs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hyperlink" Target="mailto:purfond@mail.ru.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EBF4B1F-65DC-49BB-AF85-9559F35A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18ПРОТОКОЛ  № 18ПРОТОКОЛ  № 18ПРОТОКОЛ  № 18</dc:title>
  <dc:creator>upravikonom9</dc:creator>
  <cp:revision>13</cp:revision>
  <dcterms:created xsi:type="dcterms:W3CDTF">2022-05-05T10:24:00Z</dcterms:created>
  <dcterms:modified xsi:type="dcterms:W3CDTF">2023-07-03T09:17:16Z</dcterms:modified>
</cp:coreProperties>
</file>