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Liberation Serif" w:hAnsi="Liberation Serif"/>
          <w:b/>
          <w:bCs/>
        </w:rPr>
        <w:pBdr>
          <w:bottom w:val="single" w:sz="12" w:space="0" w:color="auto"/>
        </w:pBdr>
      </w:pPr>
      <w:r/>
      <w:bookmarkStart w:id="0" w:name="_GoBack"/>
      <w:r/>
      <w:bookmarkEnd w:id="0"/>
      <w:r>
        <w:rPr>
          <w:rFonts w:ascii="Liberation Serif" w:hAnsi="Liberation Serif"/>
          <w:b/>
          <w:bCs/>
        </w:rPr>
        <w:t xml:space="preserve">ПРОТОКОЛ</w:t>
      </w:r>
      <w:r/>
    </w:p>
    <w:p>
      <w:pPr>
        <w:jc w:val="center"/>
        <w:rPr>
          <w:rFonts w:ascii="Liberation Serif" w:hAnsi="Liberation Serif" w:eastAsia="Times New Roman"/>
          <w:b/>
        </w:rPr>
        <w:pBdr>
          <w:bottom w:val="single" w:sz="12" w:space="0" w:color="auto"/>
        </w:pBdr>
      </w:pPr>
      <w:r>
        <w:rPr>
          <w:rFonts w:ascii="Liberation Serif" w:hAnsi="Liberation Serif" w:eastAsia="Times New Roman"/>
          <w:b/>
        </w:rPr>
      </w:r>
      <w:r/>
    </w:p>
    <w:p>
      <w:pPr>
        <w:jc w:val="center"/>
        <w:rPr>
          <w:rFonts w:ascii="Liberation Serif" w:hAnsi="Liberation Serif"/>
          <w:b/>
          <w:bCs/>
        </w:rPr>
        <w:pBdr>
          <w:bottom w:val="single" w:sz="12" w:space="0" w:color="auto"/>
        </w:pBdr>
      </w:pPr>
      <w:r>
        <w:rPr>
          <w:rFonts w:ascii="Liberation Serif" w:hAnsi="Liberation Serif"/>
          <w:b/>
          <w:bCs/>
        </w:rPr>
        <w:t xml:space="preserve">заседания совета по инвестиционной политике и развитию малого и среднего предпринимательства</w:t>
      </w:r>
      <w:r/>
    </w:p>
    <w:p>
      <w:pPr>
        <w:jc w:val="center"/>
        <w:rPr>
          <w:rFonts w:ascii="Liberation Serif" w:hAnsi="Liberation Serif" w:eastAsia="Times New Roman"/>
          <w:b/>
        </w:rPr>
        <w:pBdr>
          <w:bottom w:val="single" w:sz="12" w:space="0" w:color="auto"/>
        </w:pBdr>
      </w:pPr>
      <w:r>
        <w:rPr>
          <w:rFonts w:ascii="Liberation Serif" w:hAnsi="Liberation Serif" w:eastAsia="Times New Roman"/>
          <w:b/>
        </w:rPr>
      </w:r>
      <w:r/>
    </w:p>
    <w:p>
      <w:pPr>
        <w:jc w:val="center"/>
        <w:rPr>
          <w:rFonts w:ascii="Liberation Serif" w:hAnsi="Liberation Serif" w:eastAsia="Times New Roman"/>
          <w:b/>
        </w:rPr>
        <w:pBdr>
          <w:top w:val="single" w:sz="4" w:space="1" w:color="auto"/>
        </w:pBdr>
      </w:pPr>
      <w:r>
        <w:rPr>
          <w:rFonts w:ascii="Liberation Serif" w:hAnsi="Liberation Serif" w:eastAsia="Times New Roman"/>
          <w:b/>
        </w:rPr>
        <w:t xml:space="preserve">г. Тарко-Сале</w:t>
      </w:r>
      <w:r/>
    </w:p>
    <w:p>
      <w:pPr>
        <w:pStyle w:val="698"/>
        <w:spacing w:after="0"/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p>
      <w:pPr>
        <w:pStyle w:val="698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19</w:t>
      </w:r>
      <w:r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 xml:space="preserve">августа</w:t>
      </w:r>
      <w:r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 xml:space="preserve">202</w:t>
      </w:r>
      <w:r>
        <w:rPr>
          <w:rFonts w:ascii="Liberation Serif" w:hAnsi="Liberation Serif"/>
        </w:rPr>
        <w:t xml:space="preserve">2</w:t>
      </w:r>
      <w:r>
        <w:rPr>
          <w:rFonts w:ascii="Liberation Serif" w:hAnsi="Liberation Serif"/>
        </w:rPr>
        <w:t xml:space="preserve"> года         </w:t>
      </w:r>
      <w:r>
        <w:rPr>
          <w:rFonts w:ascii="Liberation Serif" w:hAnsi="Liberation Serif"/>
        </w:rPr>
        <w:t xml:space="preserve">                           </w:t>
      </w:r>
      <w:r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 xml:space="preserve">   </w:t>
      </w:r>
      <w:r>
        <w:rPr>
          <w:rFonts w:ascii="Liberation Serif" w:hAnsi="Liberation Serif"/>
        </w:rPr>
        <w:t xml:space="preserve">   </w:t>
      </w:r>
      <w:r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 xml:space="preserve">   </w:t>
      </w:r>
      <w:r>
        <w:rPr>
          <w:rFonts w:ascii="Liberation Serif" w:hAnsi="Liberation Serif"/>
        </w:rPr>
        <w:t xml:space="preserve">  </w:t>
      </w:r>
      <w:r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 xml:space="preserve">                                                                  № </w:t>
      </w:r>
      <w:r>
        <w:rPr>
          <w:rFonts w:ascii="Liberation Serif" w:hAnsi="Liberation Serif"/>
        </w:rPr>
        <w:t xml:space="preserve">7</w:t>
      </w:r>
      <w:r/>
    </w:p>
    <w:tbl>
      <w:tblPr>
        <w:tblW w:w="9633" w:type="dxa"/>
        <w:tblInd w:w="114" w:type="dxa"/>
        <w:tblLayout w:type="fixed"/>
        <w:tblLook w:val="0000" w:firstRow="0" w:lastRow="0" w:firstColumn="0" w:lastColumn="0" w:noHBand="0" w:noVBand="0"/>
      </w:tblPr>
      <w:tblGrid>
        <w:gridCol w:w="2104"/>
        <w:gridCol w:w="304"/>
        <w:gridCol w:w="7225"/>
      </w:tblGrid>
      <w:tr>
        <w:trPr>
          <w:trHeight w:val="1165"/>
        </w:trPr>
        <w:tc>
          <w:tcPr>
            <w:tcW w:w="2104" w:type="dxa"/>
            <w:textDirection w:val="lrTb"/>
            <w:noWrap w:val="false"/>
          </w:tcPr>
          <w:p>
            <w:pPr>
              <w:ind w:left="-113" w:right="-25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  <w:p>
            <w:pPr>
              <w:ind w:left="-113" w:right="-25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  <w:p>
            <w:pPr>
              <w:ind w:left="-113" w:right="-25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Председатель</w:t>
            </w:r>
            <w:r/>
          </w:p>
          <w:p>
            <w:pPr>
              <w:ind w:left="-113" w:right="-25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W w:w="304" w:type="dxa"/>
            <w:textDirection w:val="lrTb"/>
            <w:noWrap w:val="false"/>
          </w:tcPr>
          <w:p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W w:w="7225" w:type="dxa"/>
            <w:textDirection w:val="lrTb"/>
            <w:noWrap w:val="false"/>
          </w:tcPr>
          <w:p>
            <w:pPr>
              <w:ind w:left="1168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  <w:p>
            <w:pPr>
              <w:ind w:left="1168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  <w:p>
            <w:pPr>
              <w:ind w:left="1164"/>
              <w:jc w:val="both"/>
              <w:tabs>
                <w:tab w:val="right" w:pos="9348" w:leader="none"/>
              </w:tabs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Cs/>
                <w:iCs/>
              </w:rPr>
              <w:t xml:space="preserve">Петров Александр Валерьевич </w:t>
            </w:r>
            <w:r>
              <w:rPr>
                <w:rFonts w:ascii="Liberation Serif" w:hAnsi="Liberation Serif"/>
              </w:rPr>
              <w:t xml:space="preserve">– </w:t>
            </w:r>
            <w:r>
              <w:rPr>
                <w:rFonts w:ascii="Liberation Serif" w:hAnsi="Liberation Serif" w:eastAsia="Times New Roman"/>
                <w:bCs/>
              </w:rPr>
              <w:t xml:space="preserve">заместитель Главы Администрации Пуровского района по вопросам финансов и экономики</w:t>
            </w:r>
            <w:r>
              <w:rPr>
                <w:rFonts w:ascii="Liberation Serif" w:hAnsi="Liberation Serif"/>
                <w:bCs/>
              </w:rPr>
              <w:t xml:space="preserve">, заместитель </w:t>
            </w:r>
            <w:r>
              <w:rPr>
                <w:rFonts w:ascii="Liberation Serif" w:hAnsi="Liberation Serif" w:cs="Calibri"/>
              </w:rPr>
              <w:t xml:space="preserve">председателя Совета</w:t>
            </w:r>
            <w:r>
              <w:rPr>
                <w:rFonts w:ascii="Liberation Serif" w:hAnsi="Liberation Serif"/>
                <w:bCs/>
              </w:rPr>
              <w:t xml:space="preserve"> по инвестиционной политике и развитию малого и среднего предпринимательства в Пуровском районе</w:t>
            </w:r>
            <w:r>
              <w:rPr>
                <w:rFonts w:ascii="Liberation Serif" w:hAnsi="Liberation Serif"/>
              </w:rPr>
              <w:t xml:space="preserve">; </w:t>
            </w:r>
            <w:r/>
          </w:p>
        </w:tc>
      </w:tr>
      <w:tr>
        <w:trPr>
          <w:trHeight w:val="574"/>
        </w:trPr>
        <w:tc>
          <w:tcPr>
            <w:tcW w:w="2104" w:type="dxa"/>
            <w:textDirection w:val="lrTb"/>
            <w:noWrap w:val="false"/>
          </w:tcPr>
          <w:p>
            <w:pPr>
              <w:ind w:left="-113" w:right="-250"/>
              <w:jc w:val="both"/>
              <w:rPr>
                <w:rFonts w:ascii="Liberation Serif" w:hAnsi="Liberation Serif" w:eastAsia="Times New Roman"/>
              </w:rPr>
            </w:pPr>
            <w:r>
              <w:rPr>
                <w:rFonts w:ascii="Liberation Serif" w:hAnsi="Liberation Serif"/>
              </w:rPr>
              <w:t xml:space="preserve">Секретарь</w:t>
            </w:r>
            <w:r/>
          </w:p>
        </w:tc>
        <w:tc>
          <w:tcPr>
            <w:tcW w:w="304" w:type="dxa"/>
            <w:textDirection w:val="lrTb"/>
            <w:noWrap w:val="false"/>
          </w:tcPr>
          <w:p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W w:w="7225" w:type="dxa"/>
            <w:textDirection w:val="lrTb"/>
            <w:noWrap w:val="false"/>
          </w:tcPr>
          <w:p>
            <w:pPr>
              <w:ind w:left="1168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Ивченкова Анастасия Владимировна</w:t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  <w:bCs/>
              </w:rPr>
              <w:t xml:space="preserve">– заместитель </w:t>
            </w:r>
            <w:r>
              <w:rPr>
                <w:rFonts w:ascii="Liberation Serif" w:hAnsi="Liberation Serif"/>
                <w:bCs/>
              </w:rPr>
              <w:t xml:space="preserve">начальника </w:t>
            </w:r>
            <w:r>
              <w:rPr>
                <w:rFonts w:ascii="Liberation Serif" w:hAnsi="Liberation Serif"/>
              </w:rPr>
              <w:t xml:space="preserve">управления,</w:t>
            </w:r>
            <w:r>
              <w:rPr>
                <w:rFonts w:ascii="Liberation Serif" w:hAnsi="Liberation Serif"/>
                <w:bCs/>
              </w:rPr>
              <w:t xml:space="preserve"> </w:t>
            </w:r>
            <w:r>
              <w:rPr>
                <w:rFonts w:ascii="Liberation Serif" w:hAnsi="Liberation Serif"/>
                <w:bCs/>
              </w:rPr>
              <w:t xml:space="preserve">нач</w:t>
            </w:r>
            <w:r>
              <w:rPr>
                <w:rFonts w:ascii="Liberation Serif" w:hAnsi="Liberation Serif"/>
                <w:bCs/>
              </w:rPr>
              <w:t xml:space="preserve">альник</w:t>
            </w:r>
            <w:r>
              <w:rPr>
                <w:rFonts w:ascii="Liberation Serif" w:hAnsi="Liberation Serif"/>
                <w:bCs/>
              </w:rPr>
              <w:t xml:space="preserve"> </w:t>
            </w:r>
            <w:r>
              <w:rPr>
                <w:rFonts w:ascii="Liberation Serif" w:hAnsi="Liberation Serif"/>
                <w:bCs/>
              </w:rPr>
              <w:t xml:space="preserve">отдела бюджетной сферы и инвестиционной политики управ</w:t>
            </w:r>
            <w:r>
              <w:rPr>
                <w:rFonts w:ascii="Liberation Serif" w:hAnsi="Liberation Serif"/>
              </w:rPr>
              <w:t xml:space="preserve">ления экономики Департамента экономики, торговли и муниципального заказа Администрации Пуровского района.</w:t>
            </w:r>
            <w:r/>
          </w:p>
        </w:tc>
      </w:tr>
    </w:tbl>
    <w:p>
      <w:pPr>
        <w:rPr>
          <w:rFonts w:ascii="Liberation Serif" w:hAnsi="Liberation Serif"/>
          <w:highlight w:val="yellow"/>
        </w:rPr>
      </w:pPr>
      <w:r>
        <w:rPr>
          <w:rFonts w:ascii="Liberation Serif" w:hAnsi="Liberation Serif"/>
          <w:highlight w:val="yellow"/>
        </w:rPr>
      </w:r>
      <w:r/>
    </w:p>
    <w:p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Приняли участие </w:t>
      </w:r>
      <w:r>
        <w:rPr>
          <w:rFonts w:ascii="Liberation Serif" w:hAnsi="Liberation Serif"/>
        </w:rPr>
        <w:t xml:space="preserve">2</w:t>
      </w:r>
      <w:r>
        <w:rPr>
          <w:rFonts w:ascii="Liberation Serif" w:hAnsi="Liberation Serif"/>
        </w:rPr>
        <w:t xml:space="preserve">5</w:t>
      </w:r>
      <w:r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 xml:space="preserve">человек (</w:t>
      </w:r>
      <w:r>
        <w:rPr>
          <w:rFonts w:ascii="Liberation Serif" w:hAnsi="Liberation Serif"/>
        </w:rPr>
        <w:t xml:space="preserve">приложение </w:t>
      </w:r>
      <w:r>
        <w:rPr>
          <w:rFonts w:ascii="Liberation Serif" w:hAnsi="Liberation Serif"/>
        </w:rPr>
        <w:t xml:space="preserve">№ </w:t>
      </w:r>
      <w:r>
        <w:rPr>
          <w:rFonts w:ascii="Liberation Serif" w:hAnsi="Liberation Serif"/>
        </w:rPr>
        <w:t xml:space="preserve">1</w:t>
      </w:r>
      <w:r>
        <w:rPr>
          <w:rFonts w:ascii="Liberation Serif" w:hAnsi="Liberation Serif"/>
        </w:rPr>
        <w:t xml:space="preserve">)</w:t>
      </w:r>
      <w:r>
        <w:rPr>
          <w:rFonts w:ascii="Liberation Serif" w:hAnsi="Liberation Serif"/>
        </w:rPr>
        <w:t xml:space="preserve">.</w:t>
      </w:r>
      <w:r/>
    </w:p>
    <w:p>
      <w:pPr>
        <w:rPr>
          <w:rFonts w:ascii="Liberation Serif" w:hAnsi="Liberation Serif"/>
          <w:highlight w:val="yellow"/>
        </w:rPr>
      </w:pPr>
      <w:r>
        <w:rPr>
          <w:rFonts w:ascii="Liberation Serif" w:hAnsi="Liberation Serif"/>
          <w:highlight w:val="yellow"/>
        </w:rPr>
      </w:r>
      <w:r/>
    </w:p>
    <w:p>
      <w:pPr>
        <w:ind w:right="-1"/>
        <w:jc w:val="center"/>
        <w:tabs>
          <w:tab w:val="right" w:pos="9356" w:leader="none"/>
        </w:tabs>
        <w:rPr>
          <w:rFonts w:ascii="Liberation Serif" w:hAnsi="Liberation Serif"/>
          <w:b/>
          <w:bCs/>
          <w:highlight w:val="yellow"/>
        </w:rPr>
        <w:pBdr>
          <w:bottom w:val="single" w:sz="4" w:space="1" w:color="auto"/>
        </w:pBdr>
      </w:pPr>
      <w:r>
        <w:rPr>
          <w:rFonts w:ascii="Liberation Serif" w:hAnsi="Liberation Serif" w:cs="Liberation Serif"/>
          <w:b/>
        </w:rPr>
        <w:t xml:space="preserve">О </w:t>
      </w:r>
      <w:r>
        <w:rPr>
          <w:rFonts w:ascii="Liberation Serif" w:hAnsi="Liberation Serif" w:cs="Liberation Serif"/>
          <w:b/>
        </w:rPr>
        <w:t xml:space="preserve">деятельности Совета. О ходе реализации дорожной карты (плана мероприятий) по решению вопросов, включенных в «проблематор»</w:t>
      </w:r>
      <w:r/>
    </w:p>
    <w:p>
      <w:pPr>
        <w:jc w:val="center"/>
        <w:rPr>
          <w:rFonts w:ascii="Liberation Serif" w:hAnsi="Liberation Serif"/>
          <w:bCs/>
          <w:iCs/>
        </w:rPr>
      </w:pPr>
      <w:r>
        <w:rPr>
          <w:rFonts w:ascii="Liberation Serif" w:hAnsi="Liberation Serif"/>
          <w:bCs/>
          <w:iCs/>
        </w:rPr>
        <w:t xml:space="preserve">(</w:t>
      </w:r>
      <w:r>
        <w:rPr>
          <w:rFonts w:ascii="Liberation Serif" w:hAnsi="Liberation Serif"/>
          <w:bCs/>
          <w:iCs/>
        </w:rPr>
        <w:t xml:space="preserve">Петров А.В.</w:t>
      </w:r>
      <w:r>
        <w:rPr>
          <w:rFonts w:ascii="Liberation Serif" w:hAnsi="Liberation Serif"/>
          <w:bCs/>
          <w:iCs/>
        </w:rPr>
        <w:t xml:space="preserve">)</w:t>
      </w:r>
      <w:r/>
    </w:p>
    <w:p>
      <w:pPr>
        <w:jc w:val="center"/>
        <w:rPr>
          <w:rFonts w:ascii="Liberation Serif" w:hAnsi="Liberation Serif"/>
          <w:bCs/>
          <w:highlight w:val="yellow"/>
        </w:rPr>
      </w:pPr>
      <w:r>
        <w:rPr>
          <w:rFonts w:ascii="Liberation Serif" w:hAnsi="Liberation Serif"/>
          <w:bCs/>
          <w:highlight w:val="yellow"/>
        </w:rPr>
      </w:r>
      <w:r/>
    </w:p>
    <w:p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Заслушали докладчика.</w:t>
      </w:r>
      <w:r/>
    </w:p>
    <w:p>
      <w:pPr>
        <w:jc w:val="both"/>
        <w:rPr>
          <w:rFonts w:ascii="Liberation Serif" w:hAnsi="Liberation Serif"/>
          <w:b/>
          <w:bCs/>
        </w:rPr>
      </w:pPr>
      <w:r>
        <w:rPr>
          <w:rFonts w:ascii="Liberation Serif" w:hAnsi="Liberation Serif"/>
          <w:b/>
          <w:bCs/>
        </w:rPr>
      </w:r>
      <w:r/>
    </w:p>
    <w:p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  <w:b/>
          <w:bCs/>
        </w:rPr>
        <w:t xml:space="preserve">ВЫСТУПИЛИ:</w:t>
      </w:r>
      <w:r>
        <w:rPr>
          <w:rFonts w:ascii="Liberation Serif" w:hAnsi="Liberation Serif"/>
          <w:bCs/>
        </w:rPr>
        <w:t xml:space="preserve"> А.В. Петров, А.В. Калинин, представители бизнеса.</w:t>
      </w:r>
      <w:r/>
    </w:p>
    <w:p>
      <w:pPr>
        <w:jc w:val="both"/>
        <w:rPr>
          <w:rFonts w:ascii="Liberation Serif" w:hAnsi="Liberation Serif"/>
          <w:highlight w:val="yellow"/>
        </w:rPr>
      </w:pPr>
      <w:r>
        <w:rPr>
          <w:rFonts w:ascii="Liberation Serif" w:hAnsi="Liberation Serif"/>
          <w:highlight w:val="yellow"/>
        </w:rPr>
      </w:r>
      <w:r/>
    </w:p>
    <w:p>
      <w:pPr>
        <w:jc w:val="both"/>
        <w:tabs>
          <w:tab w:val="left" w:pos="851" w:leader="none"/>
        </w:tabs>
        <w:rPr>
          <w:rFonts w:ascii="Liberation Serif" w:hAnsi="Liberation Serif"/>
          <w:b/>
          <w:bCs/>
        </w:rPr>
      </w:pPr>
      <w:r>
        <w:rPr>
          <w:rFonts w:ascii="Liberation Serif" w:hAnsi="Liberation Serif"/>
          <w:b/>
          <w:bCs/>
        </w:rPr>
        <w:t xml:space="preserve">РЕШИЛИ:</w:t>
      </w:r>
      <w:r/>
    </w:p>
    <w:p>
      <w:pPr>
        <w:ind w:firstLine="709"/>
        <w:jc w:val="both"/>
        <w:tabs>
          <w:tab w:val="left" w:pos="851" w:leader="none"/>
        </w:tabs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</w:r>
      <w:r/>
    </w:p>
    <w:p>
      <w:pPr>
        <w:pStyle w:val="715"/>
        <w:ind w:left="0" w:right="142" w:firstLine="709"/>
        <w:jc w:val="both"/>
        <w:tabs>
          <w:tab w:val="left" w:pos="851" w:leader="none"/>
          <w:tab w:val="left" w:pos="993" w:leader="none"/>
          <w:tab w:val="left" w:pos="9498" w:leader="none"/>
        </w:tabs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 xml:space="preserve">1.1. Информацию принять к сведению.</w:t>
      </w:r>
      <w:r/>
    </w:p>
    <w:p>
      <w:pPr>
        <w:pStyle w:val="715"/>
        <w:ind w:left="0" w:right="142" w:firstLine="709"/>
        <w:jc w:val="both"/>
        <w:tabs>
          <w:tab w:val="left" w:pos="851" w:leader="none"/>
          <w:tab w:val="left" w:pos="993" w:leader="none"/>
        </w:tabs>
        <w:rPr>
          <w:rFonts w:ascii="PT Astra Serif" w:hAnsi="PT Astra Serif"/>
          <w:bCs/>
          <w:iCs/>
        </w:rPr>
      </w:pPr>
      <w:r>
        <w:rPr>
          <w:rFonts w:ascii="PT Astra Serif" w:hAnsi="PT Astra Serif"/>
        </w:rPr>
        <w:t xml:space="preserve">1.2. О</w:t>
      </w:r>
      <w:r>
        <w:rPr>
          <w:rFonts w:ascii="PT Astra Serif" w:hAnsi="PT Astra Serif"/>
        </w:rPr>
        <w:t xml:space="preserve">добрить </w:t>
      </w:r>
      <w:r>
        <w:rPr>
          <w:rFonts w:ascii="PT Astra Serif" w:hAnsi="PT Astra Serif"/>
          <w:color w:val="000000"/>
        </w:rPr>
        <w:t xml:space="preserve">итоги проведенной работы </w:t>
      </w:r>
      <w:r>
        <w:rPr>
          <w:rFonts w:ascii="PT Astra Serif" w:hAnsi="PT Astra Serif"/>
          <w:color w:val="000000"/>
        </w:rPr>
        <w:t xml:space="preserve">по мероприятиям дорожной карты </w:t>
      </w:r>
      <w:r>
        <w:rPr>
          <w:rFonts w:ascii="PT Astra Serif" w:hAnsi="PT Astra Serif"/>
          <w:color w:val="000000"/>
        </w:rPr>
        <w:t xml:space="preserve">по решению вопросов в сфере малого и среднего предпринимательства района</w:t>
      </w:r>
      <w:r>
        <w:rPr>
          <w:rFonts w:ascii="PT Astra Serif" w:hAnsi="PT Astra Serif"/>
          <w:color w:val="000000"/>
        </w:rPr>
        <w:t xml:space="preserve">.</w:t>
      </w:r>
      <w:r/>
    </w:p>
    <w:p>
      <w:pPr>
        <w:pStyle w:val="715"/>
        <w:ind w:left="0" w:right="142" w:firstLine="709"/>
        <w:jc w:val="both"/>
        <w:tabs>
          <w:tab w:val="left" w:pos="851" w:leader="none"/>
          <w:tab w:val="left" w:pos="993" w:leader="none"/>
        </w:tabs>
        <w:rPr>
          <w:rFonts w:ascii="Liberation Serif" w:hAnsi="Liberation Serif"/>
          <w:bCs/>
          <w:lang w:eastAsia="en-US"/>
        </w:rPr>
      </w:pPr>
      <w:r>
        <w:rPr>
          <w:rFonts w:ascii="Liberation Serif" w:hAnsi="Liberation Serif"/>
          <w:bCs/>
        </w:rPr>
        <w:t xml:space="preserve">1.</w:t>
      </w:r>
      <w:r>
        <w:rPr>
          <w:rFonts w:ascii="Liberation Serif" w:hAnsi="Liberation Serif"/>
          <w:bCs/>
        </w:rPr>
        <w:t xml:space="preserve">3</w:t>
      </w:r>
      <w:r>
        <w:rPr>
          <w:rFonts w:ascii="Liberation Serif" w:hAnsi="Liberation Serif"/>
          <w:bCs/>
        </w:rPr>
        <w:t xml:space="preserve">. </w:t>
      </w:r>
      <w:r>
        <w:rPr>
          <w:rFonts w:ascii="Liberation Serif" w:hAnsi="Liberation Serif"/>
          <w:bCs/>
        </w:rPr>
        <w:t xml:space="preserve">Рекомендовать у</w:t>
      </w:r>
      <w:r>
        <w:rPr>
          <w:rFonts w:ascii="Liberation Serif" w:hAnsi="Liberation Serif"/>
          <w:bCs/>
          <w:iCs/>
        </w:rPr>
        <w:t xml:space="preserve">правлению экономики </w:t>
      </w:r>
      <w:r>
        <w:rPr>
          <w:rFonts w:ascii="Liberation Serif" w:hAnsi="Liberation Serif"/>
          <w:bCs/>
          <w:lang w:eastAsia="en-US"/>
        </w:rPr>
        <w:t xml:space="preserve">Департамента экономики, торговли и муниципального заказа Администрации Пуровского района</w:t>
      </w:r>
      <w:r>
        <w:rPr>
          <w:rFonts w:ascii="Liberation Serif" w:hAnsi="Liberation Serif"/>
          <w:bCs/>
          <w:lang w:eastAsia="en-US"/>
        </w:rPr>
        <w:t xml:space="preserve"> </w:t>
      </w:r>
      <w:r>
        <w:rPr>
          <w:rFonts w:ascii="Liberation Serif" w:hAnsi="Liberation Serif"/>
          <w:bCs/>
          <w:lang w:eastAsia="en-US"/>
        </w:rPr>
        <w:t xml:space="preserve">совместно с </w:t>
      </w:r>
      <w:r>
        <w:rPr>
          <w:rFonts w:ascii="PT Astra Serif" w:hAnsi="PT Astra Serif"/>
        </w:rPr>
        <w:t xml:space="preserve">МКУ «Фонд поддержки малого предпринимательства Пуровского района</w:t>
      </w:r>
      <w:r>
        <w:rPr>
          <w:rFonts w:ascii="PT Astra Serif" w:hAnsi="PT Astra Serif"/>
        </w:rPr>
        <w:t xml:space="preserve">»</w:t>
      </w:r>
      <w:r>
        <w:rPr>
          <w:rFonts w:ascii="Liberation Serif" w:hAnsi="Liberation Serif"/>
          <w:bCs/>
        </w:rPr>
        <w:t xml:space="preserve">, </w:t>
      </w:r>
      <w:r>
        <w:rPr>
          <w:rFonts w:ascii="Liberation Serif" w:hAnsi="Liberation Serif"/>
          <w:bCs/>
          <w:lang w:eastAsia="en-US"/>
        </w:rPr>
        <w:t xml:space="preserve">Департаментом транспорта, связи и систем жизнеобеспечения Администрации Пуровского района, </w:t>
      </w:r>
      <w:r>
        <w:rPr>
          <w:rFonts w:ascii="Liberation Serif" w:hAnsi="Liberation Serif"/>
          <w:bCs/>
          <w:lang w:eastAsia="en-US"/>
        </w:rPr>
        <w:t xml:space="preserve">рас</w:t>
      </w:r>
      <w:r>
        <w:rPr>
          <w:rFonts w:ascii="Liberation Serif" w:hAnsi="Liberation Serif"/>
          <w:bCs/>
          <w:lang w:eastAsia="en-US"/>
        </w:rPr>
        <w:t xml:space="preserve">с</w:t>
      </w:r>
      <w:r>
        <w:rPr>
          <w:rFonts w:ascii="Liberation Serif" w:hAnsi="Liberation Serif"/>
          <w:bCs/>
          <w:lang w:eastAsia="en-US"/>
        </w:rPr>
        <w:t xml:space="preserve">мотреть потребность включ</w:t>
      </w:r>
      <w:r>
        <w:rPr>
          <w:rFonts w:ascii="Liberation Serif" w:hAnsi="Liberation Serif"/>
          <w:bCs/>
          <w:lang w:eastAsia="en-US"/>
        </w:rPr>
        <w:t xml:space="preserve">е</w:t>
      </w:r>
      <w:r>
        <w:rPr>
          <w:rFonts w:ascii="Liberation Serif" w:hAnsi="Liberation Serif"/>
          <w:bCs/>
          <w:lang w:eastAsia="en-US"/>
        </w:rPr>
        <w:t xml:space="preserve">ния в </w:t>
      </w:r>
      <w:r>
        <w:rPr>
          <w:rFonts w:ascii="PT Astra Serif" w:hAnsi="PT Astra Serif"/>
          <w:bCs/>
          <w:iCs/>
        </w:rPr>
        <w:t xml:space="preserve">проблематор вопрос</w:t>
      </w:r>
      <w:r>
        <w:rPr>
          <w:rFonts w:ascii="PT Astra Serif" w:hAnsi="PT Astra Serif"/>
          <w:bCs/>
          <w:iCs/>
        </w:rPr>
        <w:t xml:space="preserve">ов</w:t>
      </w:r>
      <w:r>
        <w:rPr>
          <w:rFonts w:ascii="PT Astra Serif" w:hAnsi="PT Astra Serif"/>
          <w:bCs/>
          <w:iCs/>
        </w:rPr>
        <w:t xml:space="preserve"> по ТКО </w:t>
      </w:r>
      <w:r>
        <w:rPr>
          <w:rFonts w:ascii="Liberation Serif" w:hAnsi="Liberation Serif"/>
          <w:bCs/>
          <w:lang w:eastAsia="en-US"/>
        </w:rPr>
        <w:t xml:space="preserve">и </w:t>
      </w:r>
      <w:r>
        <w:rPr>
          <w:rFonts w:ascii="Liberation Serif" w:hAnsi="Liberation Serif"/>
          <w:bCs/>
          <w:lang w:eastAsia="en-US"/>
        </w:rPr>
        <w:t xml:space="preserve">кадра</w:t>
      </w:r>
      <w:r>
        <w:rPr>
          <w:rFonts w:ascii="Liberation Serif" w:hAnsi="Liberation Serif"/>
          <w:bCs/>
          <w:lang w:eastAsia="en-US"/>
        </w:rPr>
        <w:t xml:space="preserve">м</w:t>
      </w:r>
      <w:r>
        <w:rPr>
          <w:rFonts w:ascii="Liberation Serif" w:hAnsi="Liberation Serif"/>
          <w:bCs/>
          <w:lang w:eastAsia="en-US"/>
        </w:rPr>
        <w:t xml:space="preserve">.</w:t>
      </w:r>
      <w:r/>
    </w:p>
    <w:p>
      <w:pPr>
        <w:pStyle w:val="715"/>
        <w:ind w:left="0" w:right="142" w:firstLine="709"/>
        <w:jc w:val="both"/>
        <w:tabs>
          <w:tab w:val="left" w:pos="851" w:leader="none"/>
          <w:tab w:val="left" w:pos="993" w:leader="none"/>
        </w:tabs>
        <w:rPr>
          <w:rFonts w:ascii="Liberation Serif" w:hAnsi="Liberation Serif"/>
          <w:bCs/>
          <w:lang w:eastAsia="en-US"/>
        </w:rPr>
      </w:pPr>
      <w:r>
        <w:rPr>
          <w:rFonts w:ascii="Liberation Serif" w:hAnsi="Liberation Serif"/>
          <w:bCs/>
          <w:lang w:eastAsia="en-US"/>
        </w:rPr>
      </w:r>
      <w:r/>
    </w:p>
    <w:p>
      <w:pPr>
        <w:pStyle w:val="715"/>
        <w:ind w:left="0" w:firstLine="709"/>
        <w:jc w:val="both"/>
        <w:tabs>
          <w:tab w:val="left" w:pos="851" w:leader="none"/>
          <w:tab w:val="left" w:pos="993" w:leader="none"/>
          <w:tab w:val="left" w:pos="9498" w:leader="none"/>
        </w:tabs>
        <w:rPr>
          <w:rFonts w:ascii="Liberation Serif" w:hAnsi="Liberation Serif"/>
          <w:bCs/>
          <w:lang w:eastAsia="en-US"/>
        </w:rPr>
      </w:pPr>
      <w:r>
        <w:rPr>
          <w:rFonts w:ascii="Liberation Serif" w:hAnsi="Liberation Serif"/>
          <w:bCs/>
          <w:lang w:eastAsia="en-US"/>
        </w:rPr>
        <w:t xml:space="preserve">Срок – </w:t>
      </w:r>
      <w:r>
        <w:rPr>
          <w:rFonts w:ascii="Liberation Serif" w:hAnsi="Liberation Serif"/>
          <w:bCs/>
          <w:lang w:eastAsia="en-US"/>
        </w:rPr>
        <w:t xml:space="preserve">23</w:t>
      </w:r>
      <w:r>
        <w:rPr>
          <w:rFonts w:ascii="Liberation Serif" w:hAnsi="Liberation Serif"/>
          <w:bCs/>
          <w:lang w:eastAsia="en-US"/>
        </w:rPr>
        <w:t xml:space="preserve"> сентября</w:t>
      </w:r>
      <w:r>
        <w:rPr>
          <w:rFonts w:ascii="Liberation Serif" w:hAnsi="Liberation Serif"/>
          <w:bCs/>
          <w:lang w:eastAsia="en-US"/>
        </w:rPr>
        <w:t xml:space="preserve"> 2022 года.</w:t>
      </w:r>
      <w:r/>
    </w:p>
    <w:p>
      <w:pPr>
        <w:ind w:firstLine="709"/>
        <w:jc w:val="both"/>
        <w:rPr>
          <w:rFonts w:ascii="Liberation Serif" w:hAnsi="Liberation Serif"/>
          <w:bCs/>
          <w:iCs/>
        </w:rPr>
      </w:pPr>
      <w:r>
        <w:rPr>
          <w:rFonts w:ascii="Liberation Serif" w:hAnsi="Liberation Serif"/>
          <w:bCs/>
          <w:iCs/>
        </w:rPr>
      </w:r>
      <w:r/>
    </w:p>
    <w:p>
      <w:pPr>
        <w:ind w:firstLine="709"/>
        <w:jc w:val="both"/>
        <w:rPr>
          <w:rFonts w:ascii="Liberation Serif" w:hAnsi="Liberation Serif"/>
          <w:bCs/>
          <w:iCs/>
        </w:rPr>
      </w:pPr>
      <w:r>
        <w:rPr>
          <w:rFonts w:ascii="Liberation Serif" w:hAnsi="Liberation Serif"/>
          <w:bCs/>
          <w:iCs/>
        </w:rPr>
        <w:t xml:space="preserve">Голосовали: за – 2</w:t>
      </w:r>
      <w:r>
        <w:rPr>
          <w:rFonts w:ascii="Liberation Serif" w:hAnsi="Liberation Serif"/>
          <w:bCs/>
          <w:iCs/>
        </w:rPr>
        <w:t xml:space="preserve">5</w:t>
      </w:r>
      <w:r>
        <w:rPr>
          <w:rFonts w:ascii="Liberation Serif" w:hAnsi="Liberation Serif"/>
          <w:bCs/>
          <w:iCs/>
        </w:rPr>
        <w:t xml:space="preserve">, против – 0, воздержались – 0.</w:t>
      </w:r>
      <w:r/>
    </w:p>
    <w:p>
      <w:pPr>
        <w:ind w:firstLine="709"/>
        <w:jc w:val="both"/>
        <w:rPr>
          <w:rFonts w:ascii="Liberation Serif" w:hAnsi="Liberation Serif"/>
          <w:bCs/>
          <w:iCs/>
        </w:rPr>
      </w:pPr>
      <w:r>
        <w:rPr>
          <w:rFonts w:ascii="Liberation Serif" w:hAnsi="Liberation Serif"/>
          <w:bCs/>
          <w:iCs/>
        </w:rPr>
      </w:r>
      <w:r/>
    </w:p>
    <w:p>
      <w:pPr>
        <w:ind w:right="-1"/>
        <w:jc w:val="center"/>
        <w:tabs>
          <w:tab w:val="right" w:pos="9356" w:leader="none"/>
        </w:tabs>
        <w:rPr>
          <w:rFonts w:ascii="Liberation Serif" w:hAnsi="Liberation Serif"/>
          <w:bCs/>
          <w:iCs/>
        </w:rPr>
        <w:pBdr>
          <w:bottom w:val="single" w:sz="4" w:space="1" w:color="auto"/>
        </w:pBdr>
      </w:pPr>
      <w:r>
        <w:rPr>
          <w:rFonts w:ascii="Liberation Serif" w:hAnsi="Liberation Serif"/>
          <w:b/>
          <w:bCs/>
        </w:rPr>
        <w:t xml:space="preserve">Обсуждение вопросов, поступивших от предпринимателей</w:t>
      </w:r>
      <w:r/>
    </w:p>
    <w:p>
      <w:pPr>
        <w:jc w:val="both"/>
        <w:rPr>
          <w:rFonts w:ascii="Liberation Serif" w:hAnsi="Liberation Serif"/>
          <w:b/>
          <w:bCs/>
        </w:rPr>
      </w:pPr>
      <w:r>
        <w:rPr>
          <w:rFonts w:ascii="Liberation Serif" w:hAnsi="Liberation Serif"/>
          <w:b/>
          <w:bCs/>
        </w:rPr>
      </w:r>
      <w:r/>
    </w:p>
    <w:p>
      <w:pPr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  <w:b/>
          <w:bCs/>
        </w:rPr>
        <w:t xml:space="preserve">ВЫСТУПИЛИ:</w:t>
      </w:r>
      <w:r>
        <w:rPr>
          <w:rFonts w:ascii="Liberation Serif" w:hAnsi="Liberation Serif"/>
          <w:bCs/>
        </w:rPr>
        <w:t xml:space="preserve"> </w:t>
      </w:r>
      <w:r>
        <w:rPr>
          <w:rFonts w:ascii="Liberation Serif" w:hAnsi="Liberation Serif"/>
          <w:bCs/>
        </w:rPr>
        <w:t xml:space="preserve">А.В. Калинин,</w:t>
      </w:r>
      <w:r>
        <w:rPr>
          <w:rFonts w:ascii="Liberation Serif" w:hAnsi="Liberation Serif"/>
          <w:bCs/>
        </w:rPr>
        <w:t xml:space="preserve"> В.В. Миронов, </w:t>
      </w:r>
      <w:r>
        <w:rPr>
          <w:rFonts w:ascii="Liberation Serif" w:hAnsi="Liberation Serif"/>
          <w:bCs/>
        </w:rPr>
        <w:t xml:space="preserve">А.В. Петров, Х.И. Величко, В.А. Поколюкин,</w:t>
      </w:r>
      <w:r>
        <w:rPr>
          <w:rFonts w:ascii="Liberation Serif" w:hAnsi="Liberation Serif"/>
          <w:bCs/>
        </w:rPr>
        <w:t xml:space="preserve"> М.В. Кравец,</w:t>
      </w:r>
      <w:r>
        <w:rPr>
          <w:rFonts w:ascii="Liberation Serif" w:hAnsi="Liberation Serif"/>
          <w:bCs/>
        </w:rPr>
        <w:t xml:space="preserve"> </w:t>
      </w:r>
      <w:r>
        <w:rPr>
          <w:rFonts w:ascii="Liberation Serif" w:hAnsi="Liberation Serif"/>
          <w:bCs/>
        </w:rPr>
        <w:t xml:space="preserve">Г.Р. </w:t>
      </w:r>
      <w:r>
        <w:rPr>
          <w:rFonts w:ascii="Liberation Serif" w:hAnsi="Liberation Serif"/>
          <w:bCs/>
        </w:rPr>
        <w:t xml:space="preserve">Мугинова, </w:t>
      </w:r>
      <w:r>
        <w:rPr>
          <w:rFonts w:ascii="Liberation Serif" w:hAnsi="Liberation Serif"/>
          <w:bCs/>
        </w:rPr>
        <w:t xml:space="preserve">представители бизнеса.</w:t>
      </w:r>
      <w:r/>
    </w:p>
    <w:p>
      <w:pPr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</w:r>
      <w:r/>
    </w:p>
    <w:p>
      <w:pPr>
        <w:jc w:val="both"/>
        <w:tabs>
          <w:tab w:val="left" w:pos="851" w:leader="none"/>
        </w:tabs>
        <w:rPr>
          <w:rFonts w:ascii="Liberation Serif" w:hAnsi="Liberation Serif"/>
          <w:b/>
          <w:bCs/>
        </w:rPr>
      </w:pPr>
      <w:r>
        <w:rPr>
          <w:rFonts w:ascii="Liberation Serif" w:hAnsi="Liberation Serif"/>
          <w:b/>
          <w:bCs/>
        </w:rPr>
        <w:t xml:space="preserve">РЕШИЛИ:</w:t>
      </w:r>
      <w:r/>
    </w:p>
    <w:p>
      <w:pPr>
        <w:ind w:right="142"/>
        <w:jc w:val="both"/>
        <w:tabs>
          <w:tab w:val="left" w:pos="851" w:leader="none"/>
          <w:tab w:val="left" w:pos="993" w:leader="none"/>
        </w:tabs>
        <w:rPr>
          <w:rFonts w:ascii="Liberation Serif" w:hAnsi="Liberation Serif"/>
          <w:bCs/>
          <w:iCs/>
        </w:rPr>
      </w:pPr>
      <w:r>
        <w:rPr>
          <w:rFonts w:ascii="Liberation Serif" w:hAnsi="Liberation Serif"/>
          <w:bCs/>
          <w:iCs/>
        </w:rPr>
      </w:r>
      <w:r/>
    </w:p>
    <w:p>
      <w:pPr>
        <w:pStyle w:val="715"/>
        <w:ind w:left="0" w:right="142" w:firstLine="709"/>
        <w:jc w:val="both"/>
        <w:tabs>
          <w:tab w:val="left" w:pos="851" w:leader="none"/>
          <w:tab w:val="left" w:pos="993" w:leader="none"/>
        </w:tabs>
        <w:rPr>
          <w:rFonts w:ascii="Liberation Serif" w:hAnsi="Liberation Serif"/>
          <w:bCs/>
          <w:iCs/>
        </w:rPr>
      </w:pPr>
      <w:r>
        <w:rPr>
          <w:rFonts w:ascii="Liberation Serif" w:hAnsi="Liberation Serif"/>
          <w:bCs/>
          <w:iCs/>
        </w:rPr>
        <w:t xml:space="preserve">2.1</w:t>
      </w:r>
      <w:r>
        <w:rPr>
          <w:rFonts w:ascii="Liberation Serif" w:hAnsi="Liberation Serif"/>
          <w:bCs/>
          <w:iCs/>
        </w:rPr>
        <w:t xml:space="preserve">. Департаменту имущественных и земельных отношений </w:t>
      </w:r>
      <w:r>
        <w:rPr>
          <w:rFonts w:ascii="Liberation Serif" w:hAnsi="Liberation Serif"/>
          <w:bCs/>
        </w:rPr>
        <w:t xml:space="preserve">Администрации Пуровского района</w:t>
      </w:r>
      <w:r>
        <w:rPr>
          <w:rFonts w:ascii="Liberation Serif" w:hAnsi="Liberation Serif"/>
          <w:bCs/>
          <w:iCs/>
        </w:rPr>
        <w:t xml:space="preserve"> провести работу по подбору муниципального имущества возможного для передачи в аренду</w:t>
      </w:r>
      <w:r>
        <w:rPr>
          <w:rFonts w:ascii="Liberation Serif" w:hAnsi="Liberation Serif"/>
          <w:bCs/>
          <w:iCs/>
        </w:rPr>
        <w:t xml:space="preserve"> ИП Климовой А.М.</w:t>
      </w:r>
      <w:r/>
    </w:p>
    <w:p>
      <w:pPr>
        <w:pStyle w:val="715"/>
        <w:ind w:left="0" w:right="142" w:firstLine="709"/>
        <w:jc w:val="both"/>
        <w:tabs>
          <w:tab w:val="left" w:pos="851" w:leader="none"/>
          <w:tab w:val="left" w:pos="993" w:leader="none"/>
        </w:tabs>
        <w:rPr>
          <w:rFonts w:ascii="Liberation Serif" w:hAnsi="Liberation Serif"/>
          <w:bCs/>
          <w:iCs/>
        </w:rPr>
      </w:pPr>
      <w:r>
        <w:rPr>
          <w:rFonts w:ascii="Liberation Serif" w:hAnsi="Liberation Serif"/>
          <w:bCs/>
          <w:iCs/>
        </w:rPr>
      </w:r>
      <w:r/>
    </w:p>
    <w:p>
      <w:pPr>
        <w:pStyle w:val="715"/>
        <w:ind w:left="0" w:right="142" w:firstLine="709"/>
        <w:jc w:val="both"/>
        <w:tabs>
          <w:tab w:val="left" w:pos="851" w:leader="none"/>
          <w:tab w:val="left" w:pos="993" w:leader="none"/>
        </w:tabs>
        <w:rPr>
          <w:rFonts w:ascii="Liberation Serif" w:hAnsi="Liberation Serif"/>
          <w:bCs/>
          <w:iCs/>
        </w:rPr>
      </w:pPr>
      <w:r>
        <w:rPr>
          <w:rFonts w:ascii="Liberation Serif" w:hAnsi="Liberation Serif"/>
          <w:bCs/>
          <w:iCs/>
        </w:rPr>
        <w:t xml:space="preserve">Срок </w:t>
      </w:r>
      <w:r>
        <w:rPr>
          <w:rFonts w:ascii="Liberation Serif" w:hAnsi="Liberation Serif"/>
          <w:bCs/>
          <w:iCs/>
        </w:rPr>
        <w:noBreakHyphen/>
        <w:t xml:space="preserve"> 9 сентября 2022 года.</w:t>
      </w:r>
      <w:r/>
    </w:p>
    <w:p>
      <w:pPr>
        <w:pStyle w:val="715"/>
        <w:ind w:left="0" w:firstLine="709"/>
        <w:jc w:val="both"/>
        <w:tabs>
          <w:tab w:val="left" w:pos="851" w:leader="none"/>
          <w:tab w:val="left" w:pos="993" w:leader="none"/>
          <w:tab w:val="left" w:pos="9498" w:leader="none"/>
        </w:tabs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</w:r>
      <w:r/>
    </w:p>
    <w:p>
      <w:pPr>
        <w:pStyle w:val="715"/>
        <w:ind w:left="0" w:firstLine="709"/>
        <w:jc w:val="both"/>
        <w:tabs>
          <w:tab w:val="left" w:pos="851" w:leader="none"/>
          <w:tab w:val="left" w:pos="993" w:leader="none"/>
          <w:tab w:val="left" w:pos="9498" w:leader="none"/>
        </w:tabs>
        <w:rPr>
          <w:rFonts w:ascii="Liberation Serif" w:hAnsi="Liberation Serif" w:eastAsia="Times New Roman"/>
        </w:rPr>
      </w:pPr>
      <w:r>
        <w:rPr>
          <w:rFonts w:ascii="Liberation Serif" w:hAnsi="Liberation Serif"/>
          <w:bCs/>
        </w:rPr>
        <w:t xml:space="preserve">2</w:t>
      </w:r>
      <w:r>
        <w:rPr>
          <w:rFonts w:ascii="Liberation Serif" w:hAnsi="Liberation Serif"/>
          <w:bCs/>
        </w:rPr>
        <w:t xml:space="preserve">.</w:t>
      </w:r>
      <w:r>
        <w:rPr>
          <w:rFonts w:ascii="Liberation Serif" w:hAnsi="Liberation Serif"/>
          <w:bCs/>
        </w:rPr>
        <w:t xml:space="preserve">2</w:t>
      </w:r>
      <w:r>
        <w:rPr>
          <w:rFonts w:ascii="Liberation Serif" w:hAnsi="Liberation Serif"/>
          <w:bCs/>
        </w:rPr>
        <w:t xml:space="preserve">. </w:t>
      </w:r>
      <w:r>
        <w:rPr>
          <w:rFonts w:ascii="Liberation Serif" w:hAnsi="Liberation Serif"/>
          <w:bCs/>
          <w:lang w:eastAsia="en-US"/>
        </w:rPr>
        <w:t xml:space="preserve">Департамент</w:t>
      </w:r>
      <w:r>
        <w:rPr>
          <w:rFonts w:ascii="Liberation Serif" w:hAnsi="Liberation Serif"/>
          <w:bCs/>
          <w:lang w:eastAsia="en-US"/>
        </w:rPr>
        <w:t xml:space="preserve">у</w:t>
      </w:r>
      <w:r>
        <w:rPr>
          <w:rFonts w:ascii="Liberation Serif" w:hAnsi="Liberation Serif"/>
          <w:bCs/>
          <w:lang w:eastAsia="en-US"/>
        </w:rPr>
        <w:t xml:space="preserve"> экономики, торговли и муниципального заказа Администрации Пуровского района</w:t>
      </w:r>
      <w:r>
        <w:rPr>
          <w:rFonts w:ascii="PT Astra Serif" w:hAnsi="PT Astra Serif"/>
        </w:rPr>
        <w:t xml:space="preserve"> </w:t>
      </w:r>
      <w:r>
        <w:rPr>
          <w:rFonts w:ascii="Liberation Serif" w:hAnsi="Liberation Serif"/>
          <w:bCs/>
        </w:rPr>
        <w:t xml:space="preserve">совместно с</w:t>
      </w:r>
      <w:r>
        <w:rPr>
          <w:rFonts w:ascii="Liberation Serif" w:hAnsi="Liberation Serif"/>
          <w:bCs/>
          <w:lang w:eastAsia="en-US"/>
        </w:rPr>
        <w:t xml:space="preserve"> </w:t>
      </w:r>
      <w:r>
        <w:rPr>
          <w:rFonts w:ascii="Liberation Serif" w:hAnsi="Liberation Serif"/>
          <w:bCs/>
          <w:lang w:eastAsia="en-US"/>
        </w:rPr>
        <w:t xml:space="preserve">центром </w:t>
      </w:r>
      <w:r>
        <w:rPr>
          <w:rFonts w:ascii="Liberation Serif" w:hAnsi="Liberation Serif"/>
          <w:bCs/>
          <w:lang w:eastAsia="en-US"/>
        </w:rPr>
        <w:t xml:space="preserve">«М</w:t>
      </w:r>
      <w:r>
        <w:rPr>
          <w:rFonts w:ascii="Liberation Serif" w:hAnsi="Liberation Serif" w:eastAsia="Times New Roman"/>
        </w:rPr>
        <w:t xml:space="preserve">ой бизнес» г. Тарко-Сале</w:t>
      </w:r>
      <w:r>
        <w:rPr>
          <w:rFonts w:ascii="Liberation Serif" w:hAnsi="Liberation Serif" w:eastAsia="Times New Roman"/>
        </w:rPr>
        <w:t xml:space="preserve">,</w:t>
      </w:r>
      <w:r>
        <w:rPr>
          <w:rFonts w:ascii="Liberation Serif" w:hAnsi="Liberation Serif" w:eastAsia="Times New Roman"/>
        </w:rPr>
        <w:t xml:space="preserve"> </w:t>
      </w:r>
      <w:r>
        <w:rPr>
          <w:rFonts w:ascii="PT Astra Serif" w:hAnsi="PT Astra Serif"/>
        </w:rPr>
        <w:t xml:space="preserve">МКУ «Фонд поддержки малого предпринимательства Пуровского района</w:t>
      </w:r>
      <w:r>
        <w:rPr>
          <w:rFonts w:ascii="PT Astra Serif" w:hAnsi="PT Astra Serif"/>
        </w:rPr>
        <w:t xml:space="preserve">»</w:t>
      </w:r>
      <w:r>
        <w:rPr>
          <w:rFonts w:ascii="Liberation Serif" w:hAnsi="Liberation Serif"/>
          <w:bCs/>
        </w:rPr>
        <w:t xml:space="preserve"> </w:t>
      </w:r>
      <w:r>
        <w:rPr>
          <w:rFonts w:ascii="Liberation Serif" w:hAnsi="Liberation Serif" w:eastAsia="Times New Roman"/>
        </w:rPr>
        <w:t xml:space="preserve">организовать встреч</w:t>
      </w:r>
      <w:r>
        <w:rPr>
          <w:rFonts w:ascii="Liberation Serif" w:hAnsi="Liberation Serif" w:eastAsia="Times New Roman"/>
        </w:rPr>
        <w:t xml:space="preserve">у</w:t>
      </w:r>
      <w:r>
        <w:rPr>
          <w:rFonts w:ascii="Liberation Serif" w:hAnsi="Liberation Serif" w:eastAsia="Times New Roman"/>
        </w:rPr>
        <w:t xml:space="preserve"> предпринимателей</w:t>
      </w:r>
      <w:r>
        <w:rPr>
          <w:rFonts w:ascii="Liberation Serif" w:hAnsi="Liberation Serif" w:eastAsia="Times New Roman"/>
        </w:rPr>
        <w:t xml:space="preserve">:</w:t>
      </w:r>
      <w:r/>
    </w:p>
    <w:p>
      <w:pPr>
        <w:pStyle w:val="715"/>
        <w:ind w:left="0" w:firstLine="709"/>
        <w:jc w:val="both"/>
        <w:tabs>
          <w:tab w:val="left" w:pos="851" w:leader="none"/>
          <w:tab w:val="left" w:pos="993" w:leader="none"/>
          <w:tab w:val="left" w:pos="9498" w:leader="none"/>
        </w:tabs>
        <w:rPr>
          <w:rFonts w:ascii="Liberation Serif" w:hAnsi="Liberation Serif" w:eastAsia="Times New Roman"/>
        </w:rPr>
      </w:pPr>
      <w:r>
        <w:rPr>
          <w:rFonts w:ascii="Liberation Serif" w:hAnsi="Liberation Serif" w:eastAsia="Times New Roman"/>
        </w:rPr>
        <w:t xml:space="preserve">2.2.1.</w:t>
      </w:r>
      <w:r>
        <w:rPr>
          <w:rFonts w:ascii="Liberation Serif" w:hAnsi="Liberation Serif" w:eastAsia="Times New Roman"/>
        </w:rPr>
        <w:t xml:space="preserve"> </w:t>
      </w:r>
      <w:r>
        <w:rPr>
          <w:rFonts w:ascii="Liberation Serif" w:hAnsi="Liberation Serif" w:eastAsia="Times New Roman"/>
        </w:rPr>
        <w:t xml:space="preserve">с</w:t>
      </w:r>
      <w:r>
        <w:rPr>
          <w:rFonts w:ascii="Liberation Serif" w:hAnsi="Liberation Serif" w:eastAsia="Times New Roman"/>
        </w:rPr>
        <w:t xml:space="preserve"> представителям</w:t>
      </w:r>
      <w:r>
        <w:rPr>
          <w:rFonts w:ascii="Liberation Serif" w:hAnsi="Liberation Serif" w:eastAsia="Times New Roman"/>
        </w:rPr>
        <w:t xml:space="preserve">и ООО</w:t>
      </w:r>
      <w:r>
        <w:rPr>
          <w:rFonts w:ascii="Liberation Serif" w:hAnsi="Liberation Serif" w:eastAsia="Times New Roman"/>
        </w:rPr>
        <w:t xml:space="preserve"> </w:t>
      </w:r>
      <w:r>
        <w:rPr>
          <w:rFonts w:ascii="Liberation Serif" w:hAnsi="Liberation Serif" w:eastAsia="Times New Roman"/>
        </w:rPr>
        <w:t xml:space="preserve">«Пургазсервис»</w:t>
      </w:r>
      <w:r>
        <w:rPr>
          <w:rFonts w:ascii="Liberation Serif" w:hAnsi="Liberation Serif" w:eastAsia="Times New Roman"/>
        </w:rPr>
        <w:t xml:space="preserve">,</w:t>
      </w:r>
      <w:r>
        <w:rPr>
          <w:rFonts w:ascii="Liberation Serif" w:hAnsi="Liberation Serif"/>
          <w:bCs/>
        </w:rPr>
        <w:t xml:space="preserve"> </w:t>
      </w:r>
      <w:r>
        <w:rPr>
          <w:rFonts w:ascii="Liberation Serif" w:hAnsi="Liberation Serif"/>
          <w:bCs/>
        </w:rPr>
        <w:t xml:space="preserve">Департамента строительства, архитектуры и жилищной политики Администрации Пуровского района</w:t>
      </w:r>
      <w:r>
        <w:rPr>
          <w:rFonts w:ascii="Liberation Serif" w:hAnsi="Liberation Serif"/>
          <w:bCs/>
        </w:rPr>
        <w:t xml:space="preserve"> по вопросам подключения объектов к сети газоснабжения</w:t>
      </w:r>
      <w:r>
        <w:rPr>
          <w:rFonts w:ascii="Liberation Serif" w:hAnsi="Liberation Serif"/>
          <w:bCs/>
        </w:rPr>
        <w:t xml:space="preserve">;</w:t>
      </w:r>
      <w:r/>
    </w:p>
    <w:p>
      <w:pPr>
        <w:pStyle w:val="715"/>
        <w:ind w:left="0" w:firstLine="709"/>
        <w:jc w:val="both"/>
        <w:tabs>
          <w:tab w:val="left" w:pos="851" w:leader="none"/>
          <w:tab w:val="left" w:pos="993" w:leader="none"/>
          <w:tab w:val="left" w:pos="9498" w:leader="none"/>
        </w:tabs>
        <w:rPr>
          <w:rFonts w:ascii="Liberation Serif" w:hAnsi="Liberation Serif" w:eastAsia="Times New Roman"/>
        </w:rPr>
      </w:pPr>
      <w:r>
        <w:rPr>
          <w:rFonts w:ascii="Liberation Serif" w:hAnsi="Liberation Serif"/>
          <w:bCs/>
        </w:rPr>
        <w:t xml:space="preserve">2.</w:t>
      </w:r>
      <w:r>
        <w:rPr>
          <w:rFonts w:ascii="Liberation Serif" w:hAnsi="Liberation Serif"/>
          <w:bCs/>
        </w:rPr>
        <w:t xml:space="preserve">2</w:t>
      </w:r>
      <w:r>
        <w:rPr>
          <w:rFonts w:ascii="Liberation Serif" w:hAnsi="Liberation Serif"/>
          <w:bCs/>
        </w:rPr>
        <w:t xml:space="preserve">.</w:t>
      </w:r>
      <w:r>
        <w:rPr>
          <w:rFonts w:ascii="Liberation Serif" w:hAnsi="Liberation Serif"/>
          <w:bCs/>
        </w:rPr>
        <w:t xml:space="preserve">2.</w:t>
      </w:r>
      <w:r>
        <w:rPr>
          <w:rFonts w:ascii="Liberation Serif" w:hAnsi="Liberation Serif"/>
          <w:bCs/>
        </w:rPr>
        <w:t xml:space="preserve"> </w:t>
      </w:r>
      <w:r>
        <w:rPr>
          <w:rFonts w:ascii="Liberation Serif" w:hAnsi="Liberation Serif"/>
          <w:bCs/>
        </w:rPr>
        <w:t xml:space="preserve">с</w:t>
      </w:r>
      <w:r>
        <w:rPr>
          <w:rFonts w:ascii="Liberation Serif" w:hAnsi="Liberation Serif" w:eastAsia="Times New Roman"/>
        </w:rPr>
        <w:t xml:space="preserve"> представителям</w:t>
      </w:r>
      <w:r>
        <w:rPr>
          <w:rFonts w:ascii="Liberation Serif" w:hAnsi="Liberation Serif" w:eastAsia="Times New Roman"/>
        </w:rPr>
        <w:t xml:space="preserve">и ООО</w:t>
      </w:r>
      <w:r>
        <w:rPr>
          <w:rFonts w:ascii="Liberation Serif" w:hAnsi="Liberation Serif" w:eastAsia="Times New Roman"/>
        </w:rPr>
        <w:t xml:space="preserve"> «Инновационные технологии», </w:t>
      </w:r>
      <w:r>
        <w:rPr>
          <w:rFonts w:ascii="Liberation Serif" w:hAnsi="Liberation Serif"/>
          <w:bCs/>
          <w:lang w:eastAsia="en-US"/>
        </w:rPr>
        <w:t xml:space="preserve">Департамента транспорта, связи и систем жизнеобеспечения </w:t>
      </w:r>
      <w:r>
        <w:rPr>
          <w:rFonts w:ascii="Liberation Serif" w:hAnsi="Liberation Serif"/>
          <w:bCs/>
        </w:rPr>
        <w:t xml:space="preserve">Администрации Пуровского района, МКУ</w:t>
      </w:r>
      <w:r>
        <w:rPr>
          <w:rFonts w:ascii="Liberation Serif" w:hAnsi="Liberation Serif"/>
          <w:bCs/>
        </w:rPr>
        <w:t xml:space="preserve"> </w:t>
      </w:r>
      <w:r>
        <w:rPr>
          <w:rFonts w:ascii="Liberation Serif" w:hAnsi="Liberation Serif"/>
          <w:bCs/>
        </w:rPr>
        <w:t xml:space="preserve">«Управление городского хозяйства»</w:t>
      </w:r>
      <w:r>
        <w:rPr>
          <w:rFonts w:ascii="Liberation Serif" w:hAnsi="Liberation Serif"/>
          <w:bCs/>
        </w:rPr>
        <w:t xml:space="preserve">, </w:t>
      </w:r>
      <w:r>
        <w:rPr>
          <w:rFonts w:ascii="Liberation Serif" w:hAnsi="Liberation Serif"/>
          <w:bCs/>
        </w:rPr>
        <w:t xml:space="preserve">по вопросам организации вывоза предпринимателями отходов на полигон</w:t>
      </w:r>
      <w:r>
        <w:rPr>
          <w:rFonts w:ascii="Liberation Serif" w:hAnsi="Liberation Serif"/>
          <w:bCs/>
        </w:rPr>
        <w:t xml:space="preserve">;</w:t>
      </w:r>
      <w:r/>
    </w:p>
    <w:p>
      <w:pPr>
        <w:ind w:firstLine="709"/>
        <w:jc w:val="both"/>
        <w:rPr>
          <w:rFonts w:ascii="Liberation Serif" w:hAnsi="Liberation Serif"/>
          <w:bCs/>
          <w:lang w:eastAsia="en-US"/>
        </w:rPr>
      </w:pPr>
      <w:r>
        <w:rPr>
          <w:rFonts w:ascii="Liberation Serif" w:hAnsi="Liberation Serif"/>
          <w:bCs/>
          <w:iCs/>
        </w:rPr>
        <w:t xml:space="preserve">2.2.3.</w:t>
      </w:r>
      <w:r>
        <w:rPr>
          <w:rFonts w:ascii="Liberation Serif" w:hAnsi="Liberation Serif"/>
          <w:bCs/>
          <w:iCs/>
        </w:rPr>
        <w:t xml:space="preserve"> </w:t>
      </w:r>
      <w:r>
        <w:rPr>
          <w:rFonts w:ascii="Liberation Serif" w:hAnsi="Liberation Serif" w:eastAsia="Times New Roman"/>
        </w:rPr>
        <w:t xml:space="preserve">с представителями </w:t>
      </w:r>
      <w:r>
        <w:rPr>
          <w:rFonts w:ascii="Liberation Serif" w:hAnsi="Liberation Serif" w:eastAsia="Times New Roman"/>
        </w:rPr>
        <w:t xml:space="preserve">ГБПОУ ЯНАО «Тарко-Салинский профессиональный колледж»</w:t>
      </w:r>
      <w:r>
        <w:rPr>
          <w:rFonts w:ascii="Liberation Serif" w:hAnsi="Liberation Serif"/>
          <w:bCs/>
          <w:lang w:eastAsia="en-US"/>
        </w:rPr>
        <w:t xml:space="preserve"> по вопросам обучения кадров</w:t>
      </w:r>
      <w:r>
        <w:rPr>
          <w:rFonts w:ascii="Liberation Serif" w:hAnsi="Liberation Serif"/>
          <w:bCs/>
          <w:lang w:eastAsia="en-US"/>
        </w:rPr>
        <w:t xml:space="preserve"> для малого бизнеса</w:t>
      </w:r>
      <w:r>
        <w:rPr>
          <w:rFonts w:ascii="Liberation Serif" w:hAnsi="Liberation Serif"/>
          <w:bCs/>
          <w:lang w:eastAsia="en-US"/>
        </w:rPr>
        <w:t xml:space="preserve">.</w:t>
      </w:r>
      <w:r/>
    </w:p>
    <w:p>
      <w:pPr>
        <w:pStyle w:val="715"/>
        <w:ind w:left="0" w:right="142" w:firstLine="709"/>
        <w:jc w:val="both"/>
        <w:tabs>
          <w:tab w:val="left" w:pos="851" w:leader="none"/>
          <w:tab w:val="left" w:pos="993" w:leader="none"/>
        </w:tabs>
        <w:rPr>
          <w:rFonts w:ascii="PT Astra Serif" w:hAnsi="PT Astra Serif"/>
        </w:rPr>
      </w:pPr>
      <w:r>
        <w:rPr>
          <w:rFonts w:ascii="PT Astra Serif" w:hAnsi="PT Astra Serif"/>
        </w:rPr>
      </w:r>
      <w:r/>
    </w:p>
    <w:p>
      <w:pPr>
        <w:pStyle w:val="715"/>
        <w:ind w:left="0" w:right="142" w:firstLine="709"/>
        <w:jc w:val="both"/>
        <w:tabs>
          <w:tab w:val="left" w:pos="851" w:leader="none"/>
          <w:tab w:val="left" w:pos="993" w:leader="none"/>
        </w:tabs>
        <w:rPr>
          <w:rFonts w:ascii="Liberation Serif" w:hAnsi="Liberation Serif"/>
          <w:bCs/>
          <w:iCs/>
        </w:rPr>
      </w:pPr>
      <w:r>
        <w:rPr>
          <w:rFonts w:ascii="PT Astra Serif" w:hAnsi="PT Astra Serif"/>
        </w:rPr>
        <w:t xml:space="preserve">Срок </w:t>
      </w:r>
      <w:r>
        <w:rPr>
          <w:rFonts w:ascii="PT Astra Serif" w:hAnsi="PT Astra Serif"/>
        </w:rPr>
        <w:noBreakHyphen/>
        <w:t xml:space="preserve"> </w:t>
      </w:r>
      <w:r>
        <w:rPr>
          <w:rFonts w:ascii="PT Astra Serif" w:hAnsi="PT Astra Serif"/>
        </w:rPr>
        <w:t xml:space="preserve">до</w:t>
      </w:r>
      <w:r>
        <w:rPr>
          <w:rFonts w:ascii="PT Astra Serif" w:hAnsi="PT Astra Serif"/>
        </w:rPr>
        <w:t xml:space="preserve"> </w:t>
      </w:r>
      <w:r>
        <w:rPr>
          <w:rFonts w:ascii="PT Astra Serif" w:hAnsi="PT Astra Serif"/>
        </w:rPr>
        <w:t xml:space="preserve">16</w:t>
      </w:r>
      <w:r>
        <w:rPr>
          <w:rFonts w:ascii="PT Astra Serif" w:hAnsi="PT Astra Serif"/>
        </w:rPr>
        <w:t xml:space="preserve"> сентября </w:t>
      </w:r>
      <w:r>
        <w:rPr>
          <w:rFonts w:ascii="PT Astra Serif" w:hAnsi="PT Astra Serif"/>
        </w:rPr>
        <w:t xml:space="preserve">2022</w:t>
      </w:r>
      <w:r>
        <w:rPr>
          <w:rFonts w:ascii="PT Astra Serif" w:hAnsi="PT Astra Serif"/>
        </w:rPr>
        <w:t xml:space="preserve"> года.</w:t>
      </w:r>
      <w:r/>
    </w:p>
    <w:p>
      <w:pPr>
        <w:ind w:firstLine="709"/>
        <w:jc w:val="both"/>
        <w:rPr>
          <w:rFonts w:ascii="Liberation Serif" w:hAnsi="Liberation Serif"/>
          <w:bCs/>
          <w:iCs/>
        </w:rPr>
      </w:pPr>
      <w:r>
        <w:rPr>
          <w:rFonts w:ascii="Liberation Serif" w:hAnsi="Liberation Serif"/>
          <w:bCs/>
          <w:iCs/>
        </w:rPr>
      </w:r>
      <w:r/>
    </w:p>
    <w:p>
      <w:pPr>
        <w:ind w:firstLine="709"/>
        <w:jc w:val="both"/>
        <w:rPr>
          <w:rFonts w:ascii="Liberation Serif" w:hAnsi="Liberation Serif"/>
          <w:bCs/>
          <w:iCs/>
        </w:rPr>
      </w:pPr>
      <w:r>
        <w:rPr>
          <w:rFonts w:ascii="Liberation Serif" w:hAnsi="Liberation Serif"/>
          <w:bCs/>
          <w:iCs/>
        </w:rPr>
        <w:t xml:space="preserve">Голосовали: за – </w:t>
      </w:r>
      <w:r>
        <w:rPr>
          <w:rFonts w:ascii="Liberation Serif" w:hAnsi="Liberation Serif"/>
          <w:bCs/>
          <w:iCs/>
        </w:rPr>
        <w:t xml:space="preserve">2</w:t>
      </w:r>
      <w:r>
        <w:rPr>
          <w:rFonts w:ascii="Liberation Serif" w:hAnsi="Liberation Serif"/>
          <w:bCs/>
          <w:iCs/>
        </w:rPr>
        <w:t xml:space="preserve">5</w:t>
      </w:r>
      <w:r>
        <w:rPr>
          <w:rFonts w:ascii="Liberation Serif" w:hAnsi="Liberation Serif"/>
          <w:bCs/>
          <w:iCs/>
        </w:rPr>
        <w:t xml:space="preserve">, против – 0, воздержались – 0.</w:t>
      </w:r>
      <w:r/>
    </w:p>
    <w:p>
      <w:pPr>
        <w:ind w:firstLine="709"/>
        <w:jc w:val="both"/>
        <w:rPr>
          <w:rFonts w:ascii="Liberation Serif" w:hAnsi="Liberation Serif"/>
          <w:bCs/>
          <w:iCs/>
          <w:highlight w:val="yellow"/>
        </w:rPr>
      </w:pPr>
      <w:r>
        <w:rPr>
          <w:rFonts w:ascii="Liberation Serif" w:hAnsi="Liberation Serif"/>
          <w:bCs/>
          <w:iCs/>
          <w:highlight w:val="yellow"/>
        </w:rPr>
      </w:r>
      <w:r/>
    </w:p>
    <w:p>
      <w:pPr>
        <w:ind w:firstLine="709"/>
        <w:jc w:val="both"/>
        <w:rPr>
          <w:rFonts w:ascii="Liberation Serif" w:hAnsi="Liberation Serif"/>
          <w:bCs/>
          <w:iCs/>
          <w:highlight w:val="yellow"/>
        </w:rPr>
      </w:pPr>
      <w:r>
        <w:rPr>
          <w:rFonts w:ascii="Liberation Serif" w:hAnsi="Liberation Serif"/>
          <w:bCs/>
          <w:iCs/>
          <w:highlight w:val="yellow"/>
        </w:rPr>
      </w:r>
      <w:r/>
    </w:p>
    <w:p>
      <w:pPr>
        <w:ind w:firstLine="709"/>
        <w:jc w:val="both"/>
        <w:rPr>
          <w:rFonts w:ascii="Liberation Serif" w:hAnsi="Liberation Serif"/>
          <w:bCs/>
          <w:iCs/>
          <w:highlight w:val="yellow"/>
        </w:rPr>
      </w:pPr>
      <w:r>
        <w:rPr>
          <w:rFonts w:ascii="Liberation Serif" w:hAnsi="Liberation Serif"/>
          <w:bCs/>
          <w:iCs/>
          <w:highlight w:val="yellow"/>
        </w:rPr>
      </w:r>
      <w:r/>
    </w:p>
    <w:p>
      <w:pPr>
        <w:jc w:val="both"/>
        <w:rPr>
          <w:rFonts w:ascii="Liberation Serif" w:hAnsi="Liberation Serif"/>
          <w:bCs/>
          <w:iCs/>
        </w:rPr>
      </w:pPr>
      <w:r>
        <w:rPr>
          <w:rFonts w:ascii="Liberation Serif" w:hAnsi="Liberation Serif"/>
          <w:bCs/>
          <w:iCs/>
        </w:rPr>
        <w:t xml:space="preserve">Председатель</w:t>
      </w:r>
      <w:r>
        <w:rPr>
          <w:rFonts w:ascii="Liberation Serif" w:hAnsi="Liberation Serif"/>
          <w:bCs/>
          <w:iCs/>
        </w:rPr>
        <w:tab/>
      </w:r>
      <w:r>
        <w:rPr>
          <w:rFonts w:ascii="Liberation Serif" w:hAnsi="Liberation Serif"/>
          <w:bCs/>
          <w:iCs/>
        </w:rPr>
        <w:tab/>
      </w:r>
      <w:r>
        <w:rPr>
          <w:rFonts w:ascii="Liberation Serif" w:hAnsi="Liberation Serif"/>
          <w:bCs/>
          <w:iCs/>
        </w:rPr>
        <w:tab/>
      </w:r>
      <w:r>
        <w:rPr>
          <w:rFonts w:ascii="Liberation Serif" w:hAnsi="Liberation Serif"/>
          <w:bCs/>
          <w:iCs/>
        </w:rPr>
        <w:tab/>
      </w:r>
      <w:r>
        <w:rPr>
          <w:rFonts w:ascii="Liberation Serif" w:hAnsi="Liberation Serif"/>
          <w:bCs/>
          <w:iCs/>
        </w:rPr>
        <w:tab/>
      </w:r>
      <w:r>
        <w:rPr>
          <w:rFonts w:ascii="Liberation Serif" w:hAnsi="Liberation Serif"/>
          <w:bCs/>
          <w:iCs/>
        </w:rPr>
        <w:tab/>
      </w:r>
      <w:r>
        <w:rPr>
          <w:rFonts w:ascii="Liberation Serif" w:hAnsi="Liberation Serif"/>
          <w:bCs/>
          <w:iCs/>
        </w:rPr>
        <w:tab/>
      </w:r>
      <w:r>
        <w:rPr>
          <w:rFonts w:ascii="Liberation Serif" w:hAnsi="Liberation Serif"/>
          <w:bCs/>
          <w:iCs/>
        </w:rPr>
        <w:tab/>
      </w:r>
      <w:r>
        <w:rPr>
          <w:rFonts w:ascii="Liberation Serif" w:hAnsi="Liberation Serif"/>
          <w:bCs/>
          <w:iCs/>
        </w:rPr>
        <w:tab/>
        <w:t xml:space="preserve">   </w:t>
      </w:r>
      <w:r>
        <w:rPr>
          <w:rFonts w:ascii="Liberation Serif" w:hAnsi="Liberation Serif"/>
          <w:bCs/>
          <w:iCs/>
        </w:rPr>
        <w:tab/>
      </w:r>
      <w:r>
        <w:rPr>
          <w:rFonts w:ascii="Liberation Serif" w:hAnsi="Liberation Serif"/>
          <w:bCs/>
          <w:iCs/>
        </w:rPr>
        <w:t xml:space="preserve">А.В. Петров</w:t>
      </w:r>
      <w:r/>
    </w:p>
    <w:p>
      <w:pPr>
        <w:jc w:val="both"/>
        <w:tabs>
          <w:tab w:val="left" w:pos="0" w:leader="none"/>
        </w:tabs>
        <w:rPr>
          <w:rFonts w:ascii="Liberation Serif" w:hAnsi="Liberation Serif"/>
          <w:bCs/>
          <w:iCs/>
        </w:rPr>
      </w:pPr>
      <w:r>
        <w:rPr>
          <w:rFonts w:ascii="Liberation Serif" w:hAnsi="Liberation Serif"/>
          <w:bCs/>
          <w:iCs/>
        </w:rPr>
      </w:r>
      <w:r/>
    </w:p>
    <w:p>
      <w:pPr>
        <w:jc w:val="both"/>
        <w:tabs>
          <w:tab w:val="left" w:pos="0" w:leader="none"/>
        </w:tabs>
        <w:rPr>
          <w:rFonts w:ascii="Liberation Serif" w:hAnsi="Liberation Serif"/>
          <w:bCs/>
          <w:iCs/>
        </w:rPr>
      </w:pPr>
      <w:r>
        <w:rPr>
          <w:rFonts w:ascii="Liberation Serif" w:hAnsi="Liberation Serif"/>
          <w:bCs/>
          <w:iCs/>
        </w:rPr>
      </w:r>
      <w:r/>
    </w:p>
    <w:p>
      <w:pPr>
        <w:jc w:val="both"/>
        <w:tabs>
          <w:tab w:val="left" w:pos="0" w:leader="none"/>
        </w:tabs>
        <w:rPr>
          <w:rFonts w:ascii="Liberation Serif" w:hAnsi="Liberation Serif"/>
          <w:bCs/>
          <w:i/>
        </w:rPr>
      </w:pPr>
      <w:r>
        <w:rPr>
          <w:rFonts w:ascii="Liberation Serif" w:hAnsi="Liberation Serif"/>
          <w:bCs/>
          <w:iCs/>
        </w:rPr>
        <w:t xml:space="preserve">Секретарь</w:t>
      </w:r>
      <w:r>
        <w:rPr>
          <w:rFonts w:ascii="Liberation Serif" w:hAnsi="Liberation Serif"/>
          <w:bCs/>
          <w:iCs/>
        </w:rPr>
        <w:tab/>
      </w:r>
      <w:r>
        <w:rPr>
          <w:rFonts w:ascii="Liberation Serif" w:hAnsi="Liberation Serif"/>
          <w:bCs/>
          <w:iCs/>
        </w:rPr>
        <w:tab/>
      </w:r>
      <w:r>
        <w:rPr>
          <w:rFonts w:ascii="Liberation Serif" w:hAnsi="Liberation Serif"/>
          <w:bCs/>
          <w:iCs/>
        </w:rPr>
        <w:tab/>
      </w:r>
      <w:r>
        <w:rPr>
          <w:rFonts w:ascii="Liberation Serif" w:hAnsi="Liberation Serif"/>
          <w:bCs/>
          <w:iCs/>
        </w:rPr>
        <w:tab/>
      </w:r>
      <w:r>
        <w:rPr>
          <w:rFonts w:ascii="Liberation Serif" w:hAnsi="Liberation Serif"/>
          <w:bCs/>
          <w:iCs/>
        </w:rPr>
        <w:tab/>
      </w:r>
      <w:r>
        <w:rPr>
          <w:rFonts w:ascii="Liberation Serif" w:hAnsi="Liberation Serif"/>
          <w:bCs/>
          <w:iCs/>
        </w:rPr>
        <w:tab/>
      </w:r>
      <w:r>
        <w:rPr>
          <w:rFonts w:ascii="Liberation Serif" w:hAnsi="Liberation Serif"/>
          <w:bCs/>
          <w:iCs/>
        </w:rPr>
        <w:tab/>
      </w:r>
      <w:r>
        <w:rPr>
          <w:rFonts w:ascii="Liberation Serif" w:hAnsi="Liberation Serif"/>
          <w:bCs/>
          <w:iCs/>
        </w:rPr>
        <w:tab/>
      </w:r>
      <w:r>
        <w:rPr>
          <w:rFonts w:ascii="Liberation Serif" w:hAnsi="Liberation Serif"/>
          <w:bCs/>
          <w:iCs/>
        </w:rPr>
        <w:tab/>
        <w:t xml:space="preserve">   </w:t>
      </w:r>
      <w:r>
        <w:rPr>
          <w:rFonts w:ascii="Liberation Serif" w:hAnsi="Liberation Serif"/>
          <w:bCs/>
          <w:iCs/>
        </w:rPr>
        <w:tab/>
      </w:r>
      <w:r>
        <w:rPr>
          <w:rFonts w:ascii="Liberation Serif" w:hAnsi="Liberation Serif"/>
          <w:bCs/>
          <w:iCs/>
        </w:rPr>
        <w:t xml:space="preserve">А</w:t>
      </w:r>
      <w:r>
        <w:rPr>
          <w:rFonts w:ascii="Liberation Serif" w:hAnsi="Liberation Serif"/>
          <w:bCs/>
          <w:iCs/>
        </w:rPr>
        <w:t xml:space="preserve">.В. </w:t>
      </w:r>
      <w:r>
        <w:rPr>
          <w:rFonts w:ascii="Liberation Serif" w:hAnsi="Liberation Serif"/>
          <w:bCs/>
          <w:iCs/>
        </w:rPr>
        <w:t xml:space="preserve">Ивченкова</w:t>
      </w:r>
      <w:r/>
    </w:p>
    <w:p>
      <w:pPr>
        <w:jc w:val="both"/>
        <w:tabs>
          <w:tab w:val="left" w:pos="0" w:leader="none"/>
        </w:tabs>
        <w:rPr>
          <w:rFonts w:ascii="Liberation Serif" w:hAnsi="Liberation Serif" w:eastAsia="Times New Roman"/>
        </w:rPr>
      </w:pPr>
      <w:r>
        <w:rPr>
          <w:rFonts w:ascii="Liberation Serif" w:hAnsi="Liberation Serif" w:eastAsia="Times New Roman"/>
        </w:rPr>
      </w:r>
      <w:r/>
    </w:p>
    <w:p>
      <w:pPr>
        <w:ind w:left="5760" w:right="-1"/>
        <w:jc w:val="both"/>
        <w:rPr>
          <w:rFonts w:ascii="PT Astra Serif" w:hAnsi="PT Astra Serif"/>
          <w:bCs/>
        </w:rPr>
        <w:sectPr>
          <w:headerReference w:type="even" r:id="rId9"/>
          <w:footerReference w:type="even" r:id="rId10"/>
          <w:footnotePr/>
          <w:endnotePr/>
          <w:type w:val="nextPage"/>
          <w:pgSz w:w="11906" w:h="16838" w:orient="portrait"/>
          <w:pgMar w:top="1134" w:right="567" w:bottom="2268" w:left="1701" w:header="709" w:footer="709" w:gutter="0"/>
          <w:pgNumType w:start="2"/>
          <w:cols w:num="1" w:sep="0" w:space="708" w:equalWidth="1"/>
          <w:docGrid w:linePitch="360"/>
          <w:titlePg/>
        </w:sectPr>
      </w:pPr>
      <w:r>
        <w:rPr>
          <w:rFonts w:ascii="PT Astra Serif" w:hAnsi="PT Astra Serif"/>
          <w:bCs/>
        </w:rPr>
      </w:r>
      <w:r/>
    </w:p>
    <w:p>
      <w:pPr>
        <w:ind w:left="5760" w:right="-1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 xml:space="preserve">Приложение </w:t>
      </w:r>
      <w:r>
        <w:rPr>
          <w:rFonts w:ascii="PT Astra Serif" w:hAnsi="PT Astra Serif"/>
          <w:bCs/>
        </w:rPr>
        <w:t xml:space="preserve">№ </w:t>
      </w:r>
      <w:r>
        <w:rPr>
          <w:rFonts w:ascii="PT Astra Serif" w:hAnsi="PT Astra Serif"/>
          <w:bCs/>
        </w:rPr>
        <w:t xml:space="preserve">1 к протоколу заочного заседания Совета по инвестиционной политике и развитию малого и среднего предпринимательства </w:t>
      </w:r>
      <w:r/>
    </w:p>
    <w:p>
      <w:pPr>
        <w:ind w:left="5760" w:right="-1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 xml:space="preserve">от</w:t>
      </w:r>
      <w:r>
        <w:rPr>
          <w:rFonts w:ascii="PT Astra Serif" w:hAnsi="PT Astra Serif"/>
          <w:bCs/>
        </w:rPr>
        <w:t xml:space="preserve"> 19 августа</w:t>
      </w:r>
      <w:r>
        <w:rPr>
          <w:rFonts w:ascii="PT Astra Serif" w:hAnsi="PT Astra Serif"/>
          <w:bCs/>
        </w:rPr>
        <w:t xml:space="preserve"> </w:t>
      </w:r>
      <w:r>
        <w:rPr>
          <w:rFonts w:ascii="PT Astra Serif" w:hAnsi="PT Astra Serif"/>
          <w:bCs/>
        </w:rPr>
        <w:t xml:space="preserve">202</w:t>
      </w:r>
      <w:r>
        <w:rPr>
          <w:rFonts w:ascii="PT Astra Serif" w:hAnsi="PT Astra Serif"/>
          <w:bCs/>
        </w:rPr>
        <w:t xml:space="preserve">2</w:t>
      </w:r>
      <w:r>
        <w:rPr>
          <w:rFonts w:ascii="PT Astra Serif" w:hAnsi="PT Astra Serif"/>
          <w:bCs/>
        </w:rPr>
        <w:t xml:space="preserve"> года №</w:t>
      </w:r>
      <w:r>
        <w:rPr>
          <w:rFonts w:ascii="PT Astra Serif" w:hAnsi="PT Astra Serif"/>
          <w:bCs/>
        </w:rPr>
        <w:t xml:space="preserve"> </w:t>
      </w:r>
      <w:r>
        <w:rPr>
          <w:rFonts w:ascii="PT Astra Serif" w:hAnsi="PT Astra Serif"/>
          <w:bCs/>
        </w:rPr>
        <w:t xml:space="preserve">7</w:t>
      </w:r>
      <w:r/>
    </w:p>
    <w:p>
      <w:pPr>
        <w:ind w:right="-1"/>
        <w:jc w:val="center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</w:r>
      <w:r/>
    </w:p>
    <w:p>
      <w:pPr>
        <w:ind w:right="-1"/>
        <w:jc w:val="center"/>
        <w:rPr>
          <w:rFonts w:ascii="PT Astra Serif" w:hAnsi="PT Astra Serif"/>
          <w:b/>
          <w:bCs/>
        </w:rPr>
      </w:pPr>
      <w:r>
        <w:rPr>
          <w:rFonts w:ascii="PT Astra Serif" w:hAnsi="PT Astra Serif"/>
          <w:b/>
          <w:bCs/>
        </w:rPr>
        <w:t xml:space="preserve">СПИСОК</w:t>
      </w:r>
      <w:r/>
    </w:p>
    <w:p>
      <w:pPr>
        <w:ind w:right="-1"/>
        <w:jc w:val="center"/>
        <w:rPr>
          <w:rFonts w:ascii="PT Astra Serif" w:hAnsi="PT Astra Serif"/>
          <w:b/>
          <w:bCs/>
        </w:rPr>
      </w:pPr>
      <w:r>
        <w:rPr>
          <w:rFonts w:ascii="PT Astra Serif" w:hAnsi="PT Astra Serif"/>
          <w:b/>
          <w:bCs/>
        </w:rPr>
        <w:t xml:space="preserve">участников заседания Совета по инвестиционной политике и развитию малого и среднего предпринимательства</w:t>
      </w:r>
      <w:r/>
    </w:p>
    <w:p>
      <w:pPr>
        <w:ind w:right="-1"/>
        <w:jc w:val="center"/>
        <w:rPr>
          <w:rFonts w:ascii="PT Astra Serif" w:hAnsi="PT Astra Serif"/>
          <w:b/>
          <w:bCs/>
        </w:rPr>
      </w:pPr>
      <w:r>
        <w:rPr>
          <w:rFonts w:ascii="PT Astra Serif" w:hAnsi="PT Astra Serif"/>
          <w:b/>
          <w:bCs/>
        </w:rPr>
      </w:r>
      <w:r/>
    </w:p>
    <w:p>
      <w:pPr>
        <w:ind w:right="-1"/>
        <w:jc w:val="center"/>
        <w:rPr>
          <w:rFonts w:ascii="PT Astra Serif" w:hAnsi="PT Astra Serif"/>
        </w:rPr>
      </w:pPr>
      <w:r>
        <w:rPr>
          <w:rFonts w:ascii="PT Astra Serif" w:hAnsi="PT Astra Serif"/>
        </w:rPr>
      </w:r>
      <w:r/>
    </w:p>
    <w:tbl>
      <w:tblPr>
        <w:tblW w:w="9747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219"/>
        <w:gridCol w:w="5528"/>
      </w:tblGrid>
      <w:tr>
        <w:trPr>
          <w:trHeight w:val="311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219" w:type="dxa"/>
            <w:textDirection w:val="lrTb"/>
            <w:noWrap w:val="false"/>
          </w:tcPr>
          <w:p>
            <w:pPr>
              <w:jc w:val="both"/>
              <w:spacing w:after="4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Петров Александр Валерьевич   </w:t>
            </w:r>
            <w:r/>
          </w:p>
          <w:p>
            <w:pPr>
              <w:jc w:val="both"/>
              <w:spacing w:after="4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5528" w:type="dxa"/>
            <w:textDirection w:val="lrTb"/>
            <w:noWrap w:val="false"/>
          </w:tcPr>
          <w:p>
            <w:pPr>
              <w:jc w:val="both"/>
              <w:spacing w:after="4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заместитель Главы Администрации Пуровского района по вопросам финансов и экономики, заместитель председателя Совета;</w:t>
            </w:r>
            <w:r/>
          </w:p>
        </w:tc>
      </w:tr>
      <w:tr>
        <w:trPr>
          <w:trHeight w:val="311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219" w:type="dxa"/>
            <w:textDirection w:val="lrTb"/>
            <w:noWrap w:val="false"/>
          </w:tcPr>
          <w:p>
            <w:pPr>
              <w:jc w:val="both"/>
              <w:spacing w:after="4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Ивченкова Анастасия Владимировна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5528" w:type="dxa"/>
            <w:textDirection w:val="lrTb"/>
            <w:noWrap w:val="false"/>
          </w:tcPr>
          <w:p>
            <w:pPr>
              <w:jc w:val="both"/>
              <w:spacing w:after="48"/>
              <w:rPr>
                <w:rFonts w:ascii="PT Astra Serif" w:hAnsi="PT Astra Serif"/>
              </w:rPr>
            </w:pPr>
            <w:r>
              <w:rPr>
                <w:rFonts w:ascii="Liberation Serif" w:hAnsi="Liberation Serif"/>
                <w:bCs/>
              </w:rPr>
              <w:t xml:space="preserve">заместитель начальника </w:t>
            </w:r>
            <w:r>
              <w:rPr>
                <w:rFonts w:ascii="Liberation Serif" w:hAnsi="Liberation Serif"/>
              </w:rPr>
              <w:t xml:space="preserve">управления,</w:t>
            </w:r>
            <w:r>
              <w:rPr>
                <w:rFonts w:ascii="Liberation Serif" w:hAnsi="Liberation Serif"/>
                <w:bCs/>
              </w:rPr>
              <w:t xml:space="preserve"> начальник отдела бюджетной сферы и инвестиционной политики управ</w:t>
            </w:r>
            <w:r>
              <w:rPr>
                <w:rFonts w:ascii="Liberation Serif" w:hAnsi="Liberation Serif"/>
              </w:rPr>
              <w:t xml:space="preserve">ления экономики Департамента экономики, торговли и муниципального заказа Администрации Пуровского района</w:t>
            </w:r>
            <w:r>
              <w:rPr>
                <w:rFonts w:ascii="PT Astra Serif" w:hAnsi="PT Astra Serif"/>
              </w:rPr>
              <w:t xml:space="preserve">;</w:t>
            </w:r>
            <w:r/>
          </w:p>
        </w:tc>
      </w:tr>
      <w:tr>
        <w:trPr>
          <w:trHeight w:val="424"/>
        </w:trPr>
        <w:tc>
          <w:tcPr>
            <w:gridSpan w:val="2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9747" w:type="dxa"/>
            <w:textDirection w:val="lrTb"/>
            <w:noWrap w:val="false"/>
          </w:tcPr>
          <w:p>
            <w:pPr>
              <w:jc w:val="both"/>
              <w:spacing w:after="48"/>
              <w:rPr>
                <w:rFonts w:ascii="Liberation Serif" w:hAnsi="Liberation Serif" w:eastAsia="Times New Roman"/>
              </w:rPr>
            </w:pPr>
            <w:r>
              <w:rPr>
                <w:rFonts w:ascii="PT Astra Serif" w:hAnsi="PT Astra Serif"/>
                <w:b/>
              </w:rPr>
              <w:t xml:space="preserve">Члены С</w:t>
            </w:r>
            <w:r>
              <w:rPr>
                <w:rFonts w:ascii="PT Astra Serif" w:hAnsi="PT Astra Serif"/>
                <w:b/>
              </w:rPr>
              <w:t xml:space="preserve">овета</w:t>
            </w:r>
            <w:r>
              <w:rPr>
                <w:rFonts w:ascii="PT Astra Serif" w:hAnsi="PT Astra Serif"/>
                <w:b/>
              </w:rPr>
              <w:t xml:space="preserve">:</w:t>
            </w:r>
            <w:r/>
          </w:p>
        </w:tc>
      </w:tr>
      <w:tr>
        <w:trPr>
          <w:trHeight w:val="424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219" w:type="dxa"/>
            <w:textDirection w:val="lrTb"/>
            <w:noWrap w:val="false"/>
          </w:tcPr>
          <w:p>
            <w:pPr>
              <w:jc w:val="both"/>
              <w:spacing w:lineRule="auto" w:line="252"/>
              <w:widowControl w:val="off"/>
              <w:rPr>
                <w:rFonts w:ascii="Liberation Serif" w:hAnsi="Liberation Serif" w:eastAsia="Times New Roman"/>
              </w:rPr>
            </w:pPr>
            <w:r>
              <w:rPr>
                <w:rFonts w:ascii="Liberation Serif" w:hAnsi="Liberation Serif" w:eastAsia="Times New Roman"/>
              </w:rPr>
              <w:t xml:space="preserve">Боков </w:t>
            </w:r>
            <w:r>
              <w:rPr>
                <w:rFonts w:ascii="Liberation Serif" w:hAnsi="Liberation Serif" w:eastAsia="Times New Roman"/>
              </w:rPr>
              <w:t xml:space="preserve">Владимир Валерьевич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5528" w:type="dxa"/>
            <w:textDirection w:val="lrTb"/>
            <w:noWrap w:val="false"/>
          </w:tcPr>
          <w:p>
            <w:pPr>
              <w:jc w:val="both"/>
              <w:spacing w:lineRule="auto" w:line="252"/>
              <w:rPr>
                <w:rFonts w:ascii="Liberation Serif" w:hAnsi="Liberation Serif" w:eastAsia="Times New Roman"/>
              </w:rPr>
            </w:pPr>
            <w:r>
              <w:rPr>
                <w:rFonts w:ascii="Liberation Serif" w:hAnsi="Liberation Serif" w:eastAsia="Times New Roman"/>
              </w:rPr>
              <w:t xml:space="preserve">директор Департамента имущественных и земельных отношений Администрации Пуровского района;</w:t>
            </w:r>
            <w:r/>
          </w:p>
        </w:tc>
      </w:tr>
      <w:tr>
        <w:trPr>
          <w:trHeight w:val="424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219" w:type="dxa"/>
            <w:textDirection w:val="lrTb"/>
            <w:noWrap w:val="false"/>
          </w:tcPr>
          <w:p>
            <w:pPr>
              <w:jc w:val="both"/>
              <w:spacing w:lineRule="auto" w:line="252"/>
              <w:widowControl w:val="off"/>
              <w:rPr>
                <w:rFonts w:ascii="Liberation Serif" w:hAnsi="Liberation Serif" w:eastAsia="Times New Roman"/>
              </w:rPr>
            </w:pPr>
            <w:r>
              <w:rPr>
                <w:rFonts w:ascii="Liberation Serif" w:hAnsi="Liberation Serif" w:eastAsia="Times New Roman"/>
              </w:rPr>
              <w:t xml:space="preserve">Губарь </w:t>
            </w:r>
            <w:r>
              <w:rPr>
                <w:rFonts w:ascii="Liberation Serif" w:hAnsi="Liberation Serif" w:eastAsia="Times New Roman"/>
              </w:rPr>
              <w:t xml:space="preserve">Марина Владимировна</w:t>
            </w:r>
            <w:r/>
          </w:p>
          <w:p>
            <w:pPr>
              <w:jc w:val="both"/>
              <w:spacing w:lineRule="auto" w:line="252"/>
              <w:rPr>
                <w:rFonts w:ascii="Liberation Serif" w:hAnsi="Liberation Serif" w:eastAsia="Times New Roman"/>
              </w:rPr>
            </w:pPr>
            <w:r>
              <w:rPr>
                <w:rFonts w:ascii="Liberation Serif" w:hAnsi="Liberation Serif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5528" w:type="dxa"/>
            <w:textDirection w:val="lrTb"/>
            <w:noWrap w:val="false"/>
          </w:tcPr>
          <w:p>
            <w:pPr>
              <w:jc w:val="both"/>
              <w:spacing w:lineRule="auto" w:line="252"/>
              <w:rPr>
                <w:rFonts w:ascii="Liberation Serif" w:hAnsi="Liberation Serif" w:eastAsia="Times New Roman"/>
              </w:rPr>
            </w:pPr>
            <w:r>
              <w:rPr>
                <w:rFonts w:ascii="Liberation Serif" w:hAnsi="Liberation Serif" w:eastAsia="Times New Roman"/>
              </w:rPr>
              <w:t xml:space="preserve">заместитель начальника департамента, начальник управления торговли и муниципального заказа Департамента экономики, торговли и муниципального заказа Администрации Пуровского района;</w:t>
            </w:r>
            <w:r/>
          </w:p>
        </w:tc>
      </w:tr>
      <w:tr>
        <w:trPr>
          <w:trHeight w:val="424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219" w:type="dxa"/>
            <w:textDirection w:val="lrTb"/>
            <w:noWrap w:val="false"/>
          </w:tcPr>
          <w:p>
            <w:pPr>
              <w:jc w:val="both"/>
              <w:spacing w:lineRule="auto" w:line="252"/>
              <w:widowControl w:val="off"/>
              <w:rPr>
                <w:rFonts w:ascii="Liberation Serif" w:hAnsi="Liberation Serif" w:eastAsia="Times New Roman"/>
              </w:rPr>
            </w:pPr>
            <w:r>
              <w:rPr>
                <w:rFonts w:ascii="Liberation Serif" w:hAnsi="Liberation Serif" w:eastAsia="Times New Roman"/>
              </w:rPr>
              <w:t xml:space="preserve">Одинаева </w:t>
            </w:r>
            <w:r>
              <w:rPr>
                <w:rFonts w:ascii="Liberation Serif" w:hAnsi="Liberation Serif" w:eastAsia="Times New Roman"/>
              </w:rPr>
              <w:t xml:space="preserve">Татьяна Ивановна</w:t>
            </w:r>
            <w:r/>
          </w:p>
          <w:p>
            <w:pPr>
              <w:jc w:val="both"/>
              <w:spacing w:lineRule="auto" w:line="252"/>
              <w:rPr>
                <w:rFonts w:ascii="Liberation Serif" w:hAnsi="Liberation Serif" w:eastAsia="Times New Roman"/>
              </w:rPr>
            </w:pPr>
            <w:r>
              <w:rPr>
                <w:rFonts w:ascii="Liberation Serif" w:hAnsi="Liberation Serif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5528" w:type="dxa"/>
            <w:textDirection w:val="lrTb"/>
            <w:noWrap w:val="false"/>
          </w:tcPr>
          <w:p>
            <w:pPr>
              <w:jc w:val="both"/>
              <w:spacing w:lineRule="auto" w:line="252"/>
              <w:widowControl w:val="off"/>
              <w:tabs>
                <w:tab w:val="num" w:pos="231" w:leader="none"/>
              </w:tabs>
              <w:rPr>
                <w:rFonts w:ascii="Liberation Serif" w:hAnsi="Liberation Serif" w:eastAsia="Times New Roman"/>
              </w:rPr>
            </w:pPr>
            <w:r>
              <w:rPr>
                <w:rFonts w:ascii="Liberation Serif" w:hAnsi="Liberation Serif" w:eastAsia="Times New Roman"/>
              </w:rPr>
              <w:t xml:space="preserve">заместитель начальника управления</w:t>
            </w:r>
            <w:r>
              <w:rPr>
                <w:rFonts w:ascii="Liberation Serif" w:hAnsi="Liberation Serif" w:eastAsia="Times New Roman"/>
              </w:rPr>
              <w:t xml:space="preserve">,</w:t>
            </w:r>
            <w:r>
              <w:rPr>
                <w:rFonts w:ascii="Liberation Serif" w:hAnsi="Liberation Serif" w:eastAsia="Times New Roman"/>
              </w:rPr>
              <w:t xml:space="preserve"> начальник отдела социально-экономического развития и прогнозирования управления экономики Департамента экономики, торговли и муниципального заказа Администрации Пуровского района;</w:t>
            </w:r>
            <w:r/>
          </w:p>
        </w:tc>
      </w:tr>
      <w:tr>
        <w:trPr>
          <w:trHeight w:val="424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219" w:type="dxa"/>
            <w:textDirection w:val="lrTb"/>
            <w:noWrap w:val="false"/>
          </w:tcPr>
          <w:p>
            <w:pPr>
              <w:jc w:val="both"/>
              <w:spacing w:lineRule="auto" w:line="252"/>
              <w:widowControl w:val="off"/>
              <w:rPr>
                <w:rFonts w:ascii="Liberation Serif" w:hAnsi="Liberation Serif" w:eastAsia="Times New Roman"/>
              </w:rPr>
            </w:pPr>
            <w:r>
              <w:rPr>
                <w:rFonts w:ascii="Liberation Serif" w:hAnsi="Liberation Serif" w:eastAsia="Times New Roman"/>
              </w:rPr>
              <w:t xml:space="preserve">Мугинова Гульнара Расимовна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5528" w:type="dxa"/>
            <w:textDirection w:val="lrTb"/>
            <w:noWrap w:val="false"/>
          </w:tcPr>
          <w:p>
            <w:pPr>
              <w:jc w:val="both"/>
              <w:spacing w:lineRule="auto" w:line="252"/>
              <w:widowControl w:val="off"/>
              <w:tabs>
                <w:tab w:val="num" w:pos="231" w:leader="none"/>
              </w:tabs>
              <w:rPr>
                <w:rFonts w:ascii="Liberation Serif" w:hAnsi="Liberation Serif" w:eastAsia="Times New Roman"/>
              </w:rPr>
            </w:pPr>
            <w:r>
              <w:rPr>
                <w:rFonts w:ascii="Liberation Serif" w:hAnsi="Liberation Serif" w:eastAsia="Times New Roman"/>
              </w:rPr>
              <w:t xml:space="preserve">заместитель директора по развитию и инновационной деятельности ГБПОУ ЯНАО «Тарко-Салинский профессиональный колледж»</w:t>
            </w:r>
            <w:r>
              <w:rPr>
                <w:rFonts w:ascii="Liberation Serif" w:hAnsi="Liberation Serif" w:eastAsia="Times New Roman"/>
              </w:rPr>
              <w:t xml:space="preserve">;</w:t>
            </w:r>
            <w:r/>
          </w:p>
        </w:tc>
      </w:tr>
      <w:tr>
        <w:trPr>
          <w:trHeight w:val="424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219" w:type="dxa"/>
            <w:textDirection w:val="lrTb"/>
            <w:noWrap w:val="false"/>
          </w:tcPr>
          <w:p>
            <w:pPr>
              <w:jc w:val="both"/>
              <w:spacing w:lineRule="auto" w:line="252"/>
              <w:widowControl w:val="off"/>
              <w:rPr>
                <w:rFonts w:ascii="Liberation Serif" w:hAnsi="Liberation Serif" w:eastAsia="Times New Roman"/>
              </w:rPr>
            </w:pPr>
            <w:r>
              <w:rPr>
                <w:rFonts w:ascii="Liberation Serif" w:hAnsi="Liberation Serif" w:eastAsia="Times New Roman"/>
              </w:rPr>
              <w:t xml:space="preserve">Голозубов Александр Игоревич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5528" w:type="dxa"/>
            <w:textDirection w:val="lrTb"/>
            <w:noWrap w:val="false"/>
          </w:tcPr>
          <w:p>
            <w:pPr>
              <w:jc w:val="both"/>
              <w:spacing w:lineRule="auto" w:line="252"/>
              <w:widowControl w:val="off"/>
              <w:tabs>
                <w:tab w:val="num" w:pos="231" w:leader="none"/>
              </w:tabs>
              <w:rPr>
                <w:rFonts w:ascii="Liberation Serif" w:hAnsi="Liberation Serif" w:eastAsia="Times New Roman"/>
              </w:rPr>
            </w:pPr>
            <w:r>
              <w:rPr>
                <w:rFonts w:ascii="Liberation Serif" w:hAnsi="Liberation Serif" w:eastAsia="Times New Roman"/>
              </w:rPr>
              <w:t xml:space="preserve">директор ГБПОУ ЯНАО «Тарко-Салинский профессиональный колледж».</w:t>
            </w:r>
            <w:r/>
          </w:p>
        </w:tc>
      </w:tr>
      <w:tr>
        <w:trPr>
          <w:trHeight w:val="424"/>
        </w:trPr>
        <w:tc>
          <w:tcPr>
            <w:gridSpan w:val="2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9747" w:type="dxa"/>
            <w:textDirection w:val="lrTb"/>
            <w:noWrap w:val="false"/>
          </w:tcPr>
          <w:p>
            <w:pPr>
              <w:jc w:val="both"/>
              <w:spacing w:after="48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Организации, образующие инфраструктуру поддержки субъектов малого и среднего предпринимательства:</w:t>
            </w:r>
            <w:r/>
          </w:p>
        </w:tc>
      </w:tr>
      <w:tr>
        <w:trPr>
          <w:trHeight w:val="424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219" w:type="dxa"/>
            <w:textDirection w:val="lrTb"/>
            <w:noWrap w:val="false"/>
          </w:tcPr>
          <w:p>
            <w:pPr>
              <w:jc w:val="both"/>
              <w:spacing w:after="48"/>
              <w:rPr>
                <w:rFonts w:ascii="PT Astra Serif" w:hAnsi="PT Astra Serif" w:eastAsia="Calibri"/>
                <w:lang w:eastAsia="en-US"/>
              </w:rPr>
            </w:pPr>
            <w:r>
              <w:rPr>
                <w:rFonts w:ascii="PT Astra Serif" w:hAnsi="PT Astra Serif" w:eastAsia="Calibri"/>
                <w:lang w:eastAsia="en-US"/>
              </w:rPr>
              <w:t xml:space="preserve">Поколюкин Владимир Александрович</w:t>
            </w:r>
            <w:r/>
          </w:p>
          <w:p>
            <w:pPr>
              <w:jc w:val="both"/>
              <w:spacing w:after="4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5528" w:type="dxa"/>
            <w:textDirection w:val="lrTb"/>
            <w:noWrap w:val="false"/>
          </w:tcPr>
          <w:p>
            <w:pPr>
              <w:jc w:val="both"/>
              <w:spacing w:after="4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директор МКУ «Фонд поддержки малого предпринимательства Пуровского района</w:t>
            </w:r>
            <w:r>
              <w:rPr>
                <w:rFonts w:ascii="PT Astra Serif" w:hAnsi="PT Astra Serif"/>
              </w:rPr>
              <w:t xml:space="preserve">»</w:t>
            </w:r>
            <w:r>
              <w:rPr>
                <w:rFonts w:ascii="PT Astra Serif" w:hAnsi="PT Astra Serif"/>
              </w:rPr>
              <w:t xml:space="preserve">;</w:t>
            </w:r>
            <w:r/>
          </w:p>
        </w:tc>
      </w:tr>
      <w:tr>
        <w:trPr>
          <w:trHeight w:val="424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219" w:type="dxa"/>
            <w:textDirection w:val="lrTb"/>
            <w:noWrap w:val="false"/>
          </w:tcPr>
          <w:p>
            <w:pPr>
              <w:jc w:val="both"/>
              <w:spacing w:after="4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Величко Христина Игоревна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5528" w:type="dxa"/>
            <w:textDirection w:val="lrTb"/>
            <w:noWrap w:val="false"/>
          </w:tcPr>
          <w:p>
            <w:pPr>
              <w:jc w:val="both"/>
              <w:spacing w:after="48"/>
              <w:rPr>
                <w:rFonts w:ascii="PT Astra Serif" w:hAnsi="PT Astra Serif"/>
              </w:rPr>
            </w:pPr>
            <w:r>
              <w:rPr>
                <w:rFonts w:ascii="Liberation Serif" w:hAnsi="Liberation Serif" w:eastAsia="Times New Roman"/>
              </w:rPr>
              <w:t xml:space="preserve">руководителя центра «Мой бизнес» г. Тарко-Сале</w:t>
            </w:r>
            <w:r/>
          </w:p>
        </w:tc>
      </w:tr>
    </w:tbl>
    <w:p>
      <w:pPr>
        <w:ind w:right="-1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 xml:space="preserve">Представители бизнеса:</w:t>
      </w:r>
      <w:r/>
    </w:p>
    <w:tbl>
      <w:tblPr>
        <w:tblW w:w="9747" w:type="dxa"/>
        <w:tblLook w:val="00A0" w:firstRow="1" w:lastRow="0" w:firstColumn="1" w:lastColumn="0" w:noHBand="0" w:noVBand="0"/>
      </w:tblPr>
      <w:tblGrid>
        <w:gridCol w:w="4219"/>
        <w:gridCol w:w="5528"/>
      </w:tblGrid>
      <w:tr>
        <w:trPr>
          <w:trHeight w:val="262"/>
        </w:trPr>
        <w:tc>
          <w:tcPr>
            <w:tcW w:w="4219" w:type="dxa"/>
            <w:textDirection w:val="lrTb"/>
            <w:noWrap w:val="false"/>
          </w:tcPr>
          <w:p>
            <w:pPr>
              <w:jc w:val="both"/>
              <w:spacing w:lineRule="auto" w:line="252"/>
              <w:widowControl w:val="off"/>
              <w:rPr>
                <w:rFonts w:ascii="Liberation Serif" w:hAnsi="Liberation Serif" w:eastAsia="Times New Roman"/>
              </w:rPr>
            </w:pPr>
            <w:r>
              <w:rPr>
                <w:rFonts w:ascii="Liberation Serif" w:hAnsi="Liberation Serif" w:eastAsia="Times New Roman"/>
              </w:rPr>
              <w:t xml:space="preserve">Головская </w:t>
            </w:r>
            <w:r>
              <w:rPr>
                <w:rFonts w:ascii="Liberation Serif" w:hAnsi="Liberation Serif" w:eastAsia="Times New Roman"/>
              </w:rPr>
              <w:t xml:space="preserve">Олеся Викторовна</w:t>
            </w:r>
            <w:r/>
          </w:p>
        </w:tc>
        <w:tc>
          <w:tcPr>
            <w:tcW w:w="5528" w:type="dxa"/>
            <w:textDirection w:val="lrTb"/>
            <w:noWrap w:val="false"/>
          </w:tcPr>
          <w:p>
            <w:pPr>
              <w:jc w:val="both"/>
              <w:shd w:val="clear" w:fill="FFFFFF" w:color="auto"/>
              <w:widowControl w:val="off"/>
              <w:rPr>
                <w:rFonts w:ascii="Liberation Serif" w:hAnsi="Liberation Serif" w:eastAsia="Times New Roman"/>
              </w:rPr>
            </w:pPr>
            <w:r>
              <w:rPr>
                <w:rFonts w:ascii="Liberation Serif" w:hAnsi="Liberation Serif" w:eastAsia="Times New Roman"/>
              </w:rPr>
              <w:t xml:space="preserve">индивидуальный предприниматель;</w:t>
            </w:r>
            <w:r/>
          </w:p>
        </w:tc>
      </w:tr>
      <w:tr>
        <w:trPr>
          <w:trHeight w:val="262"/>
        </w:trPr>
        <w:tc>
          <w:tcPr>
            <w:tcW w:w="4219" w:type="dxa"/>
            <w:textDirection w:val="lrTb"/>
            <w:noWrap w:val="false"/>
          </w:tcPr>
          <w:p>
            <w:pPr>
              <w:jc w:val="both"/>
              <w:spacing w:lineRule="auto" w:line="252"/>
              <w:widowControl w:val="off"/>
              <w:rPr>
                <w:rFonts w:ascii="Liberation Serif" w:hAnsi="Liberation Serif" w:eastAsia="Times New Roman"/>
              </w:rPr>
            </w:pPr>
            <w:r>
              <w:rPr>
                <w:rFonts w:ascii="Liberation Serif" w:hAnsi="Liberation Serif" w:eastAsia="Times New Roman"/>
              </w:rPr>
              <w:t xml:space="preserve">Грачев </w:t>
            </w:r>
            <w:r>
              <w:rPr>
                <w:rFonts w:ascii="Liberation Serif" w:hAnsi="Liberation Serif" w:eastAsia="Times New Roman"/>
              </w:rPr>
              <w:t xml:space="preserve">Сергей Иванович</w:t>
            </w:r>
            <w:r/>
          </w:p>
        </w:tc>
        <w:tc>
          <w:tcPr>
            <w:tcW w:w="5528" w:type="dxa"/>
            <w:textDirection w:val="lrTb"/>
            <w:noWrap w:val="false"/>
          </w:tcPr>
          <w:p>
            <w:pPr>
              <w:jc w:val="both"/>
              <w:shd w:val="clear" w:fill="FFFFFF" w:color="auto"/>
              <w:widowControl w:val="off"/>
              <w:rPr>
                <w:rFonts w:ascii="Liberation Serif" w:hAnsi="Liberation Serif" w:eastAsia="Times New Roman"/>
              </w:rPr>
            </w:pPr>
            <w:r>
              <w:rPr>
                <w:rFonts w:ascii="Liberation Serif" w:hAnsi="Liberation Serif" w:eastAsia="Times New Roman"/>
              </w:rPr>
              <w:t xml:space="preserve">индивидуальный предприниматель;</w:t>
            </w:r>
            <w:r/>
          </w:p>
        </w:tc>
      </w:tr>
      <w:tr>
        <w:trPr>
          <w:trHeight w:val="262"/>
        </w:trPr>
        <w:tc>
          <w:tcPr>
            <w:tcW w:w="4219" w:type="dxa"/>
            <w:textDirection w:val="lrTb"/>
            <w:noWrap w:val="false"/>
          </w:tcPr>
          <w:p>
            <w:pPr>
              <w:jc w:val="both"/>
              <w:spacing w:lineRule="auto" w:line="252"/>
              <w:rPr>
                <w:rFonts w:ascii="Liberation Serif" w:hAnsi="Liberation Serif" w:eastAsia="Times New Roman"/>
              </w:rPr>
            </w:pPr>
            <w:r>
              <w:rPr>
                <w:rFonts w:ascii="Liberation Serif" w:hAnsi="Liberation Serif" w:eastAsia="Times New Roman"/>
              </w:rPr>
              <w:t xml:space="preserve">Каипов </w:t>
            </w:r>
            <w:r>
              <w:rPr>
                <w:rFonts w:ascii="Liberation Serif" w:hAnsi="Liberation Serif" w:eastAsia="Times New Roman"/>
              </w:rPr>
              <w:t xml:space="preserve">Биймурад Магомедшапиевич</w:t>
            </w:r>
            <w:r/>
          </w:p>
        </w:tc>
        <w:tc>
          <w:tcPr>
            <w:tcW w:w="5528" w:type="dxa"/>
            <w:textDirection w:val="lrTb"/>
            <w:noWrap w:val="false"/>
          </w:tcPr>
          <w:p>
            <w:pPr>
              <w:jc w:val="both"/>
              <w:spacing w:lineRule="auto" w:line="252"/>
              <w:rPr>
                <w:rFonts w:ascii="Liberation Serif" w:hAnsi="Liberation Serif" w:eastAsia="Times New Roman"/>
              </w:rPr>
            </w:pPr>
            <w:r>
              <w:rPr>
                <w:rFonts w:ascii="Liberation Serif" w:hAnsi="Liberation Serif" w:eastAsia="Times New Roman"/>
              </w:rPr>
              <w:t xml:space="preserve">индивидуальный предприниматель;</w:t>
            </w:r>
            <w:r/>
          </w:p>
        </w:tc>
      </w:tr>
      <w:tr>
        <w:trPr>
          <w:trHeight w:val="261"/>
        </w:trPr>
        <w:tc>
          <w:tcPr>
            <w:tcW w:w="4219" w:type="dxa"/>
            <w:textDirection w:val="lrTb"/>
            <w:noWrap w:val="false"/>
          </w:tcPr>
          <w:p>
            <w:pPr>
              <w:jc w:val="both"/>
              <w:spacing w:lineRule="auto" w:line="252"/>
              <w:rPr>
                <w:rFonts w:ascii="Liberation Serif" w:hAnsi="Liberation Serif" w:eastAsia="Times New Roman"/>
              </w:rPr>
            </w:pPr>
            <w:r>
              <w:rPr>
                <w:rFonts w:ascii="Liberation Serif" w:hAnsi="Liberation Serif" w:eastAsia="Times New Roman"/>
              </w:rPr>
              <w:t xml:space="preserve">Карпинская </w:t>
            </w:r>
            <w:r>
              <w:rPr>
                <w:rFonts w:ascii="Liberation Serif" w:hAnsi="Liberation Serif" w:eastAsia="Times New Roman"/>
              </w:rPr>
              <w:t xml:space="preserve">Наталия Дмитриевна</w:t>
            </w:r>
            <w:r/>
          </w:p>
        </w:tc>
        <w:tc>
          <w:tcPr>
            <w:tcW w:w="5528" w:type="dxa"/>
            <w:textDirection w:val="lrTb"/>
            <w:noWrap w:val="false"/>
          </w:tcPr>
          <w:p>
            <w:pPr>
              <w:jc w:val="both"/>
              <w:spacing w:lineRule="auto" w:line="252"/>
              <w:rPr>
                <w:rFonts w:ascii="Liberation Serif" w:hAnsi="Liberation Serif" w:eastAsia="Times New Roman"/>
              </w:rPr>
            </w:pPr>
            <w:r>
              <w:rPr>
                <w:rFonts w:ascii="Liberation Serif" w:hAnsi="Liberation Serif" w:eastAsia="Times New Roman"/>
              </w:rPr>
              <w:t xml:space="preserve">индивидуальный предприниматель;</w:t>
            </w:r>
            <w:r/>
          </w:p>
        </w:tc>
      </w:tr>
      <w:tr>
        <w:trPr>
          <w:trHeight w:val="261"/>
        </w:trPr>
        <w:tc>
          <w:tcPr>
            <w:tcW w:w="4219" w:type="dxa"/>
            <w:textDirection w:val="lrTb"/>
            <w:noWrap w:val="false"/>
          </w:tcPr>
          <w:p>
            <w:pPr>
              <w:jc w:val="both"/>
              <w:spacing w:lineRule="auto" w:line="252"/>
              <w:rPr>
                <w:rFonts w:ascii="Liberation Serif" w:hAnsi="Liberation Serif" w:cs="Arial" w:eastAsia="Times New Roman"/>
                <w:bCs/>
              </w:rPr>
            </w:pPr>
            <w:r>
              <w:rPr>
                <w:rFonts w:ascii="Liberation Serif" w:hAnsi="Liberation Serif" w:eastAsia="Times New Roman"/>
                <w:bCs/>
              </w:rPr>
              <w:t xml:space="preserve">Климова </w:t>
            </w:r>
            <w:r>
              <w:rPr>
                <w:rFonts w:ascii="Liberation Serif" w:hAnsi="Liberation Serif" w:eastAsia="Times New Roman"/>
                <w:bCs/>
              </w:rPr>
              <w:t xml:space="preserve">Анна Михайловна</w:t>
            </w:r>
            <w:r/>
          </w:p>
        </w:tc>
        <w:tc>
          <w:tcPr>
            <w:tcW w:w="5528" w:type="dxa"/>
            <w:textDirection w:val="lrTb"/>
            <w:noWrap w:val="false"/>
          </w:tcPr>
          <w:p>
            <w:pPr>
              <w:jc w:val="both"/>
              <w:spacing w:lineRule="auto" w:line="252"/>
              <w:rPr>
                <w:rFonts w:ascii="Liberation Serif" w:hAnsi="Liberation Serif" w:eastAsia="Times New Roman"/>
              </w:rPr>
            </w:pPr>
            <w:r>
              <w:rPr>
                <w:rFonts w:ascii="Liberation Serif" w:hAnsi="Liberation Serif" w:eastAsia="Times New Roman"/>
              </w:rPr>
              <w:t xml:space="preserve">индивидуальный предприниматель;</w:t>
            </w:r>
            <w:r/>
          </w:p>
        </w:tc>
      </w:tr>
      <w:tr>
        <w:trPr>
          <w:trHeight w:val="261"/>
        </w:trPr>
        <w:tc>
          <w:tcPr>
            <w:tcW w:w="4219" w:type="dxa"/>
            <w:textDirection w:val="lrTb"/>
            <w:noWrap w:val="false"/>
          </w:tcPr>
          <w:p>
            <w:pPr>
              <w:jc w:val="both"/>
              <w:spacing w:lineRule="auto" w:line="252"/>
              <w:rPr>
                <w:rFonts w:ascii="Liberation Serif" w:hAnsi="Liberation Serif" w:cs="Arial" w:eastAsia="Times New Roman"/>
                <w:bCs/>
              </w:rPr>
            </w:pPr>
            <w:r>
              <w:rPr>
                <w:rFonts w:ascii="Liberation Serif" w:hAnsi="Liberation Serif" w:cs="Arial" w:eastAsia="Times New Roman"/>
                <w:bCs/>
              </w:rPr>
              <w:t xml:space="preserve">Мамаев </w:t>
            </w:r>
            <w:r>
              <w:rPr>
                <w:rFonts w:ascii="Liberation Serif" w:hAnsi="Liberation Serif" w:cs="Arial" w:eastAsia="Times New Roman"/>
                <w:bCs/>
              </w:rPr>
              <w:t xml:space="preserve">Александр Иванович</w:t>
            </w:r>
            <w:r/>
          </w:p>
        </w:tc>
        <w:tc>
          <w:tcPr>
            <w:tcW w:w="5528" w:type="dxa"/>
            <w:textDirection w:val="lrTb"/>
            <w:noWrap w:val="false"/>
          </w:tcPr>
          <w:p>
            <w:pPr>
              <w:jc w:val="both"/>
              <w:spacing w:lineRule="auto" w:line="252"/>
              <w:rPr>
                <w:rFonts w:ascii="Liberation Serif" w:hAnsi="Liberation Serif" w:eastAsia="Times New Roman"/>
              </w:rPr>
            </w:pPr>
            <w:r>
              <w:rPr>
                <w:rFonts w:ascii="Liberation Serif" w:hAnsi="Liberation Serif" w:eastAsia="Times New Roman"/>
              </w:rPr>
              <w:t xml:space="preserve">индивидуальный предприниматель;</w:t>
            </w:r>
            <w:r/>
          </w:p>
        </w:tc>
      </w:tr>
      <w:tr>
        <w:trPr>
          <w:trHeight w:val="337"/>
        </w:trPr>
        <w:tc>
          <w:tcPr>
            <w:tcW w:w="4219" w:type="dxa"/>
            <w:textDirection w:val="lrTb"/>
            <w:noWrap w:val="false"/>
          </w:tcPr>
          <w:p>
            <w:pPr>
              <w:jc w:val="both"/>
              <w:spacing w:lineRule="auto" w:line="252"/>
              <w:rPr>
                <w:rFonts w:ascii="Liberation Serif" w:hAnsi="Liberation Serif" w:cs="Arial" w:eastAsia="Times New Roman"/>
                <w:bCs/>
              </w:rPr>
            </w:pPr>
            <w:r>
              <w:rPr>
                <w:rFonts w:ascii="Liberation Serif" w:hAnsi="Liberation Serif" w:cs="Arial" w:eastAsia="Times New Roman"/>
                <w:bCs/>
              </w:rPr>
              <w:t xml:space="preserve">Мартынова Наталья Владимирвна</w:t>
            </w:r>
            <w:r/>
          </w:p>
        </w:tc>
        <w:tc>
          <w:tcPr>
            <w:tcW w:w="5528" w:type="dxa"/>
            <w:textDirection w:val="lrTb"/>
            <w:noWrap w:val="false"/>
          </w:tcPr>
          <w:p>
            <w:pPr>
              <w:jc w:val="both"/>
              <w:spacing w:lineRule="auto" w:line="252"/>
              <w:rPr>
                <w:rFonts w:ascii="Liberation Serif" w:hAnsi="Liberation Serif" w:eastAsia="Times New Roman"/>
              </w:rPr>
            </w:pPr>
            <w:r>
              <w:rPr>
                <w:rFonts w:ascii="Liberation Serif" w:hAnsi="Liberation Serif" w:eastAsia="Times New Roman"/>
              </w:rPr>
              <w:t xml:space="preserve">индивидуальный предприниматель;</w:t>
            </w:r>
            <w:r/>
          </w:p>
        </w:tc>
      </w:tr>
      <w:tr>
        <w:trPr>
          <w:trHeight w:val="175"/>
        </w:trPr>
        <w:tc>
          <w:tcPr>
            <w:tcW w:w="4219" w:type="dxa"/>
            <w:textDirection w:val="lrTb"/>
            <w:noWrap w:val="false"/>
          </w:tcPr>
          <w:p>
            <w:pPr>
              <w:jc w:val="both"/>
              <w:spacing w:lineRule="auto" w:line="252"/>
              <w:rPr>
                <w:rFonts w:ascii="Liberation Serif" w:hAnsi="Liberation Serif" w:cs="Arial" w:eastAsia="Times New Roman"/>
                <w:bCs/>
              </w:rPr>
            </w:pPr>
            <w:r>
              <w:rPr>
                <w:rFonts w:ascii="Liberation Serif" w:hAnsi="Liberation Serif" w:cs="Arial" w:eastAsia="Times New Roman"/>
                <w:bCs/>
              </w:rPr>
              <w:t xml:space="preserve">Нежиденко </w:t>
            </w:r>
            <w:r>
              <w:rPr>
                <w:rFonts w:ascii="Liberation Serif" w:hAnsi="Liberation Serif" w:cs="Arial" w:eastAsia="Times New Roman"/>
                <w:bCs/>
              </w:rPr>
              <w:t xml:space="preserve">Валерий Сергеевич</w:t>
            </w:r>
            <w:r/>
          </w:p>
        </w:tc>
        <w:tc>
          <w:tcPr>
            <w:tcW w:w="5528" w:type="dxa"/>
            <w:textDirection w:val="lrTb"/>
            <w:noWrap w:val="false"/>
          </w:tcPr>
          <w:p>
            <w:pPr>
              <w:jc w:val="both"/>
              <w:spacing w:lineRule="auto" w:line="252"/>
              <w:rPr>
                <w:rFonts w:ascii="Liberation Serif" w:hAnsi="Liberation Serif" w:eastAsia="Times New Roman"/>
              </w:rPr>
            </w:pPr>
            <w:r>
              <w:rPr>
                <w:rFonts w:ascii="Liberation Serif" w:hAnsi="Liberation Serif" w:eastAsia="Times New Roman"/>
              </w:rPr>
              <w:t xml:space="preserve">глава крестьянского (фермерского) хозяйства;</w:t>
            </w:r>
            <w:r/>
          </w:p>
        </w:tc>
      </w:tr>
      <w:tr>
        <w:trPr>
          <w:trHeight w:val="175"/>
        </w:trPr>
        <w:tc>
          <w:tcPr>
            <w:tcW w:w="4219" w:type="dxa"/>
            <w:textDirection w:val="lrTb"/>
            <w:noWrap w:val="false"/>
          </w:tcPr>
          <w:p>
            <w:pPr>
              <w:jc w:val="both"/>
              <w:spacing w:lineRule="auto" w:line="252"/>
              <w:rPr>
                <w:rFonts w:ascii="Liberation Serif" w:hAnsi="Liberation Serif" w:cs="Arial" w:eastAsia="Times New Roman"/>
                <w:bCs/>
              </w:rPr>
            </w:pPr>
            <w:r>
              <w:rPr>
                <w:rFonts w:ascii="Liberation Serif" w:hAnsi="Liberation Serif" w:cs="Arial" w:eastAsia="Times New Roman"/>
                <w:bCs/>
              </w:rPr>
              <w:t xml:space="preserve">Османов </w:t>
            </w:r>
            <w:r>
              <w:rPr>
                <w:rFonts w:ascii="Liberation Serif" w:hAnsi="Liberation Serif" w:cs="Arial" w:eastAsia="Times New Roman"/>
                <w:bCs/>
              </w:rPr>
              <w:t xml:space="preserve">Руслан Хидирнебиевич</w:t>
            </w:r>
            <w:r/>
          </w:p>
        </w:tc>
        <w:tc>
          <w:tcPr>
            <w:tcW w:w="5528" w:type="dxa"/>
            <w:textDirection w:val="lrTb"/>
            <w:noWrap w:val="false"/>
          </w:tcPr>
          <w:p>
            <w:pPr>
              <w:jc w:val="both"/>
              <w:spacing w:lineRule="auto" w:line="252"/>
              <w:rPr>
                <w:rFonts w:ascii="Liberation Serif" w:hAnsi="Liberation Serif" w:eastAsia="Times New Roman"/>
              </w:rPr>
            </w:pPr>
            <w:r>
              <w:rPr>
                <w:rFonts w:ascii="Liberation Serif" w:hAnsi="Liberation Serif" w:eastAsia="Times New Roman"/>
              </w:rPr>
              <w:t xml:space="preserve">генеральный директор ООО «АСТ»;</w:t>
            </w:r>
            <w:r/>
          </w:p>
        </w:tc>
      </w:tr>
      <w:tr>
        <w:trPr>
          <w:trHeight w:val="175"/>
        </w:trPr>
        <w:tc>
          <w:tcPr>
            <w:tcW w:w="4219" w:type="dxa"/>
            <w:textDirection w:val="lrTb"/>
            <w:noWrap w:val="false"/>
          </w:tcPr>
          <w:p>
            <w:pPr>
              <w:jc w:val="both"/>
              <w:spacing w:lineRule="auto" w:line="252"/>
              <w:rPr>
                <w:rFonts w:ascii="Liberation Serif" w:hAnsi="Liberation Serif" w:cs="Arial" w:eastAsia="Times New Roman"/>
                <w:bCs/>
              </w:rPr>
            </w:pPr>
            <w:r>
              <w:rPr>
                <w:rFonts w:ascii="Liberation Serif" w:hAnsi="Liberation Serif" w:cs="Arial" w:eastAsia="Times New Roman"/>
                <w:bCs/>
              </w:rPr>
              <w:t xml:space="preserve">Потехин </w:t>
            </w:r>
            <w:r>
              <w:rPr>
                <w:rFonts w:ascii="Liberation Serif" w:hAnsi="Liberation Serif" w:cs="Arial" w:eastAsia="Times New Roman"/>
                <w:bCs/>
              </w:rPr>
              <w:t xml:space="preserve">Евгений Иванович</w:t>
            </w:r>
            <w:r/>
          </w:p>
        </w:tc>
        <w:tc>
          <w:tcPr>
            <w:tcW w:w="5528" w:type="dxa"/>
            <w:textDirection w:val="lrTb"/>
            <w:noWrap w:val="false"/>
          </w:tcPr>
          <w:p>
            <w:pPr>
              <w:jc w:val="both"/>
              <w:spacing w:lineRule="auto" w:line="252"/>
              <w:rPr>
                <w:rFonts w:ascii="Liberation Serif" w:hAnsi="Liberation Serif" w:eastAsia="Times New Roman"/>
              </w:rPr>
            </w:pPr>
            <w:r>
              <w:rPr>
                <w:rFonts w:ascii="Liberation Serif" w:hAnsi="Liberation Serif" w:eastAsia="Times New Roman"/>
              </w:rPr>
              <w:t xml:space="preserve">индивидуальный предприниматель;</w:t>
            </w:r>
            <w:r/>
          </w:p>
        </w:tc>
      </w:tr>
      <w:tr>
        <w:trPr>
          <w:trHeight w:val="175"/>
        </w:trPr>
        <w:tc>
          <w:tcPr>
            <w:tcW w:w="4219" w:type="dxa"/>
            <w:textDirection w:val="lrTb"/>
            <w:noWrap w:val="false"/>
          </w:tcPr>
          <w:p>
            <w:pPr>
              <w:jc w:val="both"/>
              <w:spacing w:lineRule="auto" w:line="252"/>
              <w:rPr>
                <w:rFonts w:ascii="Liberation Serif" w:hAnsi="Liberation Serif" w:cs="Arial" w:eastAsia="Times New Roman"/>
                <w:bCs/>
              </w:rPr>
            </w:pPr>
            <w:r>
              <w:rPr>
                <w:rFonts w:ascii="Liberation Serif" w:hAnsi="Liberation Serif" w:cs="Arial" w:eastAsia="Times New Roman"/>
                <w:bCs/>
              </w:rPr>
              <w:t xml:space="preserve">Стрельцова </w:t>
            </w:r>
            <w:r>
              <w:rPr>
                <w:rFonts w:ascii="Liberation Serif" w:hAnsi="Liberation Serif" w:cs="Arial" w:eastAsia="Times New Roman"/>
                <w:bCs/>
              </w:rPr>
              <w:t xml:space="preserve">Надежда Викторовна</w:t>
            </w:r>
            <w:r/>
          </w:p>
        </w:tc>
        <w:tc>
          <w:tcPr>
            <w:tcW w:w="5528" w:type="dxa"/>
            <w:textDirection w:val="lrTb"/>
            <w:noWrap w:val="false"/>
          </w:tcPr>
          <w:p>
            <w:pPr>
              <w:jc w:val="both"/>
              <w:spacing w:lineRule="auto" w:line="252"/>
              <w:rPr>
                <w:rFonts w:ascii="Liberation Serif" w:hAnsi="Liberation Serif" w:eastAsia="Times New Roman"/>
              </w:rPr>
            </w:pPr>
            <w:r>
              <w:rPr>
                <w:rFonts w:ascii="Liberation Serif" w:hAnsi="Liberation Serif" w:eastAsia="Times New Roman"/>
              </w:rPr>
              <w:t xml:space="preserve">индивидуальный предприниматель;</w:t>
            </w:r>
            <w:r/>
          </w:p>
        </w:tc>
      </w:tr>
      <w:tr>
        <w:trPr>
          <w:trHeight w:val="175"/>
        </w:trPr>
        <w:tc>
          <w:tcPr>
            <w:tcW w:w="4219" w:type="dxa"/>
            <w:textDirection w:val="lrTb"/>
            <w:noWrap w:val="false"/>
          </w:tcPr>
          <w:p>
            <w:pPr>
              <w:jc w:val="both"/>
              <w:spacing w:lineRule="auto" w:line="252"/>
              <w:rPr>
                <w:rFonts w:ascii="Liberation Serif" w:hAnsi="Liberation Serif" w:cs="Arial" w:eastAsia="Times New Roman"/>
                <w:bCs/>
              </w:rPr>
            </w:pPr>
            <w:r>
              <w:rPr>
                <w:rFonts w:ascii="Liberation Serif" w:hAnsi="Liberation Serif" w:cs="Arial" w:eastAsia="Times New Roman"/>
                <w:bCs/>
              </w:rPr>
              <w:t xml:space="preserve">Фисенко Татьяна Юрьевна</w:t>
            </w:r>
            <w:r/>
          </w:p>
        </w:tc>
        <w:tc>
          <w:tcPr>
            <w:tcW w:w="5528" w:type="dxa"/>
            <w:textDirection w:val="lrTb"/>
            <w:noWrap w:val="false"/>
          </w:tcPr>
          <w:p>
            <w:pPr>
              <w:jc w:val="both"/>
              <w:spacing w:lineRule="auto" w:line="252"/>
              <w:rPr>
                <w:rFonts w:ascii="Liberation Serif" w:hAnsi="Liberation Serif" w:eastAsia="Times New Roman"/>
              </w:rPr>
            </w:pPr>
            <w:r>
              <w:rPr>
                <w:rFonts w:ascii="Liberation Serif" w:hAnsi="Liberation Serif" w:eastAsia="Times New Roman"/>
              </w:rPr>
              <w:t xml:space="preserve">заместитель директора по финансам ООО «Макс Групп»</w:t>
            </w:r>
            <w:r>
              <w:rPr>
                <w:rFonts w:ascii="Liberation Serif" w:hAnsi="Liberation Serif" w:eastAsia="Times New Roman"/>
              </w:rPr>
              <w:t xml:space="preserve">;</w:t>
            </w:r>
            <w:r/>
          </w:p>
        </w:tc>
      </w:tr>
    </w:tbl>
    <w:tbl>
      <w:tblPr>
        <w:tblStyle w:val="721"/>
        <w:tblW w:w="9747" w:type="dxa"/>
        <w:tblBorders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insideV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528"/>
      </w:tblGrid>
      <w:tr>
        <w:trPr/>
        <w:tc>
          <w:tcPr>
            <w:gridSpan w:val="2"/>
            <w:tcW w:w="9747" w:type="dxa"/>
            <w:textDirection w:val="lrTb"/>
            <w:noWrap w:val="false"/>
          </w:tcPr>
          <w:p>
            <w:pPr>
              <w:jc w:val="both"/>
              <w:spacing w:lineRule="auto" w:line="252"/>
              <w:rPr>
                <w:rFonts w:ascii="Liberation Serif" w:hAnsi="Liberation Serif" w:eastAsia="Times New Roman"/>
              </w:rPr>
            </w:pPr>
            <w:r>
              <w:rPr>
                <w:rFonts w:ascii="Liberation Serif" w:hAnsi="Liberation Serif" w:cs="Arial" w:eastAsia="Times New Roman"/>
                <w:b/>
                <w:bCs/>
              </w:rPr>
              <w:t xml:space="preserve">Приглашенные</w:t>
            </w:r>
            <w:r>
              <w:rPr>
                <w:rFonts w:ascii="Liberation Serif" w:hAnsi="Liberation Serif" w:cs="Arial" w:eastAsia="Times New Roman"/>
                <w:b/>
                <w:bCs/>
              </w:rPr>
              <w:t xml:space="preserve"> на заседание Совета</w:t>
            </w:r>
            <w:r/>
          </w:p>
        </w:tc>
      </w:tr>
      <w:tr>
        <w:trPr/>
        <w:tc>
          <w:tcPr>
            <w:tcW w:w="4219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Калинин </w:t>
            </w:r>
            <w:r>
              <w:rPr>
                <w:rFonts w:ascii="Liberation Serif" w:hAnsi="Liberation Serif" w:cs="Liberation Serif"/>
              </w:rPr>
              <w:t xml:space="preserve">Александр Владимирович</w:t>
            </w:r>
            <w:r/>
          </w:p>
          <w:p>
            <w:pPr>
              <w:jc w:val="both"/>
              <w:tabs>
                <w:tab w:val="left" w:pos="2492" w:leader="none"/>
              </w:tabs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ab/>
            </w:r>
            <w:r/>
          </w:p>
          <w:p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Миронов </w:t>
            </w:r>
            <w:r>
              <w:rPr>
                <w:rFonts w:ascii="Liberation Serif" w:hAnsi="Liberation Serif" w:cs="Liberation Serif"/>
              </w:rPr>
              <w:t xml:space="preserve">Валерий Валерьевич</w:t>
            </w:r>
            <w:r/>
          </w:p>
          <w:p>
            <w:pPr>
              <w:jc w:val="both"/>
              <w:spacing w:lineRule="auto" w:line="252"/>
              <w:rPr>
                <w:rFonts w:ascii="Liberation Serif" w:hAnsi="Liberation Serif" w:cs="Arial" w:eastAsia="Times New Roman"/>
                <w:bCs/>
              </w:rPr>
            </w:pPr>
            <w:r>
              <w:rPr>
                <w:rFonts w:ascii="Liberation Serif" w:hAnsi="Liberation Serif" w:cs="Arial" w:eastAsia="Times New Roman"/>
                <w:bCs/>
              </w:rPr>
            </w:r>
            <w:r/>
          </w:p>
        </w:tc>
        <w:tc>
          <w:tcPr>
            <w:tcW w:w="5528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eastAsia="Times New Roman"/>
              </w:rPr>
            </w:pPr>
            <w:r>
              <w:rPr>
                <w:rFonts w:ascii="Liberation Serif" w:hAnsi="Liberation Serif" w:eastAsia="Times New Roman"/>
              </w:rPr>
              <w:t xml:space="preserve">п</w:t>
            </w:r>
            <w:r>
              <w:rPr>
                <w:rFonts w:ascii="Liberation Serif" w:hAnsi="Liberation Serif" w:eastAsia="Times New Roman"/>
              </w:rPr>
              <w:t xml:space="preserve">ервый заместитель Губернатора Ямало-Ненецкого автономного округа;</w:t>
            </w:r>
            <w:r/>
          </w:p>
          <w:p>
            <w:pPr>
              <w:jc w:val="both"/>
              <w:rPr>
                <w:rFonts w:ascii="Liberation Serif" w:hAnsi="Liberation Serif" w:eastAsia="Times New Roman"/>
              </w:rPr>
            </w:pPr>
            <w:r>
              <w:rPr>
                <w:rFonts w:ascii="Liberation Serif" w:hAnsi="Liberation Serif" w:eastAsia="Times New Roman"/>
              </w:rPr>
              <w:t xml:space="preserve">д</w:t>
            </w:r>
            <w:r>
              <w:rPr>
                <w:rFonts w:ascii="Liberation Serif" w:hAnsi="Liberation Serif" w:eastAsia="Times New Roman"/>
              </w:rPr>
              <w:t xml:space="preserve">иректор департамента экономики Ямало-Ненецкого автономного округа;</w:t>
            </w:r>
            <w:r/>
          </w:p>
        </w:tc>
      </w:tr>
      <w:tr>
        <w:trPr>
          <w:trHeight w:val="462"/>
        </w:trPr>
        <w:tc>
          <w:tcPr>
            <w:tcW w:w="4219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Кравец Марина Владимировна</w:t>
            </w:r>
            <w:r/>
          </w:p>
        </w:tc>
        <w:tc>
          <w:tcPr>
            <w:tcW w:w="5528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eastAsia="Times New Roman"/>
              </w:rPr>
            </w:pPr>
            <w:r>
              <w:rPr>
                <w:rFonts w:ascii="Liberation Serif" w:hAnsi="Liberation Serif" w:eastAsia="Times New Roman"/>
              </w:rPr>
              <w:t xml:space="preserve">директор департамента образования </w:t>
            </w:r>
            <w:r>
              <w:rPr>
                <w:rFonts w:ascii="Liberation Serif" w:hAnsi="Liberation Serif" w:eastAsia="Times New Roman"/>
              </w:rPr>
              <w:t xml:space="preserve">Ямало-Ненецкого автономного округа;</w:t>
            </w:r>
            <w:r/>
          </w:p>
        </w:tc>
      </w:tr>
      <w:tr>
        <w:trPr/>
        <w:tc>
          <w:tcPr>
            <w:tcW w:w="4219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Иванов </w:t>
            </w:r>
            <w:r>
              <w:rPr>
                <w:rFonts w:ascii="Liberation Serif" w:hAnsi="Liberation Serif" w:cs="Liberation Serif"/>
              </w:rPr>
              <w:t xml:space="preserve">Евгений Юрьевич</w:t>
            </w:r>
            <w:r/>
          </w:p>
        </w:tc>
        <w:tc>
          <w:tcPr>
            <w:tcW w:w="5528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eastAsia="Times New Roman"/>
              </w:rPr>
            </w:pPr>
            <w:r>
              <w:rPr>
                <w:rFonts w:ascii="Liberation Serif" w:hAnsi="Liberation Serif" w:eastAsia="Times New Roman"/>
              </w:rPr>
              <w:t xml:space="preserve">директор ООО «Пур-рыба».</w:t>
            </w:r>
            <w:r/>
          </w:p>
        </w:tc>
      </w:tr>
    </w:tbl>
    <w:p>
      <w:pPr>
        <w:ind w:left="5760" w:right="-1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</w:r>
      <w:r/>
    </w:p>
    <w:p>
      <w:pPr>
        <w:ind w:left="5760" w:right="-1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</w:r>
      <w:r/>
    </w:p>
    <w:p>
      <w:pPr>
        <w:ind w:left="5760" w:right="-1"/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</w:r>
      <w:r/>
    </w:p>
    <w:p>
      <w:pPr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</w:r>
      <w:r/>
    </w:p>
    <w:sectPr>
      <w:footnotePr/>
      <w:endnotePr/>
      <w:type w:val="nextPage"/>
      <w:pgSz w:w="11906" w:h="16838" w:orient="portrait"/>
      <w:pgMar w:top="1134" w:right="567" w:bottom="1134" w:left="1701" w:header="709" w:footer="709" w:gutter="0"/>
      <w:pgNumType w:start="2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Symbol">
    <w:panose1 w:val="05010000000000000000"/>
  </w:font>
  <w:font w:name="Wingdings">
    <w:panose1 w:val="05010000000000000000"/>
  </w:font>
  <w:font w:name="Calibri">
    <w:panose1 w:val="020F0502020204030204"/>
  </w:font>
  <w:font w:name="Courier New">
    <w:panose1 w:val="02070409020205020404"/>
  </w:font>
  <w:font w:name="Verdana">
    <w:panose1 w:val="020B0606030504020204"/>
  </w:font>
  <w:font w:name="Tahoma">
    <w:panose1 w:val="020B0606030504020204"/>
  </w:font>
  <w:font w:name="Cambria">
    <w:panose1 w:val="02040503050406030204"/>
  </w:font>
  <w:font w:name="Times New Roman">
    <w:panose1 w:val="02020603050405020304"/>
  </w:font>
  <w:font w:name="PT Astra Serif">
    <w:panose1 w:val="020A0603040505020204"/>
  </w:font>
  <w:font w:name="Arial">
    <w:panose1 w:val="020B060402020202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widowControl w:val="off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widowControl w:val="off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9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1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3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5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7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9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1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30" w:hanging="180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6"/>
  </w:num>
  <w:num w:numId="8">
    <w:abstractNumId w:val="9"/>
  </w:num>
  <w:num w:numId="9">
    <w:abstractNumId w:val="2"/>
  </w:num>
  <w:num w:numId="10">
    <w:abstractNumId w:val="7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sect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 w:hint="default"/>
        <w:sz w:val="22"/>
        <w:szCs w:val="22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21">
    <w:name w:val="Heading 6"/>
    <w:basedOn w:val="674"/>
    <w:next w:val="674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680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74"/>
    <w:next w:val="674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680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74"/>
    <w:next w:val="674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680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74"/>
    <w:next w:val="674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680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674"/>
    <w:next w:val="674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680"/>
    <w:link w:val="32"/>
    <w:uiPriority w:val="10"/>
    <w:rPr>
      <w:sz w:val="48"/>
      <w:szCs w:val="48"/>
    </w:rPr>
  </w:style>
  <w:style w:type="paragraph" w:styleId="34">
    <w:name w:val="Subtitle"/>
    <w:basedOn w:val="674"/>
    <w:next w:val="674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680"/>
    <w:link w:val="34"/>
    <w:uiPriority w:val="11"/>
    <w:rPr>
      <w:sz w:val="24"/>
      <w:szCs w:val="24"/>
    </w:rPr>
  </w:style>
  <w:style w:type="paragraph" w:styleId="36">
    <w:name w:val="Quote"/>
    <w:basedOn w:val="674"/>
    <w:next w:val="674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74"/>
    <w:next w:val="674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4">
    <w:name w:val="Caption"/>
    <w:basedOn w:val="674"/>
    <w:next w:val="67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708"/>
    <w:uiPriority w:val="99"/>
  </w:style>
  <w:style w:type="table" w:styleId="47">
    <w:name w:val="Table Grid Light"/>
    <w:basedOn w:val="68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8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8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8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8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8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8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8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8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8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8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2">
    <w:name w:val="Lined - Accent 1"/>
    <w:basedOn w:val="68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53">
    <w:name w:val="Lined - Accent 2"/>
    <w:basedOn w:val="68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54">
    <w:name w:val="Lined - Accent 3"/>
    <w:basedOn w:val="68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55">
    <w:name w:val="Lined - Accent 4"/>
    <w:basedOn w:val="68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56">
    <w:name w:val="Lined - Accent 5"/>
    <w:basedOn w:val="68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57">
    <w:name w:val="Lined - Accent 6"/>
    <w:basedOn w:val="68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58">
    <w:name w:val="Bordered &amp; Lined - Accent"/>
    <w:basedOn w:val="68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9">
    <w:name w:val="Bordered &amp; Lined - Accent 1"/>
    <w:basedOn w:val="68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60">
    <w:name w:val="Bordered &amp; Lined - Accent 2"/>
    <w:basedOn w:val="68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61">
    <w:name w:val="Bordered &amp; Lined - Accent 3"/>
    <w:basedOn w:val="68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62">
    <w:name w:val="Bordered &amp; Lined - Accent 4"/>
    <w:basedOn w:val="68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63">
    <w:name w:val="Bordered &amp; Lined - Accent 5"/>
    <w:basedOn w:val="68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64">
    <w:name w:val="Bordered &amp; Lined - Accent 6"/>
    <w:basedOn w:val="68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65">
    <w:name w:val="Bordered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7">
    <w:name w:val="Endnote Text Char"/>
    <w:link w:val="728"/>
    <w:uiPriority w:val="99"/>
    <w:rPr>
      <w:sz w:val="20"/>
    </w:rPr>
  </w:style>
  <w:style w:type="paragraph" w:styleId="179">
    <w:name w:val="toc 1"/>
    <w:basedOn w:val="674"/>
    <w:next w:val="674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74"/>
    <w:next w:val="674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74"/>
    <w:next w:val="674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74"/>
    <w:next w:val="674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74"/>
    <w:next w:val="674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74"/>
    <w:next w:val="674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74"/>
    <w:next w:val="674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74"/>
    <w:next w:val="674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74"/>
    <w:next w:val="674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74"/>
    <w:next w:val="674"/>
    <w:uiPriority w:val="99"/>
    <w:unhideWhenUsed/>
    <w:pPr>
      <w:spacing w:after="0" w:afterAutospacing="0"/>
    </w:pPr>
  </w:style>
  <w:style w:type="paragraph" w:styleId="674" w:default="1">
    <w:name w:val="Normal"/>
    <w:qFormat/>
    <w:rPr>
      <w:rFonts w:ascii="Times New Roman" w:hAnsi="Times New Roman" w:cs="Times New Roman"/>
      <w:sz w:val="24"/>
      <w:szCs w:val="24"/>
    </w:rPr>
  </w:style>
  <w:style w:type="paragraph" w:styleId="675">
    <w:name w:val="Heading 1"/>
    <w:basedOn w:val="674"/>
    <w:next w:val="674"/>
    <w:link w:val="684"/>
    <w:qFormat/>
    <w:uiPriority w:val="9"/>
    <w:rPr>
      <w:rFonts w:ascii="Arial" w:hAnsi="Arial" w:cs="Arial"/>
      <w:b/>
      <w:bCs/>
      <w:sz w:val="32"/>
      <w:szCs w:val="32"/>
    </w:rPr>
    <w:pPr>
      <w:keepNext/>
      <w:spacing w:after="60" w:before="240"/>
      <w:outlineLvl w:val="0"/>
    </w:pPr>
  </w:style>
  <w:style w:type="paragraph" w:styleId="676">
    <w:name w:val="Heading 2"/>
    <w:basedOn w:val="674"/>
    <w:next w:val="674"/>
    <w:link w:val="686"/>
    <w:qFormat/>
    <w:uiPriority w:val="99"/>
    <w:rPr>
      <w:rFonts w:ascii="Arial" w:hAnsi="Arial" w:cs="Arial"/>
      <w:b/>
      <w:bCs/>
      <w:i/>
      <w:iCs/>
      <w:sz w:val="28"/>
      <w:szCs w:val="28"/>
    </w:rPr>
    <w:pPr>
      <w:keepNext/>
      <w:spacing w:after="60" w:before="240"/>
      <w:outlineLvl w:val="1"/>
    </w:pPr>
  </w:style>
  <w:style w:type="paragraph" w:styleId="677">
    <w:name w:val="Heading 3"/>
    <w:basedOn w:val="674"/>
    <w:next w:val="674"/>
    <w:link w:val="688"/>
    <w:qFormat/>
    <w:uiPriority w:val="99"/>
    <w:rPr>
      <w:rFonts w:ascii="Arial" w:hAnsi="Arial" w:cs="Arial"/>
      <w:b/>
      <w:bCs/>
      <w:sz w:val="26"/>
      <w:szCs w:val="26"/>
    </w:rPr>
    <w:pPr>
      <w:keepNext/>
      <w:spacing w:after="60" w:before="240"/>
      <w:outlineLvl w:val="2"/>
    </w:pPr>
  </w:style>
  <w:style w:type="paragraph" w:styleId="678">
    <w:name w:val="Heading 4"/>
    <w:basedOn w:val="674"/>
    <w:next w:val="674"/>
    <w:link w:val="690"/>
    <w:qFormat/>
    <w:uiPriority w:val="99"/>
    <w:rPr>
      <w:rFonts w:cstheme="minorBidi"/>
      <w:b/>
      <w:bCs/>
      <w:sz w:val="28"/>
      <w:szCs w:val="28"/>
    </w:rPr>
    <w:pPr>
      <w:keepNext/>
      <w:spacing w:after="60" w:before="240"/>
      <w:outlineLvl w:val="3"/>
    </w:pPr>
  </w:style>
  <w:style w:type="paragraph" w:styleId="679">
    <w:name w:val="Heading 5"/>
    <w:basedOn w:val="674"/>
    <w:next w:val="674"/>
    <w:link w:val="692"/>
    <w:qFormat/>
    <w:uiPriority w:val="99"/>
    <w:rPr>
      <w:rFonts w:cstheme="minorBidi"/>
      <w:b/>
      <w:bCs/>
      <w:i/>
      <w:iCs/>
      <w:sz w:val="26"/>
      <w:szCs w:val="26"/>
    </w:rPr>
    <w:pPr>
      <w:spacing w:after="60" w:before="240"/>
      <w:outlineLvl w:val="4"/>
    </w:pPr>
  </w:style>
  <w:style w:type="character" w:styleId="680" w:default="1">
    <w:name w:val="Default Paragraph Font"/>
    <w:uiPriority w:val="1"/>
    <w:semiHidden/>
    <w:unhideWhenUsed/>
  </w:style>
  <w:style w:type="table" w:styleId="68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2" w:default="1">
    <w:name w:val="No List"/>
    <w:uiPriority w:val="99"/>
    <w:semiHidden/>
    <w:unhideWhenUsed/>
  </w:style>
  <w:style w:type="character" w:styleId="683" w:customStyle="1">
    <w:name w:val="Heading 1 Char"/>
    <w:basedOn w:val="680"/>
    <w:uiPriority w:val="99"/>
    <w:rPr>
      <w:rFonts w:ascii="Cambria" w:hAnsi="Cambria" w:cs="Cambria"/>
      <w:b/>
      <w:bCs/>
      <w:sz w:val="32"/>
      <w:szCs w:val="32"/>
      <w:lang w:val="ru-RU"/>
    </w:rPr>
  </w:style>
  <w:style w:type="character" w:styleId="684" w:customStyle="1">
    <w:name w:val="Заголовок 1 Знак"/>
    <w:basedOn w:val="680"/>
    <w:link w:val="675"/>
    <w:uiPriority w:val="9"/>
    <w:rPr>
      <w:rFonts w:ascii="Arial" w:hAnsi="Arial" w:cs="Arial"/>
      <w:b/>
      <w:bCs/>
      <w:sz w:val="32"/>
      <w:szCs w:val="32"/>
      <w:lang w:val="ru-RU"/>
    </w:rPr>
  </w:style>
  <w:style w:type="character" w:styleId="685" w:customStyle="1">
    <w:name w:val="Heading 2 Char"/>
    <w:basedOn w:val="680"/>
    <w:uiPriority w:val="99"/>
    <w:rPr>
      <w:rFonts w:ascii="Cambria" w:hAnsi="Cambria" w:cs="Cambria"/>
      <w:b/>
      <w:bCs/>
      <w:i/>
      <w:iCs/>
      <w:sz w:val="28"/>
      <w:szCs w:val="28"/>
      <w:lang w:val="ru-RU"/>
    </w:rPr>
  </w:style>
  <w:style w:type="character" w:styleId="686" w:customStyle="1">
    <w:name w:val="Заголовок 2 Знак"/>
    <w:basedOn w:val="680"/>
    <w:link w:val="676"/>
    <w:uiPriority w:val="99"/>
    <w:rPr>
      <w:rFonts w:ascii="Arial" w:hAnsi="Arial" w:cs="Arial"/>
      <w:b/>
      <w:bCs/>
      <w:i/>
      <w:iCs/>
      <w:sz w:val="28"/>
      <w:szCs w:val="28"/>
      <w:lang w:val="ru-RU"/>
    </w:rPr>
  </w:style>
  <w:style w:type="character" w:styleId="687" w:customStyle="1">
    <w:name w:val="Heading 3 Char"/>
    <w:basedOn w:val="680"/>
    <w:uiPriority w:val="99"/>
    <w:rPr>
      <w:rFonts w:ascii="Cambria" w:hAnsi="Cambria" w:cs="Cambria"/>
      <w:b/>
      <w:bCs/>
      <w:sz w:val="26"/>
      <w:szCs w:val="26"/>
      <w:lang w:val="ru-RU"/>
    </w:rPr>
  </w:style>
  <w:style w:type="character" w:styleId="688" w:customStyle="1">
    <w:name w:val="Заголовок 3 Знак"/>
    <w:basedOn w:val="680"/>
    <w:link w:val="677"/>
    <w:uiPriority w:val="99"/>
    <w:rPr>
      <w:rFonts w:ascii="Arial" w:hAnsi="Arial" w:cs="Arial"/>
      <w:b/>
      <w:bCs/>
      <w:sz w:val="26"/>
      <w:szCs w:val="26"/>
      <w:lang w:val="ru-RU"/>
    </w:rPr>
  </w:style>
  <w:style w:type="character" w:styleId="689" w:customStyle="1">
    <w:name w:val="Heading 4 Char"/>
    <w:basedOn w:val="680"/>
    <w:uiPriority w:val="99"/>
    <w:rPr>
      <w:rFonts w:ascii="Arial" w:hAnsi="Arial" w:cs="Arial"/>
      <w:b/>
      <w:bCs/>
      <w:sz w:val="28"/>
      <w:szCs w:val="28"/>
      <w:lang w:val="ru-RU"/>
    </w:rPr>
  </w:style>
  <w:style w:type="character" w:styleId="690" w:customStyle="1">
    <w:name w:val="Заголовок 4 Знак"/>
    <w:basedOn w:val="680"/>
    <w:link w:val="678"/>
    <w:uiPriority w:val="99"/>
    <w:rPr>
      <w:b/>
      <w:bCs/>
      <w:sz w:val="28"/>
      <w:szCs w:val="28"/>
      <w:lang w:val="ru-RU"/>
    </w:rPr>
  </w:style>
  <w:style w:type="character" w:styleId="691" w:customStyle="1">
    <w:name w:val="Heading 5 Char"/>
    <w:basedOn w:val="680"/>
    <w:uiPriority w:val="99"/>
    <w:rPr>
      <w:rFonts w:ascii="Arial" w:hAnsi="Arial" w:cs="Arial"/>
      <w:b/>
      <w:bCs/>
      <w:i/>
      <w:iCs/>
      <w:sz w:val="26"/>
      <w:szCs w:val="26"/>
      <w:lang w:val="ru-RU"/>
    </w:rPr>
  </w:style>
  <w:style w:type="character" w:styleId="692" w:customStyle="1">
    <w:name w:val="Заголовок 5 Знак"/>
    <w:basedOn w:val="680"/>
    <w:link w:val="679"/>
    <w:uiPriority w:val="99"/>
    <w:rPr>
      <w:b/>
      <w:bCs/>
      <w:i/>
      <w:iCs/>
      <w:sz w:val="26"/>
      <w:szCs w:val="26"/>
      <w:lang w:val="ru-RU"/>
    </w:rPr>
  </w:style>
  <w:style w:type="paragraph" w:styleId="693">
    <w:name w:val="Balloon Text"/>
    <w:basedOn w:val="674"/>
    <w:link w:val="695"/>
    <w:uiPriority w:val="99"/>
    <w:rPr>
      <w:rFonts w:ascii="Tahoma" w:hAnsi="Tahoma" w:cs="Tahoma"/>
      <w:sz w:val="16"/>
      <w:szCs w:val="16"/>
    </w:rPr>
  </w:style>
  <w:style w:type="character" w:styleId="694" w:customStyle="1">
    <w:name w:val="Balloon Text Char"/>
    <w:basedOn w:val="680"/>
    <w:uiPriority w:val="99"/>
    <w:semiHidden/>
    <w:rPr>
      <w:rFonts w:ascii="Times New Roman" w:hAnsi="Times New Roman" w:cs="Times New Roman"/>
      <w:sz w:val="0"/>
      <w:szCs w:val="0"/>
    </w:rPr>
  </w:style>
  <w:style w:type="character" w:styleId="695" w:customStyle="1">
    <w:name w:val="Текст выноски Знак"/>
    <w:basedOn w:val="680"/>
    <w:link w:val="693"/>
    <w:uiPriority w:val="99"/>
    <w:rPr>
      <w:rFonts w:ascii="Tahoma" w:hAnsi="Tahoma" w:cs="Tahoma"/>
      <w:sz w:val="16"/>
      <w:szCs w:val="16"/>
      <w:lang w:val="ru-RU"/>
    </w:rPr>
  </w:style>
  <w:style w:type="paragraph" w:styleId="696">
    <w:name w:val="List 2"/>
    <w:basedOn w:val="674"/>
    <w:uiPriority w:val="99"/>
    <w:pPr>
      <w:ind w:left="566" w:hanging="283"/>
    </w:pPr>
  </w:style>
  <w:style w:type="paragraph" w:styleId="697">
    <w:name w:val="List Continue 2"/>
    <w:basedOn w:val="674"/>
    <w:uiPriority w:val="99"/>
    <w:pPr>
      <w:ind w:left="566"/>
      <w:spacing w:after="120"/>
    </w:pPr>
  </w:style>
  <w:style w:type="paragraph" w:styleId="698">
    <w:name w:val="Body Text"/>
    <w:basedOn w:val="674"/>
    <w:link w:val="700"/>
    <w:uiPriority w:val="99"/>
    <w:pPr>
      <w:spacing w:after="120"/>
    </w:pPr>
  </w:style>
  <w:style w:type="character" w:styleId="699" w:customStyle="1">
    <w:name w:val="Body Text Char"/>
    <w:basedOn w:val="680"/>
    <w:uiPriority w:val="99"/>
    <w:semiHidden/>
    <w:rPr>
      <w:rFonts w:ascii="Times New Roman" w:hAnsi="Times New Roman" w:cs="Times New Roman"/>
      <w:sz w:val="24"/>
      <w:szCs w:val="24"/>
    </w:rPr>
  </w:style>
  <w:style w:type="character" w:styleId="700" w:customStyle="1">
    <w:name w:val="Основной текст Знак"/>
    <w:basedOn w:val="680"/>
    <w:link w:val="698"/>
    <w:uiPriority w:val="99"/>
    <w:rPr>
      <w:sz w:val="24"/>
      <w:szCs w:val="24"/>
      <w:lang w:val="ru-RU"/>
    </w:rPr>
  </w:style>
  <w:style w:type="paragraph" w:styleId="701">
    <w:name w:val="List Continue"/>
    <w:basedOn w:val="674"/>
    <w:uiPriority w:val="99"/>
    <w:pPr>
      <w:ind w:left="283"/>
      <w:spacing w:after="120"/>
    </w:pPr>
  </w:style>
  <w:style w:type="paragraph" w:styleId="702">
    <w:name w:val="Document Map"/>
    <w:basedOn w:val="674"/>
    <w:link w:val="704"/>
    <w:uiPriority w:val="99"/>
    <w:rPr>
      <w:rFonts w:ascii="Tahoma" w:hAnsi="Tahoma" w:cs="Tahoma"/>
    </w:rPr>
    <w:pPr>
      <w:shd w:val="clear" w:fill="000080" w:color="auto"/>
    </w:pPr>
  </w:style>
  <w:style w:type="character" w:styleId="703" w:customStyle="1">
    <w:name w:val="Document Map Char"/>
    <w:basedOn w:val="680"/>
    <w:uiPriority w:val="99"/>
    <w:semiHidden/>
    <w:rPr>
      <w:rFonts w:ascii="Times New Roman" w:hAnsi="Times New Roman" w:cs="Times New Roman"/>
      <w:sz w:val="0"/>
      <w:szCs w:val="0"/>
    </w:rPr>
  </w:style>
  <w:style w:type="character" w:styleId="704" w:customStyle="1">
    <w:name w:val="Схема документа Знак"/>
    <w:basedOn w:val="680"/>
    <w:link w:val="702"/>
    <w:uiPriority w:val="99"/>
    <w:rPr>
      <w:rFonts w:ascii="Tahoma" w:hAnsi="Tahoma" w:cs="Tahoma"/>
      <w:sz w:val="24"/>
      <w:szCs w:val="24"/>
      <w:lang w:val="ru-RU"/>
    </w:rPr>
  </w:style>
  <w:style w:type="paragraph" w:styleId="705">
    <w:name w:val="Header"/>
    <w:basedOn w:val="674"/>
    <w:link w:val="707"/>
    <w:uiPriority w:val="99"/>
    <w:pPr>
      <w:tabs>
        <w:tab w:val="center" w:pos="4677" w:leader="none"/>
        <w:tab w:val="right" w:pos="9355" w:leader="none"/>
      </w:tabs>
    </w:pPr>
  </w:style>
  <w:style w:type="character" w:styleId="706" w:customStyle="1">
    <w:name w:val="Header Char"/>
    <w:basedOn w:val="680"/>
    <w:uiPriority w:val="99"/>
    <w:rPr>
      <w:rFonts w:ascii="Arial" w:hAnsi="Arial" w:cs="Arial"/>
      <w:lang w:val="ru-RU"/>
    </w:rPr>
  </w:style>
  <w:style w:type="character" w:styleId="707" w:customStyle="1">
    <w:name w:val="Верхний колонтитул Знак"/>
    <w:basedOn w:val="680"/>
    <w:link w:val="705"/>
    <w:uiPriority w:val="99"/>
    <w:rPr>
      <w:sz w:val="24"/>
      <w:szCs w:val="24"/>
      <w:lang w:val="ru-RU"/>
    </w:rPr>
  </w:style>
  <w:style w:type="paragraph" w:styleId="708">
    <w:name w:val="Footer"/>
    <w:basedOn w:val="674"/>
    <w:link w:val="710"/>
    <w:uiPriority w:val="99"/>
    <w:pPr>
      <w:tabs>
        <w:tab w:val="center" w:pos="4677" w:leader="none"/>
        <w:tab w:val="right" w:pos="9355" w:leader="none"/>
      </w:tabs>
    </w:pPr>
  </w:style>
  <w:style w:type="character" w:styleId="709" w:customStyle="1">
    <w:name w:val="Footer Char"/>
    <w:basedOn w:val="680"/>
    <w:uiPriority w:val="99"/>
    <w:rPr>
      <w:rFonts w:ascii="Arial" w:hAnsi="Arial" w:cs="Arial"/>
      <w:lang w:val="ru-RU"/>
    </w:rPr>
  </w:style>
  <w:style w:type="character" w:styleId="710" w:customStyle="1">
    <w:name w:val="Нижний колонтитул Знак"/>
    <w:basedOn w:val="680"/>
    <w:link w:val="708"/>
    <w:uiPriority w:val="99"/>
    <w:rPr>
      <w:sz w:val="24"/>
      <w:szCs w:val="24"/>
      <w:lang w:val="ru-RU"/>
    </w:rPr>
  </w:style>
  <w:style w:type="character" w:styleId="711">
    <w:name w:val="Hyperlink"/>
    <w:basedOn w:val="680"/>
    <w:rPr>
      <w:rFonts w:ascii="Arial" w:hAnsi="Arial" w:cs="Arial"/>
      <w:color w:val="0000FF"/>
      <w:u w:val="single"/>
      <w:lang w:val="ru-RU"/>
    </w:rPr>
  </w:style>
  <w:style w:type="paragraph" w:styleId="712">
    <w:name w:val="Body Text Indent"/>
    <w:basedOn w:val="674"/>
    <w:link w:val="714"/>
    <w:uiPriority w:val="99"/>
    <w:pPr>
      <w:ind w:left="283"/>
      <w:spacing w:after="120"/>
    </w:pPr>
  </w:style>
  <w:style w:type="character" w:styleId="713" w:customStyle="1">
    <w:name w:val="Body Text Indent Char"/>
    <w:basedOn w:val="680"/>
    <w:uiPriority w:val="99"/>
    <w:rPr>
      <w:rFonts w:ascii="Arial" w:hAnsi="Arial" w:cs="Arial"/>
      <w:lang w:val="ru-RU"/>
    </w:rPr>
  </w:style>
  <w:style w:type="character" w:styleId="714" w:customStyle="1">
    <w:name w:val="Основной текст с отступом Знак"/>
    <w:basedOn w:val="680"/>
    <w:link w:val="712"/>
    <w:uiPriority w:val="99"/>
    <w:rPr>
      <w:sz w:val="24"/>
      <w:szCs w:val="24"/>
      <w:lang w:val="ru-RU"/>
    </w:rPr>
  </w:style>
  <w:style w:type="paragraph" w:styleId="715">
    <w:name w:val="List Paragraph"/>
    <w:basedOn w:val="674"/>
    <w:link w:val="722"/>
    <w:qFormat/>
    <w:uiPriority w:val="34"/>
    <w:pPr>
      <w:ind w:left="720"/>
    </w:pPr>
  </w:style>
  <w:style w:type="paragraph" w:styleId="716">
    <w:name w:val="footnote text"/>
    <w:basedOn w:val="674"/>
    <w:link w:val="718"/>
    <w:uiPriority w:val="99"/>
  </w:style>
  <w:style w:type="character" w:styleId="717" w:customStyle="1">
    <w:name w:val="Footnote Text Char"/>
    <w:basedOn w:val="680"/>
    <w:uiPriority w:val="99"/>
    <w:rPr>
      <w:rFonts w:ascii="Arial" w:hAnsi="Arial" w:cs="Arial"/>
      <w:lang w:val="ru-RU"/>
    </w:rPr>
  </w:style>
  <w:style w:type="character" w:styleId="718" w:customStyle="1">
    <w:name w:val="Текст сноски Знак"/>
    <w:basedOn w:val="680"/>
    <w:link w:val="716"/>
    <w:uiPriority w:val="99"/>
    <w:rPr>
      <w:sz w:val="24"/>
      <w:szCs w:val="24"/>
      <w:lang w:val="ru-RU"/>
    </w:rPr>
  </w:style>
  <w:style w:type="character" w:styleId="719">
    <w:name w:val="footnote reference"/>
    <w:basedOn w:val="680"/>
    <w:uiPriority w:val="99"/>
    <w:rPr>
      <w:rFonts w:ascii="Arial" w:hAnsi="Arial" w:cs="Arial"/>
      <w:vertAlign w:val="superscript"/>
      <w:lang w:val="ru-RU"/>
    </w:rPr>
  </w:style>
  <w:style w:type="paragraph" w:styleId="720" w:customStyle="1">
    <w:name w:val="Знак"/>
    <w:basedOn w:val="674"/>
    <w:rPr>
      <w:rFonts w:ascii="Verdana" w:hAnsi="Verdana" w:eastAsia="Times New Roman"/>
      <w:sz w:val="20"/>
      <w:szCs w:val="20"/>
      <w:lang w:val="en-US" w:eastAsia="en-US"/>
    </w:rPr>
    <w:pPr>
      <w:spacing w:lineRule="exact" w:line="240" w:after="160"/>
    </w:pPr>
  </w:style>
  <w:style w:type="table" w:styleId="721">
    <w:name w:val="Table Grid"/>
    <w:basedOn w:val="681"/>
    <w:uiPriority w:val="39"/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character" w:styleId="722" w:customStyle="1">
    <w:name w:val="Абзац списка Знак"/>
    <w:link w:val="715"/>
    <w:uiPriority w:val="44"/>
    <w:rPr>
      <w:rFonts w:ascii="Times New Roman" w:hAnsi="Times New Roman" w:cs="Times New Roman"/>
      <w:sz w:val="24"/>
      <w:szCs w:val="24"/>
    </w:rPr>
  </w:style>
  <w:style w:type="character" w:styleId="723" w:customStyle="1">
    <w:name w:val="bolder"/>
    <w:basedOn w:val="680"/>
  </w:style>
  <w:style w:type="paragraph" w:styleId="724">
    <w:name w:val="No Spacing"/>
    <w:link w:val="735"/>
    <w:qFormat/>
    <w:uiPriority w:val="99"/>
    <w:rPr>
      <w:rFonts w:ascii="Times New Roman" w:hAnsi="Times New Roman" w:cs="Times New Roman" w:eastAsia="Times New Roman"/>
      <w:sz w:val="24"/>
      <w:szCs w:val="24"/>
    </w:rPr>
  </w:style>
  <w:style w:type="table" w:styleId="725" w:customStyle="1">
    <w:name w:val="Сетка таблицы1"/>
    <w:basedOn w:val="681"/>
    <w:next w:val="721"/>
    <w:uiPriority w:val="59"/>
    <w:rPr>
      <w:rFonts w:eastAsiaTheme="minorHAnsi"/>
      <w:lang w:eastAsia="en-US"/>
    </w:r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paragraph" w:styleId="726" w:customStyle="1">
    <w:name w:val="МойЗаголовок1"/>
    <w:basedOn w:val="675"/>
    <w:next w:val="674"/>
    <w:qFormat/>
    <w:rPr>
      <w:rFonts w:ascii="Times New Roman" w:hAnsi="Times New Roman" w:cs="Times New Roman" w:eastAsia="Times New Roman"/>
      <w:sz w:val="24"/>
      <w:szCs w:val="24"/>
      <w:lang w:eastAsia="en-US"/>
    </w:rPr>
    <w:pPr>
      <w:ind w:firstLine="567"/>
      <w:jc w:val="center"/>
      <w:keepLines/>
      <w:spacing w:after="0" w:before="0"/>
    </w:pPr>
  </w:style>
  <w:style w:type="table" w:styleId="727" w:customStyle="1">
    <w:name w:val="Сетка таблицы2"/>
    <w:basedOn w:val="681"/>
    <w:next w:val="721"/>
    <w:uiPriority w:val="59"/>
    <w:rPr>
      <w:rFonts w:eastAsiaTheme="minorHAnsi"/>
      <w:lang w:eastAsia="en-US"/>
    </w:r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paragraph" w:styleId="728">
    <w:name w:val="endnote text"/>
    <w:basedOn w:val="674"/>
    <w:link w:val="729"/>
    <w:uiPriority w:val="99"/>
    <w:semiHidden/>
    <w:unhideWhenUsed/>
    <w:rPr>
      <w:rFonts w:eastAsia="Times New Roman"/>
      <w:sz w:val="20"/>
      <w:szCs w:val="20"/>
    </w:rPr>
  </w:style>
  <w:style w:type="character" w:styleId="729" w:customStyle="1">
    <w:name w:val="Текст концевой сноски Знак"/>
    <w:basedOn w:val="680"/>
    <w:link w:val="728"/>
    <w:uiPriority w:val="99"/>
    <w:semiHidden/>
    <w:rPr>
      <w:rFonts w:ascii="Times New Roman" w:hAnsi="Times New Roman" w:cs="Times New Roman" w:eastAsia="Times New Roman"/>
      <w:sz w:val="20"/>
      <w:szCs w:val="20"/>
    </w:rPr>
  </w:style>
  <w:style w:type="character" w:styleId="730">
    <w:name w:val="endnote reference"/>
    <w:basedOn w:val="680"/>
    <w:uiPriority w:val="99"/>
    <w:semiHidden/>
    <w:unhideWhenUsed/>
    <w:rPr>
      <w:vertAlign w:val="superscript"/>
    </w:rPr>
  </w:style>
  <w:style w:type="paragraph" w:styleId="731" w:customStyle="1">
    <w:name w:val="Основной текст с отступом 31"/>
    <w:basedOn w:val="674"/>
    <w:rPr>
      <w:rFonts w:eastAsia="Times New Roman"/>
      <w:sz w:val="16"/>
      <w:szCs w:val="16"/>
      <w:lang w:eastAsia="ar-SA"/>
    </w:rPr>
    <w:pPr>
      <w:ind w:left="283"/>
      <w:spacing w:after="120"/>
    </w:pPr>
  </w:style>
  <w:style w:type="paragraph" w:styleId="732" w:customStyle="1">
    <w:name w:val="rtejustify"/>
    <w:basedOn w:val="674"/>
    <w:rPr>
      <w:rFonts w:eastAsia="Times New Roman"/>
      <w:lang w:bidi="hi-IN" w:eastAsia="hi-IN"/>
    </w:rPr>
    <w:pPr>
      <w:spacing w:lineRule="atLeast" w:line="100" w:after="28" w:before="28"/>
    </w:pPr>
  </w:style>
  <w:style w:type="paragraph" w:styleId="733" w:customStyle="1">
    <w:name w:val="Обычный (веб)1"/>
    <w:basedOn w:val="674"/>
    <w:rPr>
      <w:rFonts w:eastAsia="Times New Roman"/>
      <w:lang w:bidi="hi-IN" w:eastAsia="hi-IN"/>
    </w:rPr>
    <w:pPr>
      <w:spacing w:lineRule="atLeast" w:line="100" w:after="28" w:before="28"/>
    </w:pPr>
  </w:style>
  <w:style w:type="paragraph" w:styleId="734" w:customStyle="1">
    <w:name w:val="Знак2 Знак Знак1 Знак1 Знак Знак Знак Знак Знак Знак Знак Знак Знак Знак Знак Знак"/>
    <w:basedOn w:val="674"/>
    <w:rPr>
      <w:rFonts w:ascii="Verdana" w:hAnsi="Verdana" w:eastAsia="Times New Roman"/>
      <w:sz w:val="20"/>
      <w:szCs w:val="20"/>
      <w:lang w:val="en-US" w:eastAsia="en-US"/>
    </w:rPr>
    <w:pPr>
      <w:spacing w:lineRule="exact" w:line="240" w:after="160"/>
    </w:pPr>
  </w:style>
  <w:style w:type="character" w:styleId="735" w:customStyle="1">
    <w:name w:val="Без интервала Знак"/>
    <w:basedOn w:val="680"/>
    <w:link w:val="724"/>
    <w:uiPriority w:val="99"/>
    <w:rPr>
      <w:rFonts w:ascii="Times New Roman" w:hAnsi="Times New Roman" w:cs="Times New Roman" w:eastAsia="Times New Roman"/>
      <w:sz w:val="24"/>
      <w:szCs w:val="24"/>
    </w:rPr>
  </w:style>
  <w:style w:type="table" w:styleId="736" w:customStyle="1">
    <w:name w:val="Сетка таблицы3"/>
    <w:basedOn w:val="681"/>
    <w:next w:val="721"/>
    <w:uiPriority w:val="59"/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character" w:styleId="737" w:customStyle="1">
    <w:name w:val="Основной шрифт абзаца1"/>
  </w:style>
  <w:style w:type="paragraph" w:styleId="738">
    <w:name w:val="Normal (Web)"/>
    <w:basedOn w:val="674"/>
    <w:uiPriority w:val="99"/>
    <w:unhideWhenUsed/>
    <w:rPr>
      <w:rFonts w:eastAsia="Times New Roman"/>
    </w:rPr>
  </w:style>
  <w:style w:type="paragraph" w:styleId="739">
    <w:name w:val="Body Text 2"/>
    <w:basedOn w:val="674"/>
    <w:link w:val="740"/>
    <w:uiPriority w:val="99"/>
    <w:semiHidden/>
    <w:unhideWhenUsed/>
    <w:pPr>
      <w:spacing w:lineRule="auto" w:line="480" w:after="120"/>
    </w:pPr>
  </w:style>
  <w:style w:type="character" w:styleId="740" w:customStyle="1">
    <w:name w:val="Основной текст 2 Знак"/>
    <w:basedOn w:val="680"/>
    <w:link w:val="739"/>
    <w:uiPriority w:val="99"/>
    <w:semiHidden/>
    <w:rPr>
      <w:rFonts w:ascii="Times New Roman" w:hAnsi="Times New Roman" w:cs="Times New Roman"/>
      <w:sz w:val="24"/>
      <w:szCs w:val="24"/>
    </w:rPr>
  </w:style>
  <w:style w:type="paragraph" w:styleId="741" w:customStyle="1">
    <w:name w:val="ConsPlusNonformat"/>
    <w:rPr>
      <w:rFonts w:ascii="Courier New" w:hAnsi="Courier New" w:cs="Courier New" w:eastAsia="Calibri"/>
      <w:sz w:val="20"/>
      <w:szCs w:val="20"/>
    </w:rPr>
    <w:pPr>
      <w:widowControl w:val="off"/>
    </w:pPr>
  </w:style>
  <w:style w:type="paragraph" w:styleId="742" w:customStyle="1">
    <w:name w:val="ConsPlusNormal"/>
    <w:link w:val="743"/>
    <w:rPr>
      <w:rFonts w:ascii="Arial" w:hAnsi="Arial" w:cs="Arial" w:eastAsia="Calibri"/>
      <w:sz w:val="20"/>
      <w:szCs w:val="20"/>
    </w:rPr>
    <w:pPr>
      <w:ind w:firstLine="720"/>
      <w:widowControl w:val="off"/>
    </w:pPr>
  </w:style>
  <w:style w:type="character" w:styleId="743" w:customStyle="1">
    <w:name w:val="ConsPlusNormal Знак"/>
    <w:link w:val="742"/>
    <w:rPr>
      <w:rFonts w:ascii="Arial" w:hAnsi="Arial" w:cs="Arial" w:eastAsia="Calibri"/>
      <w:sz w:val="20"/>
      <w:szCs w:val="20"/>
    </w:rPr>
  </w:style>
  <w:style w:type="character" w:styleId="744" w:customStyle="1">
    <w:name w:val="Основной текст (2)_"/>
    <w:basedOn w:val="680"/>
    <w:link w:val="745"/>
    <w:rPr>
      <w:rFonts w:ascii="Times New Roman" w:hAnsi="Times New Roman" w:cs="Times New Roman" w:eastAsia="Times New Roman"/>
      <w:shd w:val="clear" w:fill="FFFFFF" w:color="auto"/>
    </w:rPr>
  </w:style>
  <w:style w:type="paragraph" w:styleId="745" w:customStyle="1">
    <w:name w:val="Основной текст (2)"/>
    <w:basedOn w:val="674"/>
    <w:link w:val="744"/>
    <w:rPr>
      <w:rFonts w:eastAsia="Times New Roman"/>
      <w:sz w:val="22"/>
      <w:szCs w:val="22"/>
    </w:rPr>
    <w:pPr>
      <w:jc w:val="both"/>
      <w:spacing w:lineRule="exact" w:line="306"/>
      <w:shd w:val="clear" w:fill="FFFFFF" w:color="auto"/>
      <w:widowControl w:val="off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EB68A776-9957-4B98-903F-E6D7DE307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Р7-Офис/6.4.2.28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№ 18ПРОТОКОЛ  № 18ПРОТОКОЛ  № 18ПРОТОКОЛ  № 18</dc:title>
  <dc:creator>upravikonom9</dc:creator>
  <cp:revision>3</cp:revision>
  <dcterms:created xsi:type="dcterms:W3CDTF">2022-08-29T11:58:00Z</dcterms:created>
  <dcterms:modified xsi:type="dcterms:W3CDTF">2022-08-31T10:52:03Z</dcterms:modified>
</cp:coreProperties>
</file>