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03" w:rsidRPr="005E70B9" w:rsidRDefault="0025098A">
      <w:pPr>
        <w:pStyle w:val="ad"/>
        <w:rPr>
          <w:rFonts w:ascii="Liberation Sans" w:hAnsi="Liberation Sans"/>
          <w:sz w:val="24"/>
          <w:szCs w:val="24"/>
        </w:rPr>
      </w:pPr>
      <w:r w:rsidRPr="005E70B9">
        <w:rPr>
          <w:rFonts w:ascii="Liberation Sans" w:hAnsi="Liberation Sans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EEDE3E" wp14:editId="17D0DCF3">
                <wp:simplePos x="0" y="0"/>
                <wp:positionH relativeFrom="page">
                  <wp:posOffset>3752215</wp:posOffset>
                </wp:positionH>
                <wp:positionV relativeFrom="page">
                  <wp:posOffset>735330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524288;o:allowoverlap:true;o:allowincell:true;mso-position-horizontal-relative:page;margin-left:295.4pt;mso-position-horizontal:absolute;mso-position-vertical-relative:page;margin-top:57.9pt;mso-position-vertical:absolute;width:51.1pt;height:68.1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  <w:r w:rsidRPr="005E70B9">
        <w:rPr>
          <w:rFonts w:ascii="Liberation Sans" w:hAnsi="Liberation Sans"/>
          <w:sz w:val="24"/>
          <w:szCs w:val="24"/>
        </w:rPr>
        <w:t xml:space="preserve"> </w:t>
      </w:r>
    </w:p>
    <w:p w:rsidR="00BE7603" w:rsidRPr="005E70B9" w:rsidRDefault="0025098A">
      <w:pPr>
        <w:pStyle w:val="ad"/>
        <w:tabs>
          <w:tab w:val="clear" w:pos="4677"/>
          <w:tab w:val="clear" w:pos="9355"/>
          <w:tab w:val="left" w:pos="5805"/>
        </w:tabs>
        <w:rPr>
          <w:rFonts w:ascii="Liberation Sans" w:eastAsia="Liberation Sans" w:hAnsi="Liberation Sans" w:cs="Liberation Sans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sz w:val="24"/>
          <w:szCs w:val="24"/>
        </w:rPr>
        <w:t xml:space="preserve">                                                                          </w:t>
      </w:r>
    </w:p>
    <w:p w:rsidR="00BE7603" w:rsidRPr="005E70B9" w:rsidRDefault="00BE7603">
      <w:pPr>
        <w:pStyle w:val="ad"/>
        <w:rPr>
          <w:rFonts w:ascii="Liberation Sans" w:eastAsia="Liberation Sans" w:hAnsi="Liberation Sans" w:cs="Liberation Sans"/>
          <w:sz w:val="24"/>
          <w:szCs w:val="24"/>
        </w:rPr>
      </w:pPr>
    </w:p>
    <w:p w:rsidR="00BE7603" w:rsidRPr="005E70B9" w:rsidRDefault="00BE7603">
      <w:pPr>
        <w:pStyle w:val="ad"/>
        <w:tabs>
          <w:tab w:val="clear" w:pos="4677"/>
          <w:tab w:val="clear" w:pos="9355"/>
          <w:tab w:val="left" w:pos="2595"/>
        </w:tabs>
        <w:rPr>
          <w:rFonts w:ascii="Liberation Sans" w:eastAsia="Liberation Sans" w:hAnsi="Liberation Sans" w:cs="Liberation Sans"/>
          <w:sz w:val="24"/>
          <w:szCs w:val="24"/>
        </w:rPr>
      </w:pPr>
    </w:p>
    <w:p w:rsidR="00BE7603" w:rsidRPr="005E70B9" w:rsidRDefault="0025098A">
      <w:pPr>
        <w:pStyle w:val="ad"/>
        <w:tabs>
          <w:tab w:val="clear" w:pos="4677"/>
          <w:tab w:val="clear" w:pos="9355"/>
          <w:tab w:val="left" w:pos="2595"/>
        </w:tabs>
        <w:rPr>
          <w:rFonts w:ascii="Liberation Sans" w:eastAsia="Liberation Sans" w:hAnsi="Liberation Sans" w:cs="Liberation Sans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sz w:val="24"/>
          <w:szCs w:val="24"/>
        </w:rPr>
        <w:t xml:space="preserve">                                                      </w:t>
      </w:r>
    </w:p>
    <w:p w:rsidR="00BE7603" w:rsidRPr="005E70B9" w:rsidRDefault="00BE7603">
      <w:pPr>
        <w:pStyle w:val="ad"/>
        <w:tabs>
          <w:tab w:val="clear" w:pos="4677"/>
          <w:tab w:val="clear" w:pos="9355"/>
          <w:tab w:val="left" w:pos="2595"/>
        </w:tabs>
        <w:rPr>
          <w:rFonts w:ascii="Liberation Sans" w:eastAsia="Liberation Sans" w:hAnsi="Liberation Sans" w:cs="Liberation Sans"/>
          <w:sz w:val="24"/>
          <w:szCs w:val="24"/>
        </w:rPr>
      </w:pPr>
    </w:p>
    <w:p w:rsidR="00BE7603" w:rsidRPr="005E70B9" w:rsidRDefault="0025098A">
      <w:pPr>
        <w:spacing w:line="360" w:lineRule="auto"/>
        <w:jc w:val="center"/>
        <w:rPr>
          <w:rFonts w:ascii="Liberation Sans" w:eastAsia="Liberation Sans" w:hAnsi="Liberation Sans" w:cs="Liberation Sans"/>
          <w:caps/>
          <w:spacing w:val="40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caps/>
          <w:spacing w:val="40"/>
          <w:sz w:val="24"/>
          <w:szCs w:val="24"/>
        </w:rPr>
        <w:t>муниципальный округ пуровский район</w:t>
      </w:r>
    </w:p>
    <w:p w:rsidR="00BE7603" w:rsidRPr="005E70B9" w:rsidRDefault="0025098A">
      <w:pPr>
        <w:spacing w:line="360" w:lineRule="auto"/>
        <w:jc w:val="center"/>
        <w:rPr>
          <w:rFonts w:ascii="Liberation Sans" w:eastAsia="Liberation Sans" w:hAnsi="Liberation Sans" w:cs="Liberation Sans"/>
          <w:b/>
          <w:caps/>
          <w:spacing w:val="120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b/>
          <w:caps/>
          <w:spacing w:val="120"/>
          <w:sz w:val="24"/>
          <w:szCs w:val="24"/>
        </w:rPr>
        <w:t>АДМИНИСТРАЦИя пуровского района</w:t>
      </w:r>
    </w:p>
    <w:p w:rsidR="00BE7603" w:rsidRPr="005E70B9" w:rsidRDefault="0025098A">
      <w:pPr>
        <w:jc w:val="center"/>
        <w:rPr>
          <w:rFonts w:ascii="Liberation Sans" w:eastAsia="Liberation Sans" w:hAnsi="Liberation Sans" w:cs="Liberation Sans"/>
          <w:caps/>
          <w:spacing w:val="40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caps/>
          <w:spacing w:val="40"/>
          <w:sz w:val="24"/>
          <w:szCs w:val="24"/>
        </w:rPr>
        <w:t>распоряжение</w:t>
      </w:r>
    </w:p>
    <w:p w:rsidR="00BE7603" w:rsidRPr="005E70B9" w:rsidRDefault="00BE7603">
      <w:pPr>
        <w:jc w:val="center"/>
        <w:rPr>
          <w:rFonts w:ascii="Liberation Sans" w:eastAsia="Liberation Sans" w:hAnsi="Liberation Sans" w:cs="Liberation Sans"/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BE7603" w:rsidRPr="005E70B9">
        <w:trPr>
          <w:cantSplit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BE7603" w:rsidRPr="005E70B9" w:rsidRDefault="005E70B9" w:rsidP="005E70B9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09</w:t>
            </w:r>
          </w:p>
        </w:tc>
        <w:tc>
          <w:tcPr>
            <w:tcW w:w="144" w:type="dxa"/>
          </w:tcPr>
          <w:p w:rsidR="00BE7603" w:rsidRPr="005E70B9" w:rsidRDefault="00BE7603">
            <w:pPr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BE7603" w:rsidRPr="005E70B9" w:rsidRDefault="005E70B9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февраля</w:t>
            </w:r>
          </w:p>
        </w:tc>
        <w:tc>
          <w:tcPr>
            <w:tcW w:w="510" w:type="dxa"/>
          </w:tcPr>
          <w:p w:rsidR="00BE7603" w:rsidRPr="005E70B9" w:rsidRDefault="0025098A">
            <w:pPr>
              <w:jc w:val="right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5E70B9">
              <w:rPr>
                <w:rFonts w:ascii="Liberation Sans" w:eastAsia="Liberation Sans" w:hAnsi="Liberation Sans" w:cs="Liberation Sans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BE7603" w:rsidRPr="005E70B9" w:rsidRDefault="005E70B9">
            <w:pPr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819" w:type="dxa"/>
          </w:tcPr>
          <w:p w:rsidR="00BE7603" w:rsidRPr="005E70B9" w:rsidRDefault="0025098A">
            <w:pPr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proofErr w:type="gramStart"/>
            <w:r w:rsidRPr="005E70B9">
              <w:rPr>
                <w:rFonts w:ascii="Liberation Sans" w:eastAsia="Liberation Sans" w:hAnsi="Liberation Sans" w:cs="Liberation Sans"/>
                <w:sz w:val="24"/>
                <w:szCs w:val="24"/>
              </w:rPr>
              <w:t>г</w:t>
            </w:r>
            <w:proofErr w:type="gramEnd"/>
            <w:r w:rsidRPr="005E70B9">
              <w:rPr>
                <w:rFonts w:ascii="Liberation Sans" w:eastAsia="Liberation Sans" w:hAnsi="Liberation Sans" w:cs="Liberation Sans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BE7603" w:rsidRPr="005E70B9" w:rsidRDefault="0025098A">
            <w:pPr>
              <w:jc w:val="right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5E70B9">
              <w:rPr>
                <w:rFonts w:ascii="Liberation Sans" w:eastAsia="Liberation Sans" w:hAnsi="Liberation Sans" w:cs="Liberation Sans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BE7603" w:rsidRPr="005E70B9" w:rsidRDefault="005E70B9">
            <w:pPr>
              <w:pStyle w:val="aff2"/>
              <w:spacing w:before="0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59-Р</w:t>
            </w:r>
          </w:p>
        </w:tc>
      </w:tr>
      <w:tr w:rsidR="00BE7603" w:rsidRPr="005E70B9">
        <w:trPr>
          <w:cantSplit/>
        </w:trPr>
        <w:tc>
          <w:tcPr>
            <w:tcW w:w="9722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BE7603" w:rsidRPr="005E70B9" w:rsidRDefault="0025098A">
            <w:pPr>
              <w:pStyle w:val="aff2"/>
              <w:spacing w:before="0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5E70B9"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г. </w:t>
            </w:r>
            <w:proofErr w:type="spellStart"/>
            <w:r w:rsidRPr="005E70B9">
              <w:rPr>
                <w:rFonts w:ascii="Liberation Sans" w:eastAsia="Liberation Sans" w:hAnsi="Liberation Sans" w:cs="Liberation Sans"/>
                <w:sz w:val="24"/>
                <w:szCs w:val="24"/>
              </w:rPr>
              <w:t>Тарко</w:t>
            </w:r>
            <w:proofErr w:type="spellEnd"/>
            <w:r w:rsidRPr="005E70B9">
              <w:rPr>
                <w:rFonts w:ascii="Liberation Sans" w:eastAsia="Liberation Sans" w:hAnsi="Liberation Sans" w:cs="Liberation Sans"/>
                <w:sz w:val="24"/>
                <w:szCs w:val="24"/>
              </w:rPr>
              <w:t>-Сале</w:t>
            </w:r>
          </w:p>
        </w:tc>
      </w:tr>
    </w:tbl>
    <w:p w:rsidR="00BE7603" w:rsidRPr="005E70B9" w:rsidRDefault="00BE7603">
      <w:pPr>
        <w:pStyle w:val="aff0"/>
        <w:ind w:firstLine="0"/>
        <w:rPr>
          <w:rFonts w:ascii="Liberation Sans" w:eastAsia="Liberation Sans" w:hAnsi="Liberation Sans" w:cs="Liberation Sans"/>
          <w:sz w:val="24"/>
          <w:szCs w:val="24"/>
        </w:rPr>
      </w:pPr>
    </w:p>
    <w:p w:rsidR="00BE7603" w:rsidRPr="005E70B9" w:rsidRDefault="00BE7603">
      <w:pPr>
        <w:pStyle w:val="aff0"/>
        <w:ind w:firstLine="0"/>
        <w:rPr>
          <w:rFonts w:ascii="Liberation Sans" w:eastAsia="Liberation Sans" w:hAnsi="Liberation Sans" w:cs="Liberation Sans"/>
          <w:sz w:val="24"/>
          <w:szCs w:val="24"/>
        </w:rPr>
      </w:pPr>
    </w:p>
    <w:p w:rsidR="00BE7603" w:rsidRPr="005E70B9" w:rsidRDefault="0025098A">
      <w:pPr>
        <w:pStyle w:val="aff0"/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b/>
          <w:sz w:val="24"/>
          <w:szCs w:val="24"/>
        </w:rPr>
        <w:t xml:space="preserve">О закладке электронных </w:t>
      </w:r>
      <w:proofErr w:type="spellStart"/>
      <w:r w:rsidRPr="005E70B9">
        <w:rPr>
          <w:rFonts w:ascii="Liberation Sans" w:eastAsia="Liberation Sans" w:hAnsi="Liberation Sans" w:cs="Liberation Sans"/>
          <w:b/>
          <w:sz w:val="24"/>
          <w:szCs w:val="24"/>
        </w:rPr>
        <w:t>похозяйственных</w:t>
      </w:r>
      <w:proofErr w:type="spellEnd"/>
      <w:r w:rsidRPr="005E70B9">
        <w:rPr>
          <w:rFonts w:ascii="Liberation Sans" w:eastAsia="Liberation Sans" w:hAnsi="Liberation Sans" w:cs="Liberation Sans"/>
          <w:b/>
          <w:sz w:val="24"/>
          <w:szCs w:val="24"/>
        </w:rPr>
        <w:t xml:space="preserve"> книг учета личных подсобных хозяй</w:t>
      </w:r>
      <w:proofErr w:type="gramStart"/>
      <w:r w:rsidRPr="005E70B9">
        <w:rPr>
          <w:rFonts w:ascii="Liberation Sans" w:eastAsia="Liberation Sans" w:hAnsi="Liberation Sans" w:cs="Liberation Sans"/>
          <w:b/>
          <w:sz w:val="24"/>
          <w:szCs w:val="24"/>
        </w:rPr>
        <w:t>ств гр</w:t>
      </w:r>
      <w:proofErr w:type="gramEnd"/>
      <w:r w:rsidRPr="005E70B9">
        <w:rPr>
          <w:rFonts w:ascii="Liberation Sans" w:eastAsia="Liberation Sans" w:hAnsi="Liberation Sans" w:cs="Liberation Sans"/>
          <w:b/>
          <w:sz w:val="24"/>
          <w:szCs w:val="24"/>
        </w:rPr>
        <w:t>аждан на территории муниципального округа Пуровский район</w:t>
      </w:r>
    </w:p>
    <w:p w:rsidR="00BE7603" w:rsidRPr="005E70B9" w:rsidRDefault="00BE7603">
      <w:pPr>
        <w:widowControl w:val="0"/>
        <w:jc w:val="center"/>
        <w:rPr>
          <w:rFonts w:ascii="Liberation Sans" w:eastAsia="Liberation Sans" w:hAnsi="Liberation Sans" w:cs="Liberation Sans"/>
          <w:b/>
          <w:bCs/>
          <w:color w:val="000000"/>
          <w:sz w:val="24"/>
          <w:szCs w:val="24"/>
        </w:rPr>
      </w:pPr>
    </w:p>
    <w:p w:rsidR="00BE7603" w:rsidRPr="005E70B9" w:rsidRDefault="00BE7603">
      <w:pPr>
        <w:widowControl w:val="0"/>
        <w:jc w:val="center"/>
        <w:rPr>
          <w:rFonts w:ascii="Liberation Sans" w:eastAsia="Liberation Sans" w:hAnsi="Liberation Sans" w:cs="Liberation Sans"/>
          <w:b/>
          <w:bCs/>
          <w:color w:val="000000"/>
          <w:sz w:val="24"/>
          <w:szCs w:val="24"/>
        </w:rPr>
      </w:pPr>
    </w:p>
    <w:p w:rsidR="00BE7603" w:rsidRPr="005E70B9" w:rsidRDefault="00BE7603">
      <w:pPr>
        <w:widowControl w:val="0"/>
        <w:jc w:val="center"/>
        <w:rPr>
          <w:rFonts w:ascii="Liberation Sans" w:eastAsia="Liberation Sans" w:hAnsi="Liberation Sans" w:cs="Liberation Sans"/>
          <w:b/>
          <w:bCs/>
          <w:color w:val="000000"/>
          <w:sz w:val="24"/>
          <w:szCs w:val="24"/>
        </w:rPr>
      </w:pPr>
    </w:p>
    <w:p w:rsidR="00BE7603" w:rsidRPr="005E70B9" w:rsidRDefault="0025098A">
      <w:pPr>
        <w:widowControl w:val="0"/>
        <w:ind w:firstLine="709"/>
        <w:jc w:val="both"/>
        <w:rPr>
          <w:rFonts w:ascii="Liberation Sans" w:eastAsia="Liberation Sans" w:hAnsi="Liberation Sans" w:cs="Liberation Sans"/>
          <w:bCs/>
          <w:sz w:val="24"/>
          <w:szCs w:val="24"/>
        </w:rPr>
      </w:pPr>
      <w:proofErr w:type="gramStart"/>
      <w:r w:rsidRPr="005E70B9">
        <w:rPr>
          <w:rFonts w:ascii="Liberation Sans" w:eastAsia="Liberation Sans" w:hAnsi="Liberation Sans" w:cs="Liberation Sans"/>
          <w:bCs/>
          <w:sz w:val="24"/>
          <w:szCs w:val="24"/>
        </w:rPr>
        <w:t>В соответствии с пунктом 3 статьи 8 Федерального закона от 07.07.2003 № 112-ФЗ «О личном подсобном хозяйстве</w:t>
      </w:r>
      <w:r w:rsidRPr="005E70B9">
        <w:rPr>
          <w:rFonts w:ascii="Liberation Sans" w:eastAsia="Liberation Sans" w:hAnsi="Liberation Sans" w:cs="Liberation Sans"/>
          <w:bCs/>
          <w:sz w:val="24"/>
          <w:szCs w:val="24"/>
        </w:rPr>
        <w:t xml:space="preserve">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Российской Федерации от 27.09.2022 № 629 «Об утверждении формы и порядка ведения </w:t>
      </w:r>
      <w:proofErr w:type="spellStart"/>
      <w:r w:rsidRPr="005E70B9">
        <w:rPr>
          <w:rFonts w:ascii="Liberation Sans" w:eastAsia="Liberation Sans" w:hAnsi="Liberation Sans" w:cs="Liberation Sans"/>
          <w:bCs/>
          <w:sz w:val="24"/>
          <w:szCs w:val="24"/>
        </w:rPr>
        <w:t>похозя</w:t>
      </w:r>
      <w:r w:rsidRPr="005E70B9">
        <w:rPr>
          <w:rFonts w:ascii="Liberation Sans" w:eastAsia="Liberation Sans" w:hAnsi="Liberation Sans" w:cs="Liberation Sans"/>
          <w:bCs/>
          <w:sz w:val="24"/>
          <w:szCs w:val="24"/>
        </w:rPr>
        <w:t>йственных</w:t>
      </w:r>
      <w:proofErr w:type="spellEnd"/>
      <w:r w:rsidRPr="005E70B9">
        <w:rPr>
          <w:rFonts w:ascii="Liberation Sans" w:eastAsia="Liberation Sans" w:hAnsi="Liberation Sans" w:cs="Liberation Sans"/>
          <w:bCs/>
          <w:sz w:val="24"/>
          <w:szCs w:val="24"/>
        </w:rPr>
        <w:t xml:space="preserve"> книг», на основании Устава муниципального округа Пуровский район Ямало-Ненецкого автономного округа, в целях учета</w:t>
      </w:r>
      <w:proofErr w:type="gramEnd"/>
      <w:r w:rsidRPr="005E70B9">
        <w:rPr>
          <w:rFonts w:ascii="Liberation Sans" w:eastAsia="Liberation Sans" w:hAnsi="Liberation Sans" w:cs="Liberation Sans"/>
          <w:bCs/>
          <w:sz w:val="24"/>
          <w:szCs w:val="24"/>
        </w:rPr>
        <w:t xml:space="preserve"> личных подсобных хозяйств в муниципальном округе Пуровский район</w:t>
      </w:r>
    </w:p>
    <w:p w:rsidR="00BE7603" w:rsidRPr="005E70B9" w:rsidRDefault="00BE7603">
      <w:pPr>
        <w:ind w:firstLine="720"/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:rsidR="00BE7603" w:rsidRPr="005E70B9" w:rsidRDefault="0025098A">
      <w:pPr>
        <w:pStyle w:val="a5"/>
        <w:ind w:firstLine="708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sz w:val="24"/>
          <w:szCs w:val="24"/>
        </w:rPr>
        <w:t>1. 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ab/>
      </w:r>
      <w:proofErr w:type="gramStart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Организовать на территории </w:t>
      </w: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муниципального округа Пуровский ра</w:t>
      </w: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йон  Ямало-Ненецкого автономного округа</w:t>
      </w: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закладку новых </w:t>
      </w:r>
      <w:proofErr w:type="spellStart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похоз</w:t>
      </w: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яйственных</w:t>
      </w:r>
      <w:proofErr w:type="spellEnd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книг учета личных подсобных хозяйств сроком на пять лет, на период с 2024 по 2028 годы в электронном формате с использованием комплексной информационной системы сбора и обработки бухгал</w:t>
      </w: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по</w:t>
      </w:r>
      <w:proofErr w:type="gramEnd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следующим населенным пунктам Пуровского района:</w:t>
      </w:r>
    </w:p>
    <w:p w:rsidR="00BE7603" w:rsidRPr="005E70B9" w:rsidRDefault="0025098A">
      <w:pPr>
        <w:pStyle w:val="a5"/>
        <w:numPr>
          <w:ilvl w:val="0"/>
          <w:numId w:val="10"/>
        </w:numPr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гор</w:t>
      </w: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од </w:t>
      </w:r>
      <w:proofErr w:type="spellStart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Тарко</w:t>
      </w:r>
      <w:proofErr w:type="spellEnd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-Сале;</w:t>
      </w:r>
    </w:p>
    <w:p w:rsidR="00BE7603" w:rsidRPr="005E70B9" w:rsidRDefault="0025098A">
      <w:pPr>
        <w:pStyle w:val="a5"/>
        <w:numPr>
          <w:ilvl w:val="0"/>
          <w:numId w:val="10"/>
        </w:numPr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поселок городского типа Уренгой;</w:t>
      </w:r>
    </w:p>
    <w:p w:rsidR="00BE7603" w:rsidRPr="005E70B9" w:rsidRDefault="0025098A">
      <w:pPr>
        <w:pStyle w:val="a5"/>
        <w:numPr>
          <w:ilvl w:val="0"/>
          <w:numId w:val="10"/>
        </w:numPr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поселок </w:t>
      </w:r>
      <w:proofErr w:type="spellStart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Ханымей</w:t>
      </w:r>
      <w:proofErr w:type="spellEnd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;</w:t>
      </w:r>
    </w:p>
    <w:p w:rsidR="00BE7603" w:rsidRPr="005E70B9" w:rsidRDefault="0025098A">
      <w:pPr>
        <w:pStyle w:val="a5"/>
        <w:numPr>
          <w:ilvl w:val="0"/>
          <w:numId w:val="10"/>
        </w:numPr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село </w:t>
      </w:r>
      <w:proofErr w:type="spellStart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Халясавэй</w:t>
      </w:r>
      <w:proofErr w:type="spellEnd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;</w:t>
      </w:r>
    </w:p>
    <w:p w:rsidR="00BE7603" w:rsidRPr="005E70B9" w:rsidRDefault="0025098A">
      <w:pPr>
        <w:pStyle w:val="a5"/>
        <w:numPr>
          <w:ilvl w:val="0"/>
          <w:numId w:val="10"/>
        </w:numPr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село </w:t>
      </w:r>
      <w:proofErr w:type="spellStart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Самбург</w:t>
      </w:r>
      <w:proofErr w:type="spellEnd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;</w:t>
      </w:r>
    </w:p>
    <w:p w:rsidR="00BE7603" w:rsidRPr="005E70B9" w:rsidRDefault="0025098A">
      <w:pPr>
        <w:pStyle w:val="a5"/>
        <w:numPr>
          <w:ilvl w:val="0"/>
          <w:numId w:val="10"/>
        </w:numPr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деревня </w:t>
      </w:r>
      <w:proofErr w:type="spellStart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Харампур</w:t>
      </w:r>
      <w:proofErr w:type="spellEnd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. </w:t>
      </w:r>
    </w:p>
    <w:p w:rsidR="00BE7603" w:rsidRPr="005E70B9" w:rsidRDefault="0025098A">
      <w:pPr>
        <w:pStyle w:val="a5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2.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ab/>
      </w:r>
      <w:r w:rsidRPr="005E70B9">
        <w:rPr>
          <w:rFonts w:ascii="Liberation Sans" w:eastAsia="Liberation Sans" w:hAnsi="Liberation Sans" w:cs="Liberation Sans"/>
          <w:sz w:val="24"/>
          <w:szCs w:val="24"/>
        </w:rPr>
        <w:t xml:space="preserve">Уполномоченным органам, ответственным </w:t>
      </w: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за сбор сведений, необходимых для заполнения электронной </w:t>
      </w:r>
      <w:proofErr w:type="spellStart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похозяйственной</w:t>
      </w:r>
      <w:proofErr w:type="spellEnd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книг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 xml:space="preserve">и по городу </w:t>
      </w:r>
      <w:proofErr w:type="spellStart"/>
      <w:r w:rsidRPr="005E70B9">
        <w:rPr>
          <w:rFonts w:ascii="Liberation Sans" w:eastAsia="Liberation Sans" w:hAnsi="Liberation Sans" w:cs="Liberation Sans"/>
          <w:sz w:val="24"/>
          <w:szCs w:val="24"/>
        </w:rPr>
        <w:t>Тарко</w:t>
      </w:r>
      <w:proofErr w:type="spellEnd"/>
      <w:r w:rsidRPr="005E70B9">
        <w:rPr>
          <w:rFonts w:ascii="Liberation Sans" w:eastAsia="Liberation Sans" w:hAnsi="Liberation Sans" w:cs="Liberation Sans"/>
          <w:sz w:val="24"/>
          <w:szCs w:val="24"/>
        </w:rPr>
        <w:t xml:space="preserve">-Сале, и ведение электронных </w:t>
      </w:r>
      <w:proofErr w:type="spellStart"/>
      <w:r w:rsidRPr="005E70B9">
        <w:rPr>
          <w:rFonts w:ascii="Liberation Sans" w:eastAsia="Liberation Sans" w:hAnsi="Liberation Sans" w:cs="Liberation Sans"/>
          <w:sz w:val="24"/>
          <w:szCs w:val="24"/>
        </w:rPr>
        <w:t>похозяйственных</w:t>
      </w:r>
      <w:proofErr w:type="spellEnd"/>
      <w:r w:rsidRPr="005E70B9">
        <w:rPr>
          <w:rFonts w:ascii="Liberation Sans" w:eastAsia="Liberation Sans" w:hAnsi="Liberation Sans" w:cs="Liberation Sans"/>
          <w:sz w:val="24"/>
          <w:szCs w:val="24"/>
        </w:rPr>
        <w:t xml:space="preserve"> книг по населенным пунктам Пуровского района, указанным в пункте 1 настоящего распоряжения, определить Департамент экономики, торговли и муниципального заказа Администрации Пуровского </w:t>
      </w:r>
      <w:proofErr w:type="spellStart"/>
      <w:r w:rsidRPr="005E70B9">
        <w:rPr>
          <w:rFonts w:ascii="Liberation Sans" w:eastAsia="Liberation Sans" w:hAnsi="Liberation Sans" w:cs="Liberation Sans"/>
          <w:sz w:val="24"/>
          <w:szCs w:val="24"/>
        </w:rPr>
        <w:t>райна</w:t>
      </w:r>
      <w:proofErr w:type="spellEnd"/>
      <w:r w:rsidRPr="005E70B9">
        <w:rPr>
          <w:rFonts w:ascii="Liberation Sans" w:eastAsia="Liberation Sans" w:hAnsi="Liberation Sans" w:cs="Liberation Sans"/>
          <w:sz w:val="24"/>
          <w:szCs w:val="24"/>
        </w:rPr>
        <w:t>.</w:t>
      </w:r>
    </w:p>
    <w:p w:rsidR="00BE7603" w:rsidRPr="005E70B9" w:rsidRDefault="0025098A">
      <w:pPr>
        <w:pStyle w:val="a5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 w:rsidRPr="005E70B9">
        <w:rPr>
          <w:rFonts w:ascii="Liberation Sans" w:hAnsi="Liberation Sans" w:cs="Liberation Sans"/>
          <w:sz w:val="24"/>
          <w:szCs w:val="24"/>
        </w:rPr>
        <w:lastRenderedPageBreak/>
        <w:t xml:space="preserve">3. </w:t>
      </w:r>
      <w:r w:rsidRPr="005E70B9">
        <w:rPr>
          <w:rFonts w:ascii="Liberation Sans" w:hAnsi="Liberation Sans" w:cs="Liberation Sans"/>
          <w:sz w:val="24"/>
          <w:szCs w:val="24"/>
        </w:rPr>
        <w:t xml:space="preserve">Главам администраций населенных пунктов </w:t>
      </w:r>
      <w:r w:rsidRPr="005E70B9">
        <w:rPr>
          <w:rFonts w:ascii="Liberation Sans" w:eastAsia="Open Sans" w:hAnsi="Liberation Sans" w:cs="Liberation Sans"/>
          <w:color w:val="000000" w:themeColor="text1"/>
          <w:sz w:val="24"/>
          <w:szCs w:val="24"/>
          <w:highlight w:val="white"/>
        </w:rPr>
        <w:t>Пуровского района</w:t>
      </w: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: село </w:t>
      </w:r>
      <w:proofErr w:type="spellStart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Халясавэй</w:t>
      </w:r>
      <w:proofErr w:type="spellEnd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, поселок городского типа Уренгой, поселок </w:t>
      </w:r>
      <w:proofErr w:type="spellStart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Ханымей</w:t>
      </w:r>
      <w:proofErr w:type="spellEnd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, село </w:t>
      </w:r>
      <w:proofErr w:type="spellStart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Самбург</w:t>
      </w:r>
      <w:proofErr w:type="spellEnd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, деревня </w:t>
      </w:r>
      <w:proofErr w:type="spellStart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Харампур</w:t>
      </w:r>
      <w:proofErr w:type="spellEnd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назначить ответственных лиц за сбор сведений, необходимых для заполнения электронных </w:t>
      </w:r>
      <w:proofErr w:type="spellStart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похозяйственных</w:t>
      </w:r>
      <w:proofErr w:type="spellEnd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книг.</w:t>
      </w:r>
    </w:p>
    <w:p w:rsidR="00BE7603" w:rsidRPr="005E70B9" w:rsidRDefault="0025098A">
      <w:pPr>
        <w:pStyle w:val="a5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 w:rsidRPr="005E70B9">
        <w:rPr>
          <w:rFonts w:ascii="Liberation Sans" w:hAnsi="Liberation Sans" w:cs="Liberation Sans"/>
          <w:sz w:val="24"/>
          <w:szCs w:val="24"/>
        </w:rPr>
        <w:t>4.</w:t>
      </w:r>
      <w:r w:rsidRPr="005E70B9">
        <w:rPr>
          <w:rFonts w:ascii="Liberation Sans" w:hAnsi="Liberation Sans" w:cs="Liberation Sans"/>
          <w:sz w:val="24"/>
          <w:szCs w:val="24"/>
        </w:rPr>
        <w:tab/>
      </w:r>
      <w:r w:rsidRPr="005E70B9">
        <w:rPr>
          <w:rFonts w:ascii="Liberation Sans" w:eastAsia="Liberation Sans" w:hAnsi="Liberation Sans" w:cs="Liberation Sans"/>
          <w:sz w:val="24"/>
          <w:szCs w:val="24"/>
        </w:rPr>
        <w:t>Департаменту имущественных и земельных отношений Администрации Пуровского района</w:t>
      </w:r>
      <w:r w:rsidRPr="005E70B9">
        <w:rPr>
          <w:rFonts w:ascii="Liberation Sans" w:hAnsi="Liberation Sans" w:cs="Liberation Sans"/>
          <w:sz w:val="24"/>
          <w:szCs w:val="24"/>
        </w:rPr>
        <w:t xml:space="preserve"> ежегодно по состоянию на 1 января  предоставлять 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>в Департамент экономики, торговли и муниципального заказа Администрации Пуровского района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 xml:space="preserve"> информацию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 xml:space="preserve"> о земельных уча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>стках, предоставленных для ведения личных подсобных хозяйств</w:t>
      </w:r>
      <w:r w:rsidRPr="005E70B9">
        <w:rPr>
          <w:rFonts w:ascii="Liberation Sans" w:hAnsi="Liberation Sans" w:cs="Liberation Sans"/>
          <w:sz w:val="24"/>
          <w:szCs w:val="24"/>
        </w:rPr>
        <w:t>.</w:t>
      </w:r>
    </w:p>
    <w:p w:rsidR="00BE7603" w:rsidRPr="005E70B9" w:rsidRDefault="0025098A">
      <w:pPr>
        <w:pStyle w:val="a5"/>
        <w:ind w:firstLine="708"/>
        <w:jc w:val="both"/>
        <w:rPr>
          <w:rFonts w:ascii="Liberation Sans" w:eastAsia="Liberation Sans" w:hAnsi="Liberation Sans" w:cs="Liberation Sans"/>
          <w:sz w:val="24"/>
          <w:szCs w:val="24"/>
        </w:rPr>
      </w:pPr>
      <w:r w:rsidRPr="005E70B9">
        <w:rPr>
          <w:rFonts w:ascii="Liberation Sans" w:hAnsi="Liberation Sans" w:cs="Liberation Sans"/>
          <w:sz w:val="24"/>
          <w:szCs w:val="24"/>
        </w:rPr>
        <w:t>5.</w:t>
      </w:r>
      <w:r w:rsidRPr="005E70B9">
        <w:rPr>
          <w:rFonts w:ascii="Liberation Sans" w:hAnsi="Liberation Sans" w:cs="Liberation Sans"/>
          <w:color w:val="FF0000"/>
          <w:sz w:val="24"/>
          <w:szCs w:val="24"/>
        </w:rPr>
        <w:tab/>
      </w:r>
      <w:r w:rsidRPr="005E70B9">
        <w:rPr>
          <w:rFonts w:ascii="Liberation Sans" w:hAnsi="Liberation Sans" w:cs="Liberation Sans"/>
          <w:sz w:val="24"/>
          <w:szCs w:val="24"/>
        </w:rPr>
        <w:t>Ежегодно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 xml:space="preserve"> </w:t>
      </w:r>
      <w:r w:rsidRPr="005E70B9">
        <w:rPr>
          <w:rFonts w:ascii="Liberation Sans" w:hAnsi="Liberation Sans" w:cs="Liberation Sans"/>
          <w:sz w:val="24"/>
          <w:szCs w:val="24"/>
        </w:rPr>
        <w:t xml:space="preserve">по состоянию на 1 января путем сплошного обхода личных подсобных хозяйств и опроса членов личных подсобных хозяйств в период с 10 января по 15 февраля, 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 xml:space="preserve">ответственным </w:t>
      </w: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за сбор сведений</w:t>
      </w: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, необходимых для заполнения электронных </w:t>
      </w:r>
      <w:proofErr w:type="spellStart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похозяйственных</w:t>
      </w:r>
      <w:proofErr w:type="spellEnd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книг,</w:t>
      </w:r>
      <w:r w:rsidRPr="005E70B9">
        <w:rPr>
          <w:rFonts w:ascii="Liberation Sans" w:hAnsi="Liberation Sans" w:cs="Liberation Sans"/>
          <w:sz w:val="24"/>
          <w:szCs w:val="24"/>
        </w:rPr>
        <w:t xml:space="preserve"> осуществлять сбор сведений, указанных в электронной </w:t>
      </w:r>
      <w:proofErr w:type="spellStart"/>
      <w:r w:rsidRPr="005E70B9">
        <w:rPr>
          <w:rFonts w:ascii="Liberation Sans" w:hAnsi="Liberation Sans" w:cs="Liberation Sans"/>
          <w:sz w:val="24"/>
          <w:szCs w:val="24"/>
        </w:rPr>
        <w:t>похозяйственной</w:t>
      </w:r>
      <w:proofErr w:type="spellEnd"/>
      <w:r w:rsidRPr="005E70B9">
        <w:rPr>
          <w:rFonts w:ascii="Liberation Sans" w:hAnsi="Liberation Sans" w:cs="Liberation Sans"/>
          <w:sz w:val="24"/>
          <w:szCs w:val="24"/>
        </w:rPr>
        <w:t xml:space="preserve"> книге.</w:t>
      </w:r>
    </w:p>
    <w:p w:rsidR="00BE7603" w:rsidRPr="005E70B9" w:rsidRDefault="0025098A">
      <w:pPr>
        <w:pStyle w:val="a5"/>
        <w:ind w:firstLine="708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 w:rsidRPr="005E70B9">
        <w:rPr>
          <w:rFonts w:ascii="Liberation Sans" w:eastAsia="Liberation Sans" w:hAnsi="Liberation Sans" w:cs="Liberation Sans"/>
          <w:sz w:val="24"/>
          <w:szCs w:val="24"/>
        </w:rPr>
        <w:t>6.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ab/>
      </w:r>
      <w:r w:rsidRPr="005E70B9">
        <w:rPr>
          <w:rFonts w:ascii="Liberation Sans" w:hAnsi="Liberation Sans" w:cs="Liberation Sans"/>
          <w:sz w:val="24"/>
          <w:szCs w:val="24"/>
        </w:rPr>
        <w:t xml:space="preserve">Записи в электронную </w:t>
      </w:r>
      <w:proofErr w:type="spellStart"/>
      <w:r w:rsidRPr="005E70B9">
        <w:rPr>
          <w:rFonts w:ascii="Liberation Sans" w:hAnsi="Liberation Sans" w:cs="Liberation Sans"/>
          <w:sz w:val="24"/>
          <w:szCs w:val="24"/>
        </w:rPr>
        <w:t>похозяйственную</w:t>
      </w:r>
      <w:proofErr w:type="spellEnd"/>
      <w:r w:rsidRPr="005E70B9">
        <w:rPr>
          <w:rFonts w:ascii="Liberation Sans" w:hAnsi="Liberation Sans" w:cs="Liberation Sans"/>
          <w:sz w:val="24"/>
          <w:szCs w:val="24"/>
        </w:rPr>
        <w:t xml:space="preserve"> книгу производить на основании сведений, предоставляемых на </w:t>
      </w:r>
      <w:r w:rsidRPr="005E70B9">
        <w:rPr>
          <w:rFonts w:ascii="Liberation Sans" w:hAnsi="Liberation Sans" w:cs="Liberation Sans"/>
          <w:sz w:val="24"/>
          <w:szCs w:val="24"/>
          <w:highlight w:val="white"/>
        </w:rPr>
        <w:t xml:space="preserve">добровольной основе гражданами, ведущими личное подсобное хозяйство. </w:t>
      </w:r>
    </w:p>
    <w:p w:rsidR="00BE7603" w:rsidRPr="005E70B9" w:rsidRDefault="0025098A">
      <w:pPr>
        <w:pStyle w:val="a5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 w:rsidRPr="005E70B9">
        <w:rPr>
          <w:rFonts w:ascii="Liberation Sans" w:hAnsi="Liberation Sans" w:cs="Liberation Sans"/>
          <w:sz w:val="24"/>
          <w:szCs w:val="24"/>
        </w:rPr>
        <w:t>7.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ab/>
      </w:r>
      <w:proofErr w:type="gramStart"/>
      <w:r w:rsidRPr="005E70B9">
        <w:rPr>
          <w:rFonts w:ascii="Liberation Sans" w:hAnsi="Liberation Sans" w:cs="Liberation Sans"/>
          <w:sz w:val="24"/>
          <w:szCs w:val="24"/>
        </w:rPr>
        <w:t xml:space="preserve">При ведении электронной </w:t>
      </w:r>
      <w:proofErr w:type="spellStart"/>
      <w:r w:rsidRPr="005E70B9">
        <w:rPr>
          <w:rFonts w:ascii="Liberation Sans" w:hAnsi="Liberation Sans" w:cs="Liberation Sans"/>
          <w:sz w:val="24"/>
          <w:szCs w:val="24"/>
        </w:rPr>
        <w:t>похозяйственной</w:t>
      </w:r>
      <w:proofErr w:type="spellEnd"/>
      <w:r w:rsidRPr="005E70B9">
        <w:rPr>
          <w:rFonts w:ascii="Liberation Sans" w:hAnsi="Liberation Sans" w:cs="Liberation Sans"/>
          <w:sz w:val="24"/>
          <w:szCs w:val="24"/>
        </w:rPr>
        <w:t xml:space="preserve"> книги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 xml:space="preserve">, ответственным </w:t>
      </w:r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за сбор сведений, необходимых для заполнения электронной </w:t>
      </w:r>
      <w:proofErr w:type="spellStart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>похозяйственной</w:t>
      </w:r>
      <w:proofErr w:type="spellEnd"/>
      <w:r w:rsidRPr="005E70B9">
        <w:rPr>
          <w:rFonts w:ascii="Liberation Sans" w:eastAsia="Liberation Sans" w:hAnsi="Liberation Sans" w:cs="Liberation Sans"/>
          <w:color w:val="000000"/>
          <w:sz w:val="24"/>
          <w:szCs w:val="24"/>
        </w:rPr>
        <w:t xml:space="preserve"> книг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>и</w:t>
      </w:r>
      <w:r w:rsidRPr="005E70B9">
        <w:rPr>
          <w:rFonts w:ascii="Liberation Sans" w:hAnsi="Liberation Sans" w:cs="Liberation Sans"/>
          <w:sz w:val="24"/>
          <w:szCs w:val="24"/>
        </w:rPr>
        <w:t>, необходимо обеспечить конфиденциальность и</w:t>
      </w:r>
      <w:r w:rsidRPr="005E70B9">
        <w:rPr>
          <w:rFonts w:ascii="Liberation Sans" w:hAnsi="Liberation Sans" w:cs="Liberation Sans"/>
          <w:sz w:val="24"/>
          <w:szCs w:val="24"/>
        </w:rPr>
        <w:t>нформации, предоставляемой гражданами, ведущими хозяйство, ее сохранность и защиту в соответствии с законодательством Российской Федерации.</w:t>
      </w:r>
      <w:proofErr w:type="gramEnd"/>
    </w:p>
    <w:p w:rsidR="00BE7603" w:rsidRPr="005E70B9" w:rsidRDefault="0025098A">
      <w:pPr>
        <w:pStyle w:val="a5"/>
        <w:ind w:firstLine="708"/>
        <w:jc w:val="both"/>
        <w:rPr>
          <w:rFonts w:ascii="Liberation Sans" w:eastAsia="Liberation Sans" w:hAnsi="Liberation Sans" w:cs="Liberation Sans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sz w:val="24"/>
          <w:szCs w:val="24"/>
        </w:rPr>
        <w:t>8.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ab/>
      </w:r>
      <w:r w:rsidRPr="005E70B9">
        <w:rPr>
          <w:rFonts w:ascii="Liberation Sans" w:hAnsi="Liberation Sans" w:cs="Liberation Sans"/>
          <w:sz w:val="24"/>
          <w:szCs w:val="24"/>
        </w:rPr>
        <w:t xml:space="preserve">Признать утратившим силу распоряжение Администрации района от 25.09.2020 № 574-РА «Об организации ведения, </w:t>
      </w:r>
      <w:proofErr w:type="spellStart"/>
      <w:r w:rsidRPr="005E70B9">
        <w:rPr>
          <w:rFonts w:ascii="Liberation Sans" w:hAnsi="Liberation Sans" w:cs="Liberation Sans"/>
          <w:sz w:val="24"/>
          <w:szCs w:val="24"/>
        </w:rPr>
        <w:t>переза</w:t>
      </w:r>
      <w:r w:rsidRPr="005E70B9">
        <w:rPr>
          <w:rFonts w:ascii="Liberation Sans" w:hAnsi="Liberation Sans" w:cs="Liberation Sans"/>
          <w:sz w:val="24"/>
          <w:szCs w:val="24"/>
        </w:rPr>
        <w:t>кладки</w:t>
      </w:r>
      <w:proofErr w:type="spellEnd"/>
      <w:r w:rsidRPr="005E70B9">
        <w:rPr>
          <w:rFonts w:ascii="Liberation Sans" w:hAnsi="Liberation Sans" w:cs="Liberation Sans"/>
          <w:sz w:val="24"/>
          <w:szCs w:val="24"/>
        </w:rPr>
        <w:t xml:space="preserve"> и хранения </w:t>
      </w:r>
      <w:proofErr w:type="spellStart"/>
      <w:r w:rsidRPr="005E70B9">
        <w:rPr>
          <w:rFonts w:ascii="Liberation Sans" w:hAnsi="Liberation Sans" w:cs="Liberation Sans"/>
          <w:sz w:val="24"/>
          <w:szCs w:val="24"/>
        </w:rPr>
        <w:t>похозяйственных</w:t>
      </w:r>
      <w:proofErr w:type="spellEnd"/>
      <w:r w:rsidRPr="005E70B9">
        <w:rPr>
          <w:rFonts w:ascii="Liberation Sans" w:hAnsi="Liberation Sans" w:cs="Liberation Sans"/>
          <w:sz w:val="24"/>
          <w:szCs w:val="24"/>
        </w:rPr>
        <w:t xml:space="preserve"> книг».</w:t>
      </w:r>
    </w:p>
    <w:p w:rsidR="00BE7603" w:rsidRPr="005E70B9" w:rsidRDefault="0025098A">
      <w:pPr>
        <w:pStyle w:val="a5"/>
        <w:ind w:firstLine="708"/>
        <w:jc w:val="both"/>
        <w:rPr>
          <w:rFonts w:ascii="Liberation Sans" w:eastAsia="Open Sans" w:hAnsi="Liberation Sans" w:cs="Open Sans"/>
          <w:sz w:val="24"/>
          <w:szCs w:val="24"/>
          <w:highlight w:val="white"/>
        </w:rPr>
      </w:pPr>
      <w:r w:rsidRPr="005E70B9">
        <w:rPr>
          <w:rFonts w:ascii="Liberation Sans" w:eastAsia="Liberation Sans" w:hAnsi="Liberation Sans" w:cs="Liberation Sans"/>
          <w:sz w:val="24"/>
          <w:szCs w:val="24"/>
        </w:rPr>
        <w:t>9.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ab/>
      </w:r>
      <w:r w:rsidRPr="005E70B9">
        <w:rPr>
          <w:rFonts w:ascii="Liberation Sans" w:hAnsi="Liberation Sans" w:cs="Liberation Sans"/>
          <w:sz w:val="24"/>
          <w:szCs w:val="24"/>
        </w:rPr>
        <w:t xml:space="preserve">Действие настоящего распоряжения распространяется на правоотношения, возникшие с 1 января 2024 года. </w:t>
      </w:r>
    </w:p>
    <w:p w:rsidR="00BE7603" w:rsidRPr="005E70B9" w:rsidRDefault="0025098A">
      <w:pPr>
        <w:pStyle w:val="a5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 w:rsidRPr="005E70B9">
        <w:rPr>
          <w:rFonts w:ascii="Liberation Sans" w:eastAsia="Open Sans" w:hAnsi="Liberation Sans" w:cs="Open Sans"/>
          <w:sz w:val="24"/>
          <w:szCs w:val="24"/>
        </w:rPr>
        <w:t xml:space="preserve">10. </w:t>
      </w:r>
      <w:r w:rsidRPr="005E70B9">
        <w:rPr>
          <w:rFonts w:ascii="Liberation Sans" w:eastAsia="Open Sans" w:hAnsi="Liberation Sans" w:cs="Open Sans"/>
          <w:sz w:val="24"/>
          <w:szCs w:val="24"/>
          <w:highlight w:val="white"/>
        </w:rPr>
        <w:t>У</w:t>
      </w:r>
      <w:r w:rsidRPr="005E70B9">
        <w:rPr>
          <w:rFonts w:ascii="Liberation Sans" w:eastAsia="Open Sans" w:hAnsi="Liberation Sans" w:cs="Liberation Sans"/>
          <w:sz w:val="24"/>
          <w:szCs w:val="24"/>
          <w:highlight w:val="white"/>
        </w:rPr>
        <w:t xml:space="preserve">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5E70B9">
        <w:rPr>
          <w:rFonts w:ascii="Liberation Sans" w:eastAsia="Open Sans" w:hAnsi="Liberation Sans" w:cs="Liberation Sans"/>
          <w:sz w:val="24"/>
          <w:szCs w:val="24"/>
          <w:highlight w:val="white"/>
        </w:rPr>
        <w:t>разместить</w:t>
      </w:r>
      <w:proofErr w:type="gramEnd"/>
      <w:r w:rsidRPr="005E70B9">
        <w:rPr>
          <w:rFonts w:ascii="Liberation Sans" w:eastAsia="Open Sans" w:hAnsi="Liberation Sans" w:cs="Liberation Sans"/>
          <w:sz w:val="24"/>
          <w:szCs w:val="24"/>
          <w:highlight w:val="white"/>
        </w:rPr>
        <w:t xml:space="preserve"> настоящее распоряжение на официальном сайте муниципального округа Пуровский район.</w:t>
      </w:r>
      <w:r w:rsidRPr="005E70B9">
        <w:rPr>
          <w:rFonts w:ascii="Liberation Sans" w:eastAsia="Open Sans" w:hAnsi="Liberation Sans" w:cs="Liberation Sans"/>
          <w:sz w:val="24"/>
          <w:szCs w:val="24"/>
          <w:highlight w:val="white"/>
        </w:rPr>
        <w:br/>
      </w:r>
      <w:r w:rsidRPr="005E70B9">
        <w:rPr>
          <w:rFonts w:ascii="Liberation Sans" w:eastAsia="Open Sans" w:hAnsi="Liberation Sans" w:cs="Liberation Sans"/>
          <w:sz w:val="24"/>
          <w:szCs w:val="24"/>
          <w:highlight w:val="white"/>
        </w:rPr>
        <w:tab/>
        <w:t>11.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ab/>
      </w:r>
      <w:r w:rsidRPr="005E70B9">
        <w:rPr>
          <w:rFonts w:ascii="Liberation Sans" w:eastAsia="Open Sans" w:hAnsi="Liberation Sans" w:cs="Liberation Sans"/>
          <w:sz w:val="24"/>
          <w:szCs w:val="24"/>
          <w:highlight w:val="white"/>
        </w:rPr>
        <w:t>Опубликовать настоящее распоряжение в газете «С</w:t>
      </w:r>
      <w:r w:rsidRPr="005E70B9">
        <w:rPr>
          <w:rFonts w:ascii="Liberation Sans" w:eastAsia="Open Sans" w:hAnsi="Liberation Sans" w:cs="Liberation Sans"/>
          <w:sz w:val="24"/>
          <w:szCs w:val="24"/>
          <w:highlight w:val="white"/>
        </w:rPr>
        <w:t>еверный луч».</w:t>
      </w:r>
    </w:p>
    <w:p w:rsidR="00BE7603" w:rsidRPr="005E70B9" w:rsidRDefault="0025098A">
      <w:pPr>
        <w:tabs>
          <w:tab w:val="left" w:pos="-180"/>
          <w:tab w:val="left" w:pos="0"/>
        </w:tabs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sz w:val="24"/>
          <w:szCs w:val="24"/>
        </w:rPr>
        <w:t>12.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ab/>
        <w:t>Контроль исполнения настоящего распоряжения возложить</w:t>
      </w:r>
      <w:r w:rsidRPr="005E70B9">
        <w:rPr>
          <w:rFonts w:ascii="Liberation Sans" w:eastAsia="Liberation Sans" w:hAnsi="Liberation Sans" w:cs="Liberation Sans"/>
          <w:sz w:val="24"/>
          <w:szCs w:val="24"/>
        </w:rPr>
        <w:t xml:space="preserve"> </w:t>
      </w:r>
      <w:r w:rsidRPr="005E70B9">
        <w:rPr>
          <w:rFonts w:ascii="Liberation Sans" w:hAnsi="Liberation Sans" w:cs="Liberation Sans"/>
          <w:sz w:val="24"/>
          <w:szCs w:val="24"/>
          <w:highlight w:val="white"/>
        </w:rPr>
        <w:t xml:space="preserve">на </w:t>
      </w:r>
      <w:r w:rsidRPr="005E70B9">
        <w:rPr>
          <w:rFonts w:ascii="Liberation Sans" w:hAnsi="Liberation Sans" w:cs="Liberation Sans"/>
          <w:sz w:val="24"/>
          <w:szCs w:val="24"/>
        </w:rPr>
        <w:t>заместителя Главы Администрации Пуровского района по вопросам финансов и экономики А.В. Петрова.</w:t>
      </w:r>
    </w:p>
    <w:p w:rsidR="00BE7603" w:rsidRPr="005E70B9" w:rsidRDefault="00BE7603">
      <w:pPr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:rsidR="00BE7603" w:rsidRPr="005E70B9" w:rsidRDefault="00BE7603">
      <w:pPr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:rsidR="00BE7603" w:rsidRPr="005E70B9" w:rsidRDefault="00BE7603">
      <w:pPr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:rsidR="00BE7603" w:rsidRPr="005E70B9" w:rsidRDefault="0025098A">
      <w:pPr>
        <w:jc w:val="both"/>
        <w:rPr>
          <w:rFonts w:ascii="Liberation Sans" w:eastAsia="Liberation Sans" w:hAnsi="Liberation Sans" w:cs="Liberation Sans"/>
          <w:sz w:val="24"/>
          <w:szCs w:val="24"/>
        </w:rPr>
      </w:pPr>
      <w:r w:rsidRPr="005E70B9">
        <w:rPr>
          <w:rFonts w:ascii="Liberation Sans" w:eastAsia="Liberation Sans" w:hAnsi="Liberation Sans" w:cs="Liberation Sans"/>
          <w:sz w:val="24"/>
          <w:szCs w:val="24"/>
          <w:lang w:eastAsia="ar-SA"/>
        </w:rPr>
        <w:t xml:space="preserve">Глава Пуровского района                                                                             А.А. </w:t>
      </w:r>
      <w:proofErr w:type="spellStart"/>
      <w:r w:rsidRPr="005E70B9">
        <w:rPr>
          <w:rFonts w:ascii="Liberation Sans" w:eastAsia="Liberation Sans" w:hAnsi="Liberation Sans" w:cs="Liberation Sans"/>
          <w:sz w:val="24"/>
          <w:szCs w:val="24"/>
          <w:lang w:eastAsia="ar-SA"/>
        </w:rPr>
        <w:t>Колодин</w:t>
      </w:r>
      <w:proofErr w:type="spellEnd"/>
    </w:p>
    <w:p w:rsidR="00BE7603" w:rsidRPr="005E70B9" w:rsidRDefault="00BE7603">
      <w:pPr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:rsidR="00BE7603" w:rsidRPr="005E70B9" w:rsidRDefault="00BE7603">
      <w:pPr>
        <w:rPr>
          <w:rFonts w:ascii="Liberation Sans" w:hAnsi="Liberation Sans"/>
          <w:sz w:val="24"/>
          <w:szCs w:val="24"/>
        </w:rPr>
      </w:pPr>
    </w:p>
    <w:sectPr w:rsidR="00BE7603" w:rsidRPr="005E70B9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8A" w:rsidRDefault="0025098A">
      <w:r>
        <w:separator/>
      </w:r>
    </w:p>
  </w:endnote>
  <w:endnote w:type="continuationSeparator" w:id="0">
    <w:p w:rsidR="0025098A" w:rsidRDefault="002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Open Sans">
    <w:altName w:val="Franklin Gothic Medium Cond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8A" w:rsidRDefault="0025098A">
      <w:r>
        <w:separator/>
      </w:r>
    </w:p>
  </w:footnote>
  <w:footnote w:type="continuationSeparator" w:id="0">
    <w:p w:rsidR="0025098A" w:rsidRDefault="0025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03" w:rsidRDefault="00BE76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03" w:rsidRDefault="00BE7603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AF4"/>
    <w:multiLevelType w:val="multilevel"/>
    <w:tmpl w:val="E384F4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78F0A89"/>
    <w:multiLevelType w:val="hybridMultilevel"/>
    <w:tmpl w:val="95CAD79C"/>
    <w:lvl w:ilvl="0" w:tplc="F3BE8982">
      <w:start w:val="1"/>
      <w:numFmt w:val="decimal"/>
      <w:lvlText w:val="%1."/>
      <w:lvlJc w:val="left"/>
      <w:pPr>
        <w:ind w:left="1654" w:hanging="945"/>
      </w:pPr>
    </w:lvl>
    <w:lvl w:ilvl="1" w:tplc="D5B2A8BA">
      <w:start w:val="1"/>
      <w:numFmt w:val="lowerLetter"/>
      <w:lvlText w:val="%2."/>
      <w:lvlJc w:val="left"/>
      <w:pPr>
        <w:ind w:left="1789" w:hanging="360"/>
      </w:pPr>
    </w:lvl>
    <w:lvl w:ilvl="2" w:tplc="86864C86">
      <w:start w:val="1"/>
      <w:numFmt w:val="lowerRoman"/>
      <w:lvlText w:val="%3."/>
      <w:lvlJc w:val="right"/>
      <w:pPr>
        <w:ind w:left="2509" w:hanging="180"/>
      </w:pPr>
    </w:lvl>
    <w:lvl w:ilvl="3" w:tplc="3EB03452">
      <w:start w:val="1"/>
      <w:numFmt w:val="decimal"/>
      <w:lvlText w:val="%4."/>
      <w:lvlJc w:val="left"/>
      <w:pPr>
        <w:ind w:left="3229" w:hanging="360"/>
      </w:pPr>
    </w:lvl>
    <w:lvl w:ilvl="4" w:tplc="AA4229AC">
      <w:start w:val="1"/>
      <w:numFmt w:val="lowerLetter"/>
      <w:lvlText w:val="%5."/>
      <w:lvlJc w:val="left"/>
      <w:pPr>
        <w:ind w:left="3949" w:hanging="360"/>
      </w:pPr>
    </w:lvl>
    <w:lvl w:ilvl="5" w:tplc="FAB47B42">
      <w:start w:val="1"/>
      <w:numFmt w:val="lowerRoman"/>
      <w:lvlText w:val="%6."/>
      <w:lvlJc w:val="right"/>
      <w:pPr>
        <w:ind w:left="4669" w:hanging="180"/>
      </w:pPr>
    </w:lvl>
    <w:lvl w:ilvl="6" w:tplc="1988C4AC">
      <w:start w:val="1"/>
      <w:numFmt w:val="decimal"/>
      <w:lvlText w:val="%7."/>
      <w:lvlJc w:val="left"/>
      <w:pPr>
        <w:ind w:left="5389" w:hanging="360"/>
      </w:pPr>
    </w:lvl>
    <w:lvl w:ilvl="7" w:tplc="6B9CE1AC">
      <w:start w:val="1"/>
      <w:numFmt w:val="lowerLetter"/>
      <w:lvlText w:val="%8."/>
      <w:lvlJc w:val="left"/>
      <w:pPr>
        <w:ind w:left="6109" w:hanging="360"/>
      </w:pPr>
    </w:lvl>
    <w:lvl w:ilvl="8" w:tplc="0972B492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C4320"/>
    <w:multiLevelType w:val="multilevel"/>
    <w:tmpl w:val="ED7EB4D6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AA1775D"/>
    <w:multiLevelType w:val="hybridMultilevel"/>
    <w:tmpl w:val="D3AC2AB4"/>
    <w:lvl w:ilvl="0" w:tplc="922C3AF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FD6F3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BA95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AEBC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5A3B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EA37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60D1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2CC4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F8EB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DE11877"/>
    <w:multiLevelType w:val="hybridMultilevel"/>
    <w:tmpl w:val="87D67FF0"/>
    <w:lvl w:ilvl="0" w:tplc="7AFC81EA">
      <w:start w:val="1"/>
      <w:numFmt w:val="decimal"/>
      <w:lvlText w:val="%1."/>
      <w:lvlJc w:val="left"/>
      <w:pPr>
        <w:ind w:left="720" w:hanging="360"/>
      </w:pPr>
    </w:lvl>
    <w:lvl w:ilvl="1" w:tplc="6D327030">
      <w:start w:val="1"/>
      <w:numFmt w:val="lowerLetter"/>
      <w:lvlText w:val="%2."/>
      <w:lvlJc w:val="left"/>
      <w:pPr>
        <w:ind w:left="1440" w:hanging="360"/>
      </w:pPr>
    </w:lvl>
    <w:lvl w:ilvl="2" w:tplc="657CAECE">
      <w:start w:val="1"/>
      <w:numFmt w:val="lowerRoman"/>
      <w:lvlText w:val="%3."/>
      <w:lvlJc w:val="right"/>
      <w:pPr>
        <w:ind w:left="2160" w:hanging="180"/>
      </w:pPr>
    </w:lvl>
    <w:lvl w:ilvl="3" w:tplc="8B9C404C">
      <w:start w:val="1"/>
      <w:numFmt w:val="decimal"/>
      <w:lvlText w:val="%4."/>
      <w:lvlJc w:val="left"/>
      <w:pPr>
        <w:ind w:left="2880" w:hanging="360"/>
      </w:pPr>
    </w:lvl>
    <w:lvl w:ilvl="4" w:tplc="38FEBB4A">
      <w:start w:val="1"/>
      <w:numFmt w:val="lowerLetter"/>
      <w:lvlText w:val="%5."/>
      <w:lvlJc w:val="left"/>
      <w:pPr>
        <w:ind w:left="3600" w:hanging="360"/>
      </w:pPr>
    </w:lvl>
    <w:lvl w:ilvl="5" w:tplc="7D14C3F0">
      <w:start w:val="1"/>
      <w:numFmt w:val="lowerRoman"/>
      <w:lvlText w:val="%6."/>
      <w:lvlJc w:val="right"/>
      <w:pPr>
        <w:ind w:left="4320" w:hanging="180"/>
      </w:pPr>
    </w:lvl>
    <w:lvl w:ilvl="6" w:tplc="82D6F16E">
      <w:start w:val="1"/>
      <w:numFmt w:val="decimal"/>
      <w:lvlText w:val="%7."/>
      <w:lvlJc w:val="left"/>
      <w:pPr>
        <w:ind w:left="5040" w:hanging="360"/>
      </w:pPr>
    </w:lvl>
    <w:lvl w:ilvl="7" w:tplc="90081140">
      <w:start w:val="1"/>
      <w:numFmt w:val="lowerLetter"/>
      <w:lvlText w:val="%8."/>
      <w:lvlJc w:val="left"/>
      <w:pPr>
        <w:ind w:left="5760" w:hanging="360"/>
      </w:pPr>
    </w:lvl>
    <w:lvl w:ilvl="8" w:tplc="36C0CAB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71F6"/>
    <w:multiLevelType w:val="hybridMultilevel"/>
    <w:tmpl w:val="839A509E"/>
    <w:lvl w:ilvl="0" w:tplc="39E6A318">
      <w:start w:val="1"/>
      <w:numFmt w:val="decimal"/>
      <w:lvlText w:val="%1."/>
      <w:lvlJc w:val="left"/>
      <w:pPr>
        <w:ind w:left="1654" w:hanging="945"/>
      </w:pPr>
    </w:lvl>
    <w:lvl w:ilvl="1" w:tplc="8022362C">
      <w:start w:val="1"/>
      <w:numFmt w:val="lowerLetter"/>
      <w:lvlText w:val="%2."/>
      <w:lvlJc w:val="left"/>
      <w:pPr>
        <w:ind w:left="1789" w:hanging="360"/>
      </w:pPr>
    </w:lvl>
    <w:lvl w:ilvl="2" w:tplc="7D1C2ABA">
      <w:start w:val="1"/>
      <w:numFmt w:val="lowerRoman"/>
      <w:lvlText w:val="%3."/>
      <w:lvlJc w:val="right"/>
      <w:pPr>
        <w:ind w:left="2509" w:hanging="180"/>
      </w:pPr>
    </w:lvl>
    <w:lvl w:ilvl="3" w:tplc="8076B56E">
      <w:start w:val="1"/>
      <w:numFmt w:val="decimal"/>
      <w:lvlText w:val="%4."/>
      <w:lvlJc w:val="left"/>
      <w:pPr>
        <w:ind w:left="3229" w:hanging="360"/>
      </w:pPr>
    </w:lvl>
    <w:lvl w:ilvl="4" w:tplc="C0400826">
      <w:start w:val="1"/>
      <w:numFmt w:val="lowerLetter"/>
      <w:lvlText w:val="%5."/>
      <w:lvlJc w:val="left"/>
      <w:pPr>
        <w:ind w:left="3949" w:hanging="360"/>
      </w:pPr>
    </w:lvl>
    <w:lvl w:ilvl="5" w:tplc="EDF43F10">
      <w:start w:val="1"/>
      <w:numFmt w:val="lowerRoman"/>
      <w:lvlText w:val="%6."/>
      <w:lvlJc w:val="right"/>
      <w:pPr>
        <w:ind w:left="4669" w:hanging="180"/>
      </w:pPr>
    </w:lvl>
    <w:lvl w:ilvl="6" w:tplc="9ECA4376">
      <w:start w:val="1"/>
      <w:numFmt w:val="decimal"/>
      <w:lvlText w:val="%7."/>
      <w:lvlJc w:val="left"/>
      <w:pPr>
        <w:ind w:left="5389" w:hanging="360"/>
      </w:pPr>
    </w:lvl>
    <w:lvl w:ilvl="7" w:tplc="903021DE">
      <w:start w:val="1"/>
      <w:numFmt w:val="lowerLetter"/>
      <w:lvlText w:val="%8."/>
      <w:lvlJc w:val="left"/>
      <w:pPr>
        <w:ind w:left="6109" w:hanging="360"/>
      </w:pPr>
    </w:lvl>
    <w:lvl w:ilvl="8" w:tplc="9D72A86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B73E95"/>
    <w:multiLevelType w:val="hybridMultilevel"/>
    <w:tmpl w:val="23D06842"/>
    <w:lvl w:ilvl="0" w:tplc="4044D14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47FE3E4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27C05DE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C122B2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F26CB68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36A6CA5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D4DC86D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948E26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F65CC27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7">
    <w:nsid w:val="5BDE297A"/>
    <w:multiLevelType w:val="hybridMultilevel"/>
    <w:tmpl w:val="C162434E"/>
    <w:lvl w:ilvl="0" w:tplc="6C72A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4863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7EB8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36C6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2C8E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1654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D01B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EA12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3C65E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7BE240A"/>
    <w:multiLevelType w:val="hybridMultilevel"/>
    <w:tmpl w:val="96F485DA"/>
    <w:lvl w:ilvl="0" w:tplc="5F4E922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4462BE8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C04A631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75F836A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5B5093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459AAAB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961A0F6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774A8C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7AAC92E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9">
    <w:nsid w:val="6AC00D72"/>
    <w:multiLevelType w:val="multilevel"/>
    <w:tmpl w:val="E9F4D95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EC21FF4"/>
    <w:multiLevelType w:val="hybridMultilevel"/>
    <w:tmpl w:val="F1FCFC08"/>
    <w:lvl w:ilvl="0" w:tplc="69D0AF6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EC145A8A">
      <w:start w:val="1"/>
      <w:numFmt w:val="lowerLetter"/>
      <w:lvlText w:val="%2."/>
      <w:lvlJc w:val="left"/>
      <w:pPr>
        <w:ind w:left="1789" w:hanging="360"/>
      </w:pPr>
    </w:lvl>
    <w:lvl w:ilvl="2" w:tplc="DFC400A4">
      <w:start w:val="1"/>
      <w:numFmt w:val="lowerRoman"/>
      <w:lvlText w:val="%3."/>
      <w:lvlJc w:val="right"/>
      <w:pPr>
        <w:ind w:left="2509" w:hanging="180"/>
      </w:pPr>
    </w:lvl>
    <w:lvl w:ilvl="3" w:tplc="EC087560">
      <w:start w:val="1"/>
      <w:numFmt w:val="decimal"/>
      <w:lvlText w:val="%4."/>
      <w:lvlJc w:val="left"/>
      <w:pPr>
        <w:ind w:left="3229" w:hanging="360"/>
      </w:pPr>
    </w:lvl>
    <w:lvl w:ilvl="4" w:tplc="4846238C">
      <w:start w:val="1"/>
      <w:numFmt w:val="lowerLetter"/>
      <w:lvlText w:val="%5."/>
      <w:lvlJc w:val="left"/>
      <w:pPr>
        <w:ind w:left="3949" w:hanging="360"/>
      </w:pPr>
    </w:lvl>
    <w:lvl w:ilvl="5" w:tplc="0DE6AC6E">
      <w:start w:val="1"/>
      <w:numFmt w:val="lowerRoman"/>
      <w:lvlText w:val="%6."/>
      <w:lvlJc w:val="right"/>
      <w:pPr>
        <w:ind w:left="4669" w:hanging="180"/>
      </w:pPr>
    </w:lvl>
    <w:lvl w:ilvl="6" w:tplc="83362E3A">
      <w:start w:val="1"/>
      <w:numFmt w:val="decimal"/>
      <w:lvlText w:val="%7."/>
      <w:lvlJc w:val="left"/>
      <w:pPr>
        <w:ind w:left="5389" w:hanging="360"/>
      </w:pPr>
    </w:lvl>
    <w:lvl w:ilvl="7" w:tplc="CA2476DE">
      <w:start w:val="1"/>
      <w:numFmt w:val="lowerLetter"/>
      <w:lvlText w:val="%8."/>
      <w:lvlJc w:val="left"/>
      <w:pPr>
        <w:ind w:left="6109" w:hanging="360"/>
      </w:pPr>
    </w:lvl>
    <w:lvl w:ilvl="8" w:tplc="A9049A8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03"/>
    <w:rsid w:val="0025098A"/>
    <w:rsid w:val="005E70B9"/>
    <w:rsid w:val="00B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20"/>
      <w:contextualSpacing/>
    </w:pPr>
    <w:rPr>
      <w:lang w:val="en-US" w:eastAsia="en-US"/>
    </w:rPr>
  </w:style>
  <w:style w:type="paragraph" w:styleId="a5">
    <w:name w:val="No Spacing"/>
    <w:link w:val="a6"/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rPr>
      <w:lang w:eastAsia="ru-RU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character" w:customStyle="1" w:styleId="ae">
    <w:name w:val="Верхний колонтитул Знак"/>
    <w:link w:val="ad"/>
    <w:rPr>
      <w:sz w:val="24"/>
      <w:szCs w:val="24"/>
      <w:lang w:val="ru-RU" w:eastAsia="ru-RU" w:bidi="ar-SA"/>
    </w:rPr>
  </w:style>
  <w:style w:type="character" w:styleId="afc">
    <w:name w:val="page number"/>
    <w:basedOn w:val="a0"/>
  </w:style>
  <w:style w:type="paragraph" w:styleId="afd">
    <w:name w:val="Body Text Indent"/>
    <w:basedOn w:val="a"/>
    <w:pPr>
      <w:spacing w:after="120"/>
      <w:ind w:left="283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fe">
    <w:name w:val="Нормальный"/>
    <w:pPr>
      <w:widowControl w:val="0"/>
    </w:pPr>
    <w:rPr>
      <w:color w:val="000000"/>
      <w:sz w:val="24"/>
      <w:szCs w:val="24"/>
      <w:lang w:eastAsia="ru-RU"/>
    </w:rPr>
  </w:style>
  <w:style w:type="character" w:customStyle="1" w:styleId="aff">
    <w:name w:val="Цветовое выделение"/>
    <w:rPr>
      <w:b/>
      <w:bCs/>
      <w:color w:val="26282F"/>
    </w:rPr>
  </w:style>
  <w:style w:type="paragraph" w:customStyle="1" w:styleId="ConsPlusNormal">
    <w:name w:val="ConsPlusNormal"/>
    <w:pPr>
      <w:widowControl w:val="0"/>
    </w:pPr>
    <w:rPr>
      <w:sz w:val="24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aff0">
    <w:name w:val="Текст постановления"/>
    <w:basedOn w:val="a"/>
    <w:pPr>
      <w:ind w:firstLine="709"/>
    </w:pPr>
  </w:style>
  <w:style w:type="paragraph" w:customStyle="1" w:styleId="aff1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aff2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customStyle="1" w:styleId="12">
    <w:name w:val="Знак Знак1"/>
    <w:rPr>
      <w:sz w:val="24"/>
      <w:szCs w:val="24"/>
    </w:rPr>
  </w:style>
  <w:style w:type="character" w:customStyle="1" w:styleId="af0">
    <w:name w:val="Нижний колонтитул Знак"/>
    <w:link w:val="af"/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  <w:lang w:eastAsia="ru-RU"/>
    </w:rPr>
  </w:style>
  <w:style w:type="paragraph" w:customStyle="1" w:styleId="ConsPlusCell">
    <w:name w:val="ConsPlusCell"/>
    <w:pPr>
      <w:widowControl w:val="0"/>
    </w:pPr>
    <w:rPr>
      <w:rFonts w:ascii="Courier New" w:hAnsi="Courier New"/>
      <w:lang w:eastAsia="ru-RU"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  <w:lang w:eastAsia="ru-RU"/>
    </w:rPr>
  </w:style>
  <w:style w:type="paragraph" w:customStyle="1" w:styleId="ConsPlusTextList">
    <w:name w:val="ConsPlusTextList"/>
    <w:pPr>
      <w:widowControl w:val="0"/>
    </w:pPr>
    <w:rPr>
      <w:rFonts w:ascii="Arial" w:hAnsi="Arial"/>
      <w:lang w:eastAsia="ru-RU"/>
    </w:rPr>
  </w:style>
  <w:style w:type="paragraph" w:styleId="aff3">
    <w:name w:val="Signature"/>
    <w:basedOn w:val="a"/>
    <w:next w:val="a"/>
    <w:link w:val="aff4"/>
    <w:pPr>
      <w:tabs>
        <w:tab w:val="left" w:pos="7797"/>
      </w:tabs>
      <w:spacing w:before="1080"/>
      <w:ind w:right="-567"/>
    </w:pPr>
    <w:rPr>
      <w:caps/>
      <w:lang w:val="en-US" w:eastAsia="en-US"/>
    </w:rPr>
  </w:style>
  <w:style w:type="character" w:customStyle="1" w:styleId="aff4">
    <w:name w:val="Подпись Знак"/>
    <w:link w:val="aff3"/>
    <w:rPr>
      <w:caps/>
      <w:sz w:val="24"/>
    </w:rPr>
  </w:style>
  <w:style w:type="paragraph" w:customStyle="1" w:styleId="aff5">
    <w:name w:val="Заголовок постановления"/>
    <w:basedOn w:val="a"/>
    <w:next w:val="aff0"/>
    <w:pPr>
      <w:spacing w:before="240" w:after="960"/>
      <w:ind w:right="5102" w:firstLine="709"/>
    </w:pPr>
    <w:rPr>
      <w:i/>
    </w:rPr>
  </w:style>
  <w:style w:type="paragraph" w:styleId="aff6">
    <w:name w:val="Balloon Text"/>
    <w:basedOn w:val="a"/>
    <w:link w:val="aff7"/>
    <w:rPr>
      <w:rFonts w:ascii="Tahoma" w:hAnsi="Tahoma"/>
      <w:sz w:val="16"/>
      <w:szCs w:val="16"/>
      <w:lang w:val="en-US" w:eastAsia="en-US"/>
    </w:rPr>
  </w:style>
  <w:style w:type="character" w:customStyle="1" w:styleId="aff7">
    <w:name w:val="Текст выноски Знак"/>
    <w:link w:val="aff6"/>
    <w:rPr>
      <w:rFonts w:ascii="Tahoma" w:hAnsi="Tahoma"/>
      <w:sz w:val="16"/>
      <w:szCs w:val="16"/>
    </w:rPr>
  </w:style>
  <w:style w:type="paragraph" w:customStyle="1" w:styleId="aff8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6">
    <w:name w:val="Без интервала Знак"/>
    <w:link w:val="a5"/>
    <w:rPr>
      <w:rFonts w:ascii="Calibri" w:eastAsia="Calibri" w:hAnsi="Calibri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rPr>
      <w:sz w:val="24"/>
      <w:szCs w:val="24"/>
    </w:rPr>
  </w:style>
  <w:style w:type="paragraph" w:customStyle="1" w:styleId="62">
    <w:name w:val="Знак Знак6"/>
    <w:basedOn w:val="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20"/>
      <w:contextualSpacing/>
    </w:pPr>
    <w:rPr>
      <w:lang w:val="en-US" w:eastAsia="en-US"/>
    </w:rPr>
  </w:style>
  <w:style w:type="paragraph" w:styleId="a5">
    <w:name w:val="No Spacing"/>
    <w:link w:val="a6"/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rPr>
      <w:lang w:eastAsia="ru-RU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character" w:customStyle="1" w:styleId="ae">
    <w:name w:val="Верхний колонтитул Знак"/>
    <w:link w:val="ad"/>
    <w:rPr>
      <w:sz w:val="24"/>
      <w:szCs w:val="24"/>
      <w:lang w:val="ru-RU" w:eastAsia="ru-RU" w:bidi="ar-SA"/>
    </w:rPr>
  </w:style>
  <w:style w:type="character" w:styleId="afc">
    <w:name w:val="page number"/>
    <w:basedOn w:val="a0"/>
  </w:style>
  <w:style w:type="paragraph" w:styleId="afd">
    <w:name w:val="Body Text Indent"/>
    <w:basedOn w:val="a"/>
    <w:pPr>
      <w:spacing w:after="120"/>
      <w:ind w:left="283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fe">
    <w:name w:val="Нормальный"/>
    <w:pPr>
      <w:widowControl w:val="0"/>
    </w:pPr>
    <w:rPr>
      <w:color w:val="000000"/>
      <w:sz w:val="24"/>
      <w:szCs w:val="24"/>
      <w:lang w:eastAsia="ru-RU"/>
    </w:rPr>
  </w:style>
  <w:style w:type="character" w:customStyle="1" w:styleId="aff">
    <w:name w:val="Цветовое выделение"/>
    <w:rPr>
      <w:b/>
      <w:bCs/>
      <w:color w:val="26282F"/>
    </w:rPr>
  </w:style>
  <w:style w:type="paragraph" w:customStyle="1" w:styleId="ConsPlusNormal">
    <w:name w:val="ConsPlusNormal"/>
    <w:pPr>
      <w:widowControl w:val="0"/>
    </w:pPr>
    <w:rPr>
      <w:sz w:val="24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aff0">
    <w:name w:val="Текст постановления"/>
    <w:basedOn w:val="a"/>
    <w:pPr>
      <w:ind w:firstLine="709"/>
    </w:pPr>
  </w:style>
  <w:style w:type="paragraph" w:customStyle="1" w:styleId="aff1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aff2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customStyle="1" w:styleId="12">
    <w:name w:val="Знак Знак1"/>
    <w:rPr>
      <w:sz w:val="24"/>
      <w:szCs w:val="24"/>
    </w:rPr>
  </w:style>
  <w:style w:type="character" w:customStyle="1" w:styleId="af0">
    <w:name w:val="Нижний колонтитул Знак"/>
    <w:link w:val="af"/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  <w:lang w:eastAsia="ru-RU"/>
    </w:rPr>
  </w:style>
  <w:style w:type="paragraph" w:customStyle="1" w:styleId="ConsPlusCell">
    <w:name w:val="ConsPlusCell"/>
    <w:pPr>
      <w:widowControl w:val="0"/>
    </w:pPr>
    <w:rPr>
      <w:rFonts w:ascii="Courier New" w:hAnsi="Courier New"/>
      <w:lang w:eastAsia="ru-RU"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  <w:lang w:eastAsia="ru-RU"/>
    </w:rPr>
  </w:style>
  <w:style w:type="paragraph" w:customStyle="1" w:styleId="ConsPlusTextList">
    <w:name w:val="ConsPlusTextList"/>
    <w:pPr>
      <w:widowControl w:val="0"/>
    </w:pPr>
    <w:rPr>
      <w:rFonts w:ascii="Arial" w:hAnsi="Arial"/>
      <w:lang w:eastAsia="ru-RU"/>
    </w:rPr>
  </w:style>
  <w:style w:type="paragraph" w:styleId="aff3">
    <w:name w:val="Signature"/>
    <w:basedOn w:val="a"/>
    <w:next w:val="a"/>
    <w:link w:val="aff4"/>
    <w:pPr>
      <w:tabs>
        <w:tab w:val="left" w:pos="7797"/>
      </w:tabs>
      <w:spacing w:before="1080"/>
      <w:ind w:right="-567"/>
    </w:pPr>
    <w:rPr>
      <w:caps/>
      <w:lang w:val="en-US" w:eastAsia="en-US"/>
    </w:rPr>
  </w:style>
  <w:style w:type="character" w:customStyle="1" w:styleId="aff4">
    <w:name w:val="Подпись Знак"/>
    <w:link w:val="aff3"/>
    <w:rPr>
      <w:caps/>
      <w:sz w:val="24"/>
    </w:rPr>
  </w:style>
  <w:style w:type="paragraph" w:customStyle="1" w:styleId="aff5">
    <w:name w:val="Заголовок постановления"/>
    <w:basedOn w:val="a"/>
    <w:next w:val="aff0"/>
    <w:pPr>
      <w:spacing w:before="240" w:after="960"/>
      <w:ind w:right="5102" w:firstLine="709"/>
    </w:pPr>
    <w:rPr>
      <w:i/>
    </w:rPr>
  </w:style>
  <w:style w:type="paragraph" w:styleId="aff6">
    <w:name w:val="Balloon Text"/>
    <w:basedOn w:val="a"/>
    <w:link w:val="aff7"/>
    <w:rPr>
      <w:rFonts w:ascii="Tahoma" w:hAnsi="Tahoma"/>
      <w:sz w:val="16"/>
      <w:szCs w:val="16"/>
      <w:lang w:val="en-US" w:eastAsia="en-US"/>
    </w:rPr>
  </w:style>
  <w:style w:type="character" w:customStyle="1" w:styleId="aff7">
    <w:name w:val="Текст выноски Знак"/>
    <w:link w:val="aff6"/>
    <w:rPr>
      <w:rFonts w:ascii="Tahoma" w:hAnsi="Tahoma"/>
      <w:sz w:val="16"/>
      <w:szCs w:val="16"/>
    </w:rPr>
  </w:style>
  <w:style w:type="paragraph" w:customStyle="1" w:styleId="aff8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6">
    <w:name w:val="Без интервала Знак"/>
    <w:link w:val="a5"/>
    <w:rPr>
      <w:rFonts w:ascii="Calibri" w:eastAsia="Calibri" w:hAnsi="Calibri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rPr>
      <w:sz w:val="24"/>
      <w:szCs w:val="24"/>
    </w:rPr>
  </w:style>
  <w:style w:type="paragraph" w:customStyle="1" w:styleId="62">
    <w:name w:val="Знак Знак6"/>
    <w:basedOn w:val="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2024-02-09T11:46:00Z</dcterms:created>
  <dcterms:modified xsi:type="dcterms:W3CDTF">2024-02-09T11:46:00Z</dcterms:modified>
</cp:coreProperties>
</file>