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4E" w:rsidRDefault="007B26F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3757427</wp:posOffset>
                </wp:positionH>
                <wp:positionV relativeFrom="page">
                  <wp:posOffset>716916</wp:posOffset>
                </wp:positionV>
                <wp:extent cx="685800" cy="864870"/>
                <wp:effectExtent l="0" t="0" r="57150" b="11430"/>
                <wp:wrapNone/>
                <wp:docPr id="1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 extrusionOk="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251659264;o:allowoverlap:true;o:allowincell:true;mso-position-horizontal-relative:page;margin-left:295.9pt;mso-position-horizontal:absolute;mso-position-vertical-relative:page;margin-top:56.5pt;mso-position-vertical:absolute;width:54.0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" fillcolor="#999999" strokecolor="#000000" strokeweight="0.50pt">
                  <v:path textboxrect="0,0,99995,100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" fillcolor="#999999" strokecolor="#000000" strokeweight="0.50pt">
                  <v:path textboxrect="0,0,99996,100000"/>
                </v:shape>
                <v:shape id="shape 3" o:spid="_x0000_s3" style="position:absolute;left:12;top:98;width:175;height:26;" coordsize="100000,100000" path="m0,0l99889,0l99889,99451l0,99451l0,0xe" fillcolor="#E5E5E5" strokecolor="#000000" strokeweight="0.50pt">
                  <v:path textboxrect="0,0,100000,99996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6" o:spid="_x0000_s6" style="position:absolute;left:47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7" o:spid="_x0000_s7" style="position:absolute;left:82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8" o:spid="_x0000_s8" style="position:absolute;left:118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9" o:spid="_x0000_s9" style="position:absolute;left:153;top:98;width:35;height:26;" coordsize="100000,100000" path="m0,49179l50000,0l99444,49179l50000,99454l0,49179xe" fillcolor="#999999" strokecolor="#000000" strokeweight="0.50pt">
                  <v:path textboxrect="0,0,100000,99997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979l63625,50979l64234,51565l64475,51764l64475,52744l64963,52744l65204,52938l65329,53331l65569,53331l65569,53918l66178,53918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5058,64704l75058,64898l75424,66077l75910,66077l75910,66470l76035,66862l76884,66862l76884,67449l77130,67643l77130,68230l77130,68822l77368,68822l77368,69016l77613,69016l77613,69409l78225,69802l78225,70194l78345,70194l78345,71373l78588,71373l78588,71960l78708,71960l78708,72154l78954,72154l78954,73332l79194,73332l79194,73720l79194,74312l80049,74312l80049,73526l80535,72547l79194,75098l77613,75098l77613,74705l77130,74705l77130,74312l76884,74312l76884,73720l76035,73720l76035,73526l75910,73526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4354,50193l14354,49407l12773,49407l12773,50193l12410,50193l11919,50193l11919,50586l10583,50586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898l11190,64898l11190,65291l12044,65291l12044,66077l12410,66077l12410,66470l13505,66470l13505,66862l13868,66862l13868,67449l14354,67449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5764,96661l36255,96079l37350,96079l37954,95875l39049,95875l39174,95293l40389,95293l40634,94895l41604,94895l41970,94120l43308,94120l43428,93916l43914,93916l44160,93334l44403,93334l45134,92742l45500,92742l45618,92742l45863,92354l46833,92354l46833,91956l47324,91956l47324,91375l48053,91375l48053,90783l48660,90783l49023,90191l49514,90191l50243,90191l51458,90191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7130,96661l77130,96079l77613,96079l78225,95875l78345,95875l78588,95293l78708,95293l78708,94895l78954,94895l79194,94120l79194,93916l80049,93916l80049,93334l80414,93334l80414,92742l80535,92742l80898,92742l80898,92354l81264,92354l81875,91956l82604,91956l82604,91375l82970,91375l83088,90783l83819,90783l83940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" fillcolor="#E5E5E5" strokecolor="#000000" strokeweight="0.25pt">
                  <v:path textboxrect="0,0,100000,99997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7559,21519l7559,22470l6395,23419l6395,24683l4649,24683l4649,26898l2904,26898l2904,28164l2904,29743l1165,29743l1165,32595l0,32595l0,37023l1165,37023l1165,41769l2904,42403l2904,45569l2904,46519l4649,46519l4649,47148l6395,47148l6395,48419l7559,48419l7559,48734l8137,48734l8137,49683l9882,49683l9882,50315l9882,50949l12789,50949l12789,51898l14535,51898l14535,52850l15112,52850l15112,53164l18022,53164l18022,54113l18603,54113l18603,54428l20929,54428l20929,55380l22094,55380l22094,56014l23833,56014l23833,56958l25579,56958l25579,57278l26743,58229l29070,58229l29070,59493l30234,59493l31973,59808l32557,59808l32557,60759l36045,60759l36045,61389l37787,61389l39533,62023l41278,62660l43604,62660l43604,63609l44763,63609l44763,64238l45927,64238l46508,64553l48254,64553l48254,65505l49999,65505l49999,66454l51744,66454l51744,67088l53490,67088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997,78794l74997,79743l76165,79743l76165,81014l76165,81644l77904,81644l77904,82595l79069,82595l79069,83859l81395,83859l81395,85444l81395,86708l81972,86708l81972,88924l83718,88924l83718,89875l85463,89875l85463,92088l86628,92720l86628,93354l87209,94303l87209,96204l88367,96204l88367,99683l88367,98734l90112,98734l90112,97148l91858,97148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0315l90112,50315l90112,49683l88367,49683l88367,48734l87209,48419l87209,47148l86628,46519l86628,45569l85463,45569l85463,44303l83718,44303l83718,43984l81972,43984l81972,42403l81395,42403l81395,41769l81395,41139l79069,41139l79069,39875l77904,39875l77904,38924l76165,38924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" fillcolor="#FFFFFF" strokecolor="#000000" strokeweight="0.25pt">
                  <v:path textboxrect="0,0,99998,100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" filled="f" strokecolor="#000000" strokeweight="0.75pt">
                  <v:path textboxrect="0,0,99997,100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" filled="f" strokecolor="#000000" strokeweight="0.75pt">
                  <v:path textboxrect="0,0,99997,100000"/>
                </v:shape>
              </v:group>
            </w:pict>
          </mc:Fallback>
        </mc:AlternateContent>
      </w:r>
    </w:p>
    <w:p w:rsidR="007F544E" w:rsidRDefault="007F544E">
      <w:pPr>
        <w:ind w:left="6840"/>
        <w:jc w:val="both"/>
      </w:pPr>
    </w:p>
    <w:p w:rsidR="007F544E" w:rsidRDefault="007F544E">
      <w:pPr>
        <w:rPr>
          <w:caps/>
          <w:spacing w:val="40"/>
        </w:rPr>
      </w:pPr>
    </w:p>
    <w:p w:rsidR="007F544E" w:rsidRDefault="007F544E">
      <w:pPr>
        <w:rPr>
          <w:caps/>
          <w:spacing w:val="40"/>
        </w:rPr>
      </w:pPr>
    </w:p>
    <w:p w:rsidR="007F544E" w:rsidRDefault="007F544E">
      <w:pPr>
        <w:ind w:right="-1"/>
        <w:rPr>
          <w:caps/>
          <w:spacing w:val="40"/>
        </w:rPr>
      </w:pPr>
    </w:p>
    <w:p w:rsidR="007F544E" w:rsidRDefault="007B26FC" w:rsidP="00604BA3">
      <w:pPr>
        <w:spacing w:line="360" w:lineRule="auto"/>
        <w:jc w:val="center"/>
        <w:rPr>
          <w:rFonts w:ascii="Liberation Sans" w:eastAsia="Liberation Sans" w:hAnsi="Liberation Sans" w:cs="Liberation Sans"/>
          <w:caps/>
          <w:spacing w:val="40"/>
        </w:rPr>
      </w:pPr>
      <w:r>
        <w:rPr>
          <w:rFonts w:ascii="Liberation Sans" w:eastAsia="Liberation Sans" w:hAnsi="Liberation Sans" w:cs="Liberation Sans"/>
          <w:caps/>
          <w:spacing w:val="40"/>
        </w:rPr>
        <w:t>муниципальный округ пуровский район</w:t>
      </w:r>
    </w:p>
    <w:p w:rsidR="007F544E" w:rsidRDefault="007B26FC" w:rsidP="00604BA3">
      <w:pPr>
        <w:spacing w:line="360" w:lineRule="auto"/>
        <w:jc w:val="center"/>
        <w:rPr>
          <w:rFonts w:ascii="Liberation Sans" w:eastAsia="Liberation Sans" w:hAnsi="Liberation Sans" w:cs="Liberation Sans"/>
          <w:b/>
          <w:caps/>
          <w:spacing w:val="120"/>
        </w:rPr>
      </w:pPr>
      <w:r>
        <w:rPr>
          <w:rFonts w:ascii="Liberation Sans" w:eastAsia="Liberation Sans" w:hAnsi="Liberation Sans" w:cs="Liberation Sans"/>
          <w:b/>
          <w:caps/>
          <w:spacing w:val="120"/>
        </w:rPr>
        <w:t>АДМИНИСТРАЦИя пуровского района</w:t>
      </w:r>
    </w:p>
    <w:p w:rsidR="007F544E" w:rsidRDefault="007B26FC" w:rsidP="00604BA3">
      <w:pPr>
        <w:spacing w:line="360" w:lineRule="auto"/>
        <w:jc w:val="center"/>
        <w:rPr>
          <w:rFonts w:ascii="Liberation Sans" w:eastAsia="Liberation Sans" w:hAnsi="Liberation Sans" w:cs="Liberation Sans"/>
          <w:caps/>
          <w:spacing w:val="40"/>
        </w:rPr>
      </w:pPr>
      <w:r>
        <w:rPr>
          <w:rFonts w:ascii="Liberation Sans" w:eastAsia="Liberation Sans" w:hAnsi="Liberation Sans" w:cs="Liberation Sans"/>
          <w:caps/>
          <w:spacing w:val="40"/>
        </w:rPr>
        <w:t>ПОстановлЕНИЕ</w:t>
      </w:r>
    </w:p>
    <w:p w:rsidR="007F544E" w:rsidRDefault="007F544E">
      <w:pPr>
        <w:rPr>
          <w:rFonts w:ascii="Liberation Sans" w:eastAsia="Liberation Sans" w:hAnsi="Liberation Sans" w:cs="Liberation Sans"/>
          <w:caps/>
          <w:spacing w:val="4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93"/>
        <w:gridCol w:w="201"/>
        <w:gridCol w:w="4619"/>
        <w:gridCol w:w="560"/>
        <w:gridCol w:w="1082"/>
      </w:tblGrid>
      <w:tr w:rsidR="007F544E" w:rsidTr="00604BA3">
        <w:trPr>
          <w:cantSplit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F544E" w:rsidRDefault="00604BA3" w:rsidP="00604BA3">
            <w:pPr>
              <w:spacing w:before="12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19</w:t>
            </w:r>
          </w:p>
        </w:tc>
        <w:tc>
          <w:tcPr>
            <w:tcW w:w="144" w:type="dxa"/>
            <w:vAlign w:val="bottom"/>
          </w:tcPr>
          <w:p w:rsidR="007F544E" w:rsidRDefault="007F544E" w:rsidP="00604BA3">
            <w:pPr>
              <w:spacing w:before="12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F544E" w:rsidRPr="00604BA3" w:rsidRDefault="00604BA3" w:rsidP="00604BA3">
            <w:pPr>
              <w:jc w:val="center"/>
              <w:rPr>
                <w:rFonts w:ascii="Liberation Sans" w:hAnsi="Liberation Sans"/>
              </w:rPr>
            </w:pPr>
            <w:r w:rsidRPr="00604BA3">
              <w:rPr>
                <w:rFonts w:ascii="Liberation Sans" w:hAnsi="Liberation Sans"/>
              </w:rPr>
              <w:t>января</w:t>
            </w:r>
          </w:p>
        </w:tc>
        <w:tc>
          <w:tcPr>
            <w:tcW w:w="593" w:type="dxa"/>
            <w:vAlign w:val="bottom"/>
          </w:tcPr>
          <w:p w:rsidR="007F544E" w:rsidRDefault="007B26FC" w:rsidP="00604BA3">
            <w:pPr>
              <w:spacing w:before="12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202</w:t>
            </w:r>
          </w:p>
        </w:tc>
        <w:tc>
          <w:tcPr>
            <w:tcW w:w="2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F544E" w:rsidRDefault="00604BA3" w:rsidP="00604BA3">
            <w:pPr>
              <w:spacing w:before="12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</w:t>
            </w:r>
          </w:p>
        </w:tc>
        <w:tc>
          <w:tcPr>
            <w:tcW w:w="4619" w:type="dxa"/>
            <w:vAlign w:val="bottom"/>
          </w:tcPr>
          <w:p w:rsidR="007F544E" w:rsidRDefault="007B26FC" w:rsidP="00604BA3">
            <w:pPr>
              <w:spacing w:before="120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г.</w:t>
            </w:r>
          </w:p>
        </w:tc>
        <w:tc>
          <w:tcPr>
            <w:tcW w:w="560" w:type="dxa"/>
            <w:vAlign w:val="bottom"/>
          </w:tcPr>
          <w:p w:rsidR="007F544E" w:rsidRDefault="007B26FC" w:rsidP="00604BA3">
            <w:pPr>
              <w:spacing w:before="120"/>
              <w:ind w:left="-208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№</w:t>
            </w:r>
          </w:p>
        </w:tc>
        <w:tc>
          <w:tcPr>
            <w:tcW w:w="108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vAlign w:val="bottom"/>
          </w:tcPr>
          <w:p w:rsidR="007F544E" w:rsidRDefault="00604BA3" w:rsidP="00604BA3">
            <w:pPr>
              <w:pStyle w:val="af5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18-П</w:t>
            </w:r>
          </w:p>
        </w:tc>
      </w:tr>
      <w:tr w:rsidR="007F544E">
        <w:trPr>
          <w:cantSplit/>
          <w:trHeight w:val="298"/>
        </w:trPr>
        <w:tc>
          <w:tcPr>
            <w:tcW w:w="9722" w:type="dxa"/>
            <w:gridSpan w:val="8"/>
            <w:tcBorders>
              <w:top w:val="none" w:sz="4" w:space="0" w:color="000000"/>
              <w:left w:val="none" w:sz="4" w:space="0" w:color="000000"/>
            </w:tcBorders>
          </w:tcPr>
          <w:p w:rsidR="007F544E" w:rsidRDefault="007B26FC" w:rsidP="00604BA3">
            <w:pPr>
              <w:pStyle w:val="af5"/>
              <w:spacing w:before="0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г. Тарко-Сале</w:t>
            </w:r>
          </w:p>
        </w:tc>
      </w:tr>
    </w:tbl>
    <w:p w:rsidR="007F544E" w:rsidRDefault="007F544E">
      <w:pPr>
        <w:pStyle w:val="af6"/>
        <w:rPr>
          <w:rFonts w:ascii="Liberation Sans" w:eastAsia="Liberation Sans" w:hAnsi="Liberation Sans" w:cs="Liberation Sans"/>
          <w:sz w:val="24"/>
          <w:szCs w:val="24"/>
        </w:rPr>
      </w:pPr>
    </w:p>
    <w:p w:rsidR="007F544E" w:rsidRDefault="007F544E">
      <w:pPr>
        <w:pStyle w:val="af6"/>
        <w:rPr>
          <w:rFonts w:ascii="Liberation Sans" w:eastAsia="Liberation Sans" w:hAnsi="Liberation Sans" w:cs="Liberation Sans"/>
          <w:sz w:val="24"/>
          <w:szCs w:val="24"/>
        </w:rPr>
      </w:pPr>
    </w:p>
    <w:p w:rsidR="007F544E" w:rsidRDefault="007B26FC">
      <w:pPr>
        <w:pBdr>
          <w:bottom w:val="none" w:sz="8" w:space="0" w:color="000000"/>
        </w:pBdr>
        <w:tabs>
          <w:tab w:val="left" w:pos="0"/>
        </w:tabs>
        <w:jc w:val="center"/>
        <w:rPr>
          <w:rFonts w:ascii="Liberation Sans" w:eastAsia="Liberation Sans" w:hAnsi="Liberation Sans" w:cs="Liberation Sans"/>
          <w:b/>
        </w:rPr>
      </w:pPr>
      <w:r>
        <w:rPr>
          <w:rFonts w:ascii="Liberation Sans" w:eastAsia="Liberation Sans" w:hAnsi="Liberation Sans" w:cs="Liberation Sans"/>
          <w:b/>
          <w:bCs/>
        </w:rPr>
        <w:t>Об утверждении Порядка предоставления субсидии</w:t>
      </w:r>
    </w:p>
    <w:p w:rsidR="007F544E" w:rsidRDefault="007B26FC">
      <w:pPr>
        <w:pBdr>
          <w:bottom w:val="none" w:sz="8" w:space="0" w:color="000000"/>
        </w:pBdr>
        <w:tabs>
          <w:tab w:val="left" w:pos="0"/>
        </w:tabs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  <w:bCs/>
        </w:rPr>
        <w:t xml:space="preserve">из бюджета Пуровского района </w:t>
      </w:r>
      <w:r>
        <w:rPr>
          <w:rFonts w:ascii="Liberation Sans" w:eastAsia="Liberation Sans" w:hAnsi="Liberation Sans" w:cs="Liberation Sans"/>
          <w:b/>
        </w:rPr>
        <w:t xml:space="preserve">акционерному обществу «Сельскохозяйственная община Харампуровская» на финансовое обеспечение затрат в сфере сельского хозяйства, рыболовства, переработки сельскохозяйственного сырья и рыбы в пищевую продукцию, добычи и заготовки продукции </w:t>
      </w:r>
    </w:p>
    <w:p w:rsidR="007F544E" w:rsidRDefault="007F544E">
      <w:pPr>
        <w:pBdr>
          <w:bottom w:val="none" w:sz="8" w:space="0" w:color="000000"/>
        </w:pBdr>
        <w:tabs>
          <w:tab w:val="left" w:pos="0"/>
          <w:tab w:val="left" w:pos="1134"/>
        </w:tabs>
        <w:ind w:left="709"/>
        <w:rPr>
          <w:rFonts w:ascii="Liberation Sans" w:eastAsia="Liberation Sans" w:hAnsi="Liberation Sans" w:cs="Liberation Sans"/>
          <w:b/>
        </w:rPr>
      </w:pPr>
    </w:p>
    <w:p w:rsidR="007F544E" w:rsidRDefault="007F544E">
      <w:pPr>
        <w:pBdr>
          <w:bottom w:val="none" w:sz="8" w:space="0" w:color="000000"/>
        </w:pBdr>
        <w:tabs>
          <w:tab w:val="left" w:pos="0"/>
          <w:tab w:val="left" w:pos="1134"/>
        </w:tabs>
        <w:ind w:left="709"/>
        <w:rPr>
          <w:rFonts w:ascii="Liberation Sans" w:eastAsia="Liberation Sans" w:hAnsi="Liberation Sans" w:cs="Liberation Sans"/>
          <w:b/>
        </w:rPr>
      </w:pPr>
    </w:p>
    <w:p w:rsidR="007F544E" w:rsidRDefault="007B26FC">
      <w:pPr>
        <w:pStyle w:val="af6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noProof/>
          <w:sz w:val="24"/>
          <w:szCs w:val="24"/>
        </w:rPr>
        <mc:AlternateContent>
          <mc:Choice Requires="wpg">
            <w:drawing>
              <wp:anchor distT="0" distB="4294967294" distL="114298" distR="114298" simplePos="0" relativeHeight="251658240" behindDoc="0" locked="0" layoutInCell="1" allowOverlap="1">
                <wp:simplePos x="0" y="0"/>
                <wp:positionH relativeFrom="column">
                  <wp:posOffset>-152401</wp:posOffset>
                </wp:positionH>
                <wp:positionV relativeFrom="paragraph">
                  <wp:posOffset>3174</wp:posOffset>
                </wp:positionV>
                <wp:extent cx="0" cy="0"/>
                <wp:effectExtent l="0" t="0" r="0" b="0"/>
                <wp:wrapNone/>
                <wp:docPr id="16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5" o:spid="_x0000_s15" o:spt="20" style="position:absolute;mso-wrap-distance-left:9.0pt;mso-wrap-distance-top:0.0pt;mso-wrap-distance-right:9.0pt;mso-wrap-distance-bottom:-169093.2pt;z-index:251658240;o:allowoverlap:true;o:allowincell:true;mso-position-horizontal-relative:text;margin-left:-12.0pt;mso-position-horizontal:absolute;mso-position-vertical-relative:text;margin-top:0.2pt;mso-position-vertical:absolute;width:0.0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Liberation Sans" w:eastAsia="Liberation Sans" w:hAnsi="Liberation Sans" w:cs="Liberation Sans"/>
          <w:sz w:val="24"/>
        </w:rPr>
        <w:t>На основании статьи 78 Бюджетного кодекса Российской Федерации, постановления Правительства Российской Федерации от 25 октября 2023 года № 1782 «Об утверждении общих требований к нормативным правовым актам, муниципальным правовым актам, регулирующим предос</w:t>
      </w:r>
      <w:r>
        <w:rPr>
          <w:rFonts w:ascii="Liberation Sans" w:eastAsia="Liberation Sans" w:hAnsi="Liberation Sans" w:cs="Liberation Sans"/>
          <w:sz w:val="24"/>
        </w:rPr>
        <w:t>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</w:t>
      </w:r>
      <w:r>
        <w:rPr>
          <w:rFonts w:ascii="Liberation Sans" w:eastAsia="Liberation Sans" w:hAnsi="Liberation Sans" w:cs="Liberation Sans"/>
          <w:sz w:val="24"/>
        </w:rPr>
        <w:t>олучателей указанных субсидий, в том числе грантов в форме субсидий»</w:t>
      </w:r>
      <w:r>
        <w:rPr>
          <w:rFonts w:ascii="Liberation Sans" w:eastAsia="Liberation Sans" w:hAnsi="Liberation Sans" w:cs="Liberation Sans"/>
          <w:spacing w:val="20"/>
          <w:sz w:val="24"/>
        </w:rPr>
        <w:t xml:space="preserve">, </w:t>
      </w:r>
      <w:r>
        <w:rPr>
          <w:rFonts w:ascii="Liberation Sans" w:eastAsia="Liberation Sans" w:hAnsi="Liberation Sans" w:cs="Liberation Sans"/>
          <w:sz w:val="24"/>
        </w:rPr>
        <w:t xml:space="preserve">решения Думы Пуровского района от 30.11.2023 № 537                   «О бюджете Пуровского района на 2024 год и плановый период 2025 и 2026 годов» </w:t>
      </w:r>
      <w:r>
        <w:rPr>
          <w:rFonts w:ascii="Liberation Sans" w:eastAsia="Liberation Sans" w:hAnsi="Liberation Sans" w:cs="Liberation Sans"/>
          <w:spacing w:val="20"/>
          <w:sz w:val="24"/>
        </w:rPr>
        <w:t>постановляет:</w:t>
      </w:r>
    </w:p>
    <w:p w:rsidR="007F544E" w:rsidRDefault="007F544E">
      <w:pPr>
        <w:pStyle w:val="af6"/>
        <w:rPr>
          <w:rFonts w:ascii="Liberation Sans" w:eastAsia="Liberation Sans" w:hAnsi="Liberation Sans" w:cs="Liberation Sans"/>
          <w:sz w:val="24"/>
          <w:szCs w:val="24"/>
        </w:rPr>
      </w:pPr>
    </w:p>
    <w:p w:rsidR="007F544E" w:rsidRDefault="007B26FC">
      <w:pPr>
        <w:widowControl w:val="0"/>
        <w:tabs>
          <w:tab w:val="left" w:pos="0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1. Утвердить прилагаемый</w:t>
      </w:r>
      <w:r>
        <w:rPr>
          <w:rFonts w:ascii="Liberation Sans" w:eastAsia="Liberation Sans" w:hAnsi="Liberation Sans" w:cs="Liberation Sans"/>
        </w:rPr>
        <w:t xml:space="preserve"> </w:t>
      </w:r>
      <w:r>
        <w:rPr>
          <w:rFonts w:ascii="Liberation Sans" w:eastAsia="Liberation Sans" w:hAnsi="Liberation Sans" w:cs="Liberation Sans"/>
          <w:bCs/>
        </w:rPr>
        <w:t xml:space="preserve">Порядок предоставления субсидии из бюджета Пуровского района </w:t>
      </w:r>
      <w:r>
        <w:rPr>
          <w:rFonts w:ascii="Liberation Sans" w:eastAsia="Liberation Sans" w:hAnsi="Liberation Sans" w:cs="Liberation Sans"/>
        </w:rPr>
        <w:t>акционерному обществу «Сельскохозяйственная община Харампуровская» на финансовое обеспечение затрат в сфере сельского хозяйства, рыболовства, переработки сельскохозяйственного сырья и рыбы в пищ</w:t>
      </w:r>
      <w:r>
        <w:rPr>
          <w:rFonts w:ascii="Liberation Sans" w:eastAsia="Liberation Sans" w:hAnsi="Liberation Sans" w:cs="Liberation Sans"/>
        </w:rPr>
        <w:t>евую продукцию, добычи и заготовки продукции.</w:t>
      </w:r>
    </w:p>
    <w:p w:rsidR="007F544E" w:rsidRDefault="007B26FC">
      <w:pPr>
        <w:widowControl w:val="0"/>
        <w:tabs>
          <w:tab w:val="left" w:pos="0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2. Действие настоящего постановления распространяется на правоотношения, возникшие с 1 января 2024 года.</w:t>
      </w:r>
    </w:p>
    <w:p w:rsidR="007F544E" w:rsidRDefault="007B26FC">
      <w:pPr>
        <w:widowControl w:val="0"/>
        <w:tabs>
          <w:tab w:val="left" w:pos="0"/>
          <w:tab w:val="right" w:pos="709"/>
          <w:tab w:val="left" w:pos="993"/>
          <w:tab w:val="left" w:pos="1134"/>
          <w:tab w:val="right" w:pos="1276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3. Управлению информационно-аналитических исследований и связей с общественностью Администрации Пуровског</w:t>
      </w:r>
      <w:r>
        <w:rPr>
          <w:rFonts w:ascii="Liberation Sans" w:eastAsia="Liberation Sans" w:hAnsi="Liberation Sans" w:cs="Liberation Sans"/>
        </w:rPr>
        <w:t>о района разместить настоящее постановление на официальном сайте муниципального округа Пуровский район.</w:t>
      </w:r>
    </w:p>
    <w:p w:rsidR="007F544E" w:rsidRDefault="007B26FC">
      <w:pPr>
        <w:widowControl w:val="0"/>
        <w:tabs>
          <w:tab w:val="left" w:pos="0"/>
          <w:tab w:val="right" w:pos="709"/>
          <w:tab w:val="left" w:pos="993"/>
          <w:tab w:val="left" w:pos="1134"/>
          <w:tab w:val="right" w:pos="1276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4. Опубликовать настоящее постановление в газете «Северный луч».</w:t>
      </w:r>
    </w:p>
    <w:p w:rsidR="007F544E" w:rsidRDefault="007B26FC">
      <w:pPr>
        <w:widowControl w:val="0"/>
        <w:tabs>
          <w:tab w:val="left" w:pos="0"/>
          <w:tab w:val="right" w:pos="709"/>
          <w:tab w:val="left" w:pos="993"/>
          <w:tab w:val="left" w:pos="1134"/>
          <w:tab w:val="right" w:pos="1276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5. Контроль исполнения настоящего постановления возложить на заместителя Главы Админист</w:t>
      </w:r>
      <w:r>
        <w:rPr>
          <w:rFonts w:ascii="Liberation Sans" w:eastAsia="Liberation Sans" w:hAnsi="Liberation Sans" w:cs="Liberation Sans"/>
        </w:rPr>
        <w:t>рации Пуровского района по вопросам финансов и экономики А.В. Петрова.</w:t>
      </w:r>
    </w:p>
    <w:p w:rsidR="007F544E" w:rsidRDefault="007F544E">
      <w:pPr>
        <w:pStyle w:val="af2"/>
        <w:tabs>
          <w:tab w:val="left" w:pos="708"/>
        </w:tabs>
        <w:spacing w:before="0"/>
        <w:ind w:right="0"/>
        <w:rPr>
          <w:rFonts w:ascii="Liberation Sans" w:eastAsia="Liberation Sans" w:hAnsi="Liberation Sans" w:cs="Liberation Sans"/>
          <w:sz w:val="24"/>
          <w:szCs w:val="24"/>
        </w:rPr>
      </w:pPr>
    </w:p>
    <w:p w:rsidR="00604BA3" w:rsidRPr="00604BA3" w:rsidRDefault="00604BA3" w:rsidP="00604BA3">
      <w:pPr>
        <w:rPr>
          <w:rFonts w:eastAsia="Liberation Sans"/>
        </w:rPr>
      </w:pPr>
    </w:p>
    <w:p w:rsidR="007F544E" w:rsidRDefault="007B26FC">
      <w:pPr>
        <w:pStyle w:val="af2"/>
        <w:spacing w:before="0"/>
        <w:ind w:right="0"/>
        <w:jc w:val="both"/>
        <w:rPr>
          <w:rFonts w:ascii="Liberation Sans" w:eastAsia="Liberation Sans" w:hAnsi="Liberation Sans" w:cs="Liberation Sans"/>
          <w:caps w:val="0"/>
          <w:sz w:val="24"/>
          <w:szCs w:val="24"/>
        </w:rPr>
      </w:pPr>
      <w:r>
        <w:rPr>
          <w:rFonts w:ascii="Liberation Sans" w:eastAsia="Liberation Sans" w:hAnsi="Liberation Sans" w:cs="Liberation Sans"/>
          <w:caps w:val="0"/>
          <w:sz w:val="24"/>
          <w:szCs w:val="24"/>
        </w:rPr>
        <w:t xml:space="preserve">Глава Пуровского района                                                                            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А.А. </w:t>
      </w:r>
      <w:r>
        <w:rPr>
          <w:rFonts w:ascii="Liberation Sans" w:eastAsia="Liberation Sans" w:hAnsi="Liberation Sans" w:cs="Liberation Sans"/>
          <w:caps w:val="0"/>
          <w:sz w:val="24"/>
          <w:szCs w:val="24"/>
        </w:rPr>
        <w:t>Колодин</w:t>
      </w:r>
    </w:p>
    <w:p w:rsidR="007F544E" w:rsidRDefault="007F544E"/>
    <w:p w:rsidR="007F544E" w:rsidRDefault="007F544E">
      <w:pPr>
        <w:sectPr w:rsidR="007F544E" w:rsidSect="00604BA3">
          <w:headerReference w:type="default" r:id="rId10"/>
          <w:headerReference w:type="first" r:id="rId11"/>
          <w:pgSz w:w="11907" w:h="16840"/>
          <w:pgMar w:top="1276" w:right="708" w:bottom="567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9850" w:type="dxa"/>
        <w:tblLook w:val="04A0" w:firstRow="1" w:lastRow="0" w:firstColumn="1" w:lastColumn="0" w:noHBand="0" w:noVBand="1"/>
      </w:tblPr>
      <w:tblGrid>
        <w:gridCol w:w="5410"/>
        <w:gridCol w:w="4440"/>
      </w:tblGrid>
      <w:tr w:rsidR="007F544E">
        <w:trPr>
          <w:trHeight w:val="1436"/>
        </w:trPr>
        <w:tc>
          <w:tcPr>
            <w:tcW w:w="5410" w:type="dxa"/>
          </w:tcPr>
          <w:p w:rsidR="007F544E" w:rsidRDefault="007F544E">
            <w:pPr>
              <w:widowControl w:val="0"/>
              <w:tabs>
                <w:tab w:val="left" w:pos="5103"/>
              </w:tabs>
              <w:jc w:val="both"/>
              <w:rPr>
                <w:rFonts w:ascii="Liberation Sans" w:eastAsia="Liberation Sans" w:hAnsi="Liberation Sans" w:cs="Liberation Sans"/>
              </w:rPr>
            </w:pPr>
          </w:p>
          <w:p w:rsidR="007F544E" w:rsidRDefault="007F544E">
            <w:pPr>
              <w:widowControl w:val="0"/>
              <w:tabs>
                <w:tab w:val="left" w:pos="5103"/>
              </w:tabs>
              <w:jc w:val="both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4440" w:type="dxa"/>
          </w:tcPr>
          <w:p w:rsidR="007F544E" w:rsidRDefault="007B26FC">
            <w:pPr>
              <w:widowControl w:val="0"/>
              <w:tabs>
                <w:tab w:val="left" w:pos="5103"/>
              </w:tabs>
              <w:jc w:val="both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УТВЕРЖДЕН</w:t>
            </w:r>
          </w:p>
          <w:p w:rsidR="007F544E" w:rsidRDefault="007B26FC">
            <w:pPr>
              <w:widowControl w:val="0"/>
              <w:tabs>
                <w:tab w:val="left" w:pos="5103"/>
              </w:tabs>
              <w:ind w:left="-15" w:firstLine="15"/>
              <w:jc w:val="both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постановлением Администрации Пуровского района</w:t>
            </w:r>
          </w:p>
          <w:p w:rsidR="007F544E" w:rsidRDefault="007B26FC">
            <w:pPr>
              <w:widowControl w:val="0"/>
              <w:tabs>
                <w:tab w:val="left" w:pos="5103"/>
              </w:tabs>
              <w:jc w:val="both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 xml:space="preserve">от </w:t>
            </w:r>
            <w:r w:rsidR="00604BA3">
              <w:rPr>
                <w:rFonts w:ascii="Liberation Sans" w:eastAsia="Liberation Sans" w:hAnsi="Liberation Sans" w:cs="Liberation Sans"/>
              </w:rPr>
              <w:t>19</w:t>
            </w:r>
            <w:r>
              <w:rPr>
                <w:rFonts w:ascii="Liberation Sans" w:eastAsia="Liberation Sans" w:hAnsi="Liberation Sans" w:cs="Liberation Sans"/>
              </w:rPr>
              <w:t xml:space="preserve"> </w:t>
            </w:r>
            <w:r w:rsidR="00604BA3">
              <w:rPr>
                <w:rFonts w:ascii="Liberation Sans" w:eastAsia="Liberation Sans" w:hAnsi="Liberation Sans" w:cs="Liberation Sans"/>
              </w:rPr>
              <w:t>января</w:t>
            </w:r>
            <w:r>
              <w:rPr>
                <w:rFonts w:ascii="Liberation Sans" w:eastAsia="Liberation Sans" w:hAnsi="Liberation Sans" w:cs="Liberation Sans"/>
              </w:rPr>
              <w:t xml:space="preserve"> 202</w:t>
            </w:r>
            <w:r w:rsidR="00604BA3">
              <w:rPr>
                <w:rFonts w:ascii="Liberation Sans" w:eastAsia="Liberation Sans" w:hAnsi="Liberation Sans" w:cs="Liberation Sans"/>
              </w:rPr>
              <w:t>4</w:t>
            </w:r>
            <w:bookmarkStart w:id="0" w:name="_GoBack"/>
            <w:bookmarkEnd w:id="0"/>
            <w:r>
              <w:rPr>
                <w:rFonts w:ascii="Liberation Sans" w:eastAsia="Liberation Sans" w:hAnsi="Liberation Sans" w:cs="Liberation Sans"/>
              </w:rPr>
              <w:t xml:space="preserve"> г. № </w:t>
            </w:r>
            <w:r w:rsidR="00604BA3">
              <w:rPr>
                <w:rFonts w:ascii="Liberation Sans" w:eastAsia="Liberation Sans" w:hAnsi="Liberation Sans" w:cs="Liberation Sans"/>
              </w:rPr>
              <w:t>18-П</w:t>
            </w:r>
          </w:p>
          <w:p w:rsidR="007F544E" w:rsidRDefault="007F544E">
            <w:pPr>
              <w:rPr>
                <w:rFonts w:ascii="Liberation Sans" w:eastAsia="Liberation Sans" w:hAnsi="Liberation Sans" w:cs="Liberation Sans"/>
              </w:rPr>
            </w:pPr>
          </w:p>
        </w:tc>
      </w:tr>
    </w:tbl>
    <w:p w:rsidR="007F544E" w:rsidRDefault="007F544E">
      <w:pPr>
        <w:widowControl w:val="0"/>
        <w:rPr>
          <w:rFonts w:ascii="Liberation Sans" w:eastAsia="Liberation Sans" w:hAnsi="Liberation Sans" w:cs="Liberation Sans"/>
        </w:rPr>
      </w:pPr>
    </w:p>
    <w:p w:rsidR="007F544E" w:rsidRDefault="007F544E">
      <w:pPr>
        <w:widowControl w:val="0"/>
        <w:rPr>
          <w:rFonts w:ascii="Liberation Sans" w:eastAsia="Liberation Sans" w:hAnsi="Liberation Sans" w:cs="Liberation Sans"/>
          <w:b/>
          <w:bCs/>
          <w:caps/>
        </w:rPr>
      </w:pPr>
    </w:p>
    <w:p w:rsidR="00604BA3" w:rsidRDefault="00604BA3">
      <w:pPr>
        <w:widowControl w:val="0"/>
        <w:rPr>
          <w:rFonts w:ascii="Liberation Sans" w:eastAsia="Liberation Sans" w:hAnsi="Liberation Sans" w:cs="Liberation Sans"/>
          <w:b/>
          <w:bCs/>
          <w:caps/>
        </w:rPr>
      </w:pPr>
    </w:p>
    <w:p w:rsidR="007F544E" w:rsidRDefault="007B26FC" w:rsidP="00604BA3">
      <w:pPr>
        <w:widowControl w:val="0"/>
        <w:jc w:val="center"/>
        <w:rPr>
          <w:rFonts w:ascii="Liberation Sans" w:eastAsia="Liberation Sans" w:hAnsi="Liberation Sans" w:cs="Liberation Sans"/>
          <w:b/>
          <w:bCs/>
        </w:rPr>
      </w:pPr>
      <w:r>
        <w:rPr>
          <w:rFonts w:ascii="Liberation Sans" w:eastAsia="Liberation Sans" w:hAnsi="Liberation Sans" w:cs="Liberation Sans"/>
          <w:b/>
          <w:bCs/>
        </w:rPr>
        <w:t>ПОРЯДОК</w:t>
      </w:r>
    </w:p>
    <w:p w:rsidR="007F544E" w:rsidRDefault="007B26FC" w:rsidP="00604BA3">
      <w:pPr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/>
          <w:bCs/>
        </w:rPr>
        <w:t xml:space="preserve">предоставления субсидии из бюджета Пуровского района </w:t>
      </w:r>
      <w:r>
        <w:rPr>
          <w:rFonts w:ascii="Liberation Sans" w:eastAsia="Liberation Sans" w:hAnsi="Liberation Sans" w:cs="Liberation Sans"/>
          <w:b/>
        </w:rPr>
        <w:t>акционерному обществу «Сельскохозяйственная община Харампуровская» на финансовое обеспечение затрат в сфере сельского хозяйства, рыболовства, переработки сельскохозяйственного сырья и рыбы в пищевую продукцию, добычи и заготовки продукции</w:t>
      </w:r>
    </w:p>
    <w:p w:rsidR="007F544E" w:rsidRDefault="007F544E" w:rsidP="00604BA3">
      <w:pPr>
        <w:jc w:val="center"/>
        <w:rPr>
          <w:rFonts w:ascii="Liberation Sans" w:eastAsia="Liberation Sans" w:hAnsi="Liberation Sans" w:cs="Liberation Sans"/>
          <w:b/>
        </w:rPr>
      </w:pPr>
    </w:p>
    <w:p w:rsidR="007F544E" w:rsidRDefault="007F544E" w:rsidP="00604BA3">
      <w:pPr>
        <w:jc w:val="center"/>
        <w:rPr>
          <w:rFonts w:ascii="Liberation Sans" w:eastAsia="Liberation Sans" w:hAnsi="Liberation Sans" w:cs="Liberation Sans"/>
          <w:b/>
        </w:rPr>
      </w:pPr>
    </w:p>
    <w:p w:rsidR="007F544E" w:rsidRDefault="007B26FC" w:rsidP="00604BA3">
      <w:pPr>
        <w:jc w:val="center"/>
        <w:rPr>
          <w:rFonts w:ascii="Liberation Sans" w:eastAsia="Liberation Sans" w:hAnsi="Liberation Sans" w:cs="Liberation Sans"/>
          <w:b/>
        </w:rPr>
      </w:pPr>
      <w:r>
        <w:rPr>
          <w:rFonts w:ascii="Liberation Sans" w:eastAsia="Liberation Sans" w:hAnsi="Liberation Sans" w:cs="Liberation Sans"/>
          <w:b/>
          <w:lang w:val="en-US"/>
        </w:rPr>
        <w:t>I</w:t>
      </w:r>
      <w:r>
        <w:rPr>
          <w:rFonts w:ascii="Liberation Sans" w:eastAsia="Liberation Sans" w:hAnsi="Liberation Sans" w:cs="Liberation Sans"/>
          <w:b/>
        </w:rPr>
        <w:t>. Общие полож</w:t>
      </w:r>
      <w:r>
        <w:rPr>
          <w:rFonts w:ascii="Liberation Sans" w:eastAsia="Liberation Sans" w:hAnsi="Liberation Sans" w:cs="Liberation Sans"/>
          <w:b/>
        </w:rPr>
        <w:t>ения</w:t>
      </w:r>
    </w:p>
    <w:p w:rsidR="007F544E" w:rsidRDefault="007F544E">
      <w:pPr>
        <w:ind w:firstLine="709"/>
        <w:rPr>
          <w:rFonts w:ascii="Liberation Sans" w:eastAsia="Liberation Sans" w:hAnsi="Liberation Sans" w:cs="Liberation Sans"/>
          <w:b/>
        </w:rPr>
      </w:pPr>
    </w:p>
    <w:p w:rsidR="007F544E" w:rsidRDefault="007B26FC">
      <w:pPr>
        <w:ind w:firstLine="709"/>
        <w:jc w:val="both"/>
        <w:outlineLvl w:val="1"/>
        <w:rPr>
          <w:rFonts w:ascii="Liberation Sans" w:eastAsia="Liberation Sans" w:hAnsi="Liberation Sans" w:cs="Liberation Sans"/>
          <w:lang w:eastAsia="en-US"/>
        </w:rPr>
      </w:pPr>
      <w:r>
        <w:rPr>
          <w:rFonts w:ascii="Liberation Sans" w:eastAsia="Liberation Sans" w:hAnsi="Liberation Sans" w:cs="Liberation Sans"/>
        </w:rPr>
        <w:t>1.1. </w:t>
      </w:r>
      <w:r>
        <w:rPr>
          <w:rFonts w:ascii="Liberation Sans" w:eastAsia="Liberation Sans" w:hAnsi="Liberation Sans" w:cs="Liberation Sans"/>
          <w:lang w:eastAsia="en-US"/>
        </w:rPr>
        <w:t>Настоящий Порядок регламентирует определение условий и порядка предоставления субсидии из бюджета Пуровского района акционерному обществу «Сельскохозяйственная община Харампуровская» (далее – Порядок).</w:t>
      </w:r>
    </w:p>
    <w:p w:rsidR="007F544E" w:rsidRDefault="007B26FC">
      <w:pPr>
        <w:ind w:firstLine="709"/>
        <w:jc w:val="both"/>
        <w:outlineLvl w:val="1"/>
      </w:pPr>
      <w:r>
        <w:rPr>
          <w:rFonts w:ascii="Liberation Sans" w:eastAsia="Liberation Sans" w:hAnsi="Liberation Sans" w:cs="Liberation Sans"/>
          <w:lang w:eastAsia="en-US"/>
        </w:rPr>
        <w:t xml:space="preserve">1.2. Цель предоставления субсидии: </w:t>
      </w:r>
      <w:r>
        <w:rPr>
          <w:rFonts w:ascii="Liberation Sans" w:eastAsia="Liberation Sans" w:hAnsi="Liberation Sans" w:cs="Liberation Sans"/>
        </w:rPr>
        <w:t>финансов</w:t>
      </w:r>
      <w:r>
        <w:rPr>
          <w:rFonts w:ascii="Liberation Sans" w:eastAsia="Liberation Sans" w:hAnsi="Liberation Sans" w:cs="Liberation Sans"/>
        </w:rPr>
        <w:t xml:space="preserve">ое обеспечение затрат </w:t>
      </w:r>
      <w:r>
        <w:rPr>
          <w:rFonts w:ascii="Liberation Sans" w:eastAsia="Liberation Sans" w:hAnsi="Liberation Sans" w:cs="Liberation Sans"/>
          <w:lang w:eastAsia="en-US"/>
        </w:rPr>
        <w:t>в сфере сельского хозяйства, рыболовства, переработки сельскохозяйственного сырья и рыбы в пищевую продукцию, добычи и заготовки продукции</w:t>
      </w:r>
      <w:r>
        <w:rPr>
          <w:rFonts w:ascii="Liberation Sans" w:eastAsia="Liberation Sans" w:hAnsi="Liberation Sans" w:cs="Liberation Sans"/>
        </w:rPr>
        <w:t>.</w:t>
      </w:r>
    </w:p>
    <w:p w:rsidR="007F544E" w:rsidRDefault="007B26F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1.3. </w:t>
      </w:r>
      <w:r>
        <w:rPr>
          <w:rFonts w:ascii="Liberation Sans" w:eastAsia="Liberation Sans" w:hAnsi="Liberation Sans" w:cs="Liberation Sans"/>
          <w:lang w:eastAsia="en-US"/>
        </w:rPr>
        <w:t>Основные понятия, используемые в настоящем Порядке:</w:t>
      </w:r>
    </w:p>
    <w:p w:rsidR="007F544E" w:rsidRDefault="007B26FC">
      <w:pPr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1.3.1. Субсидия – средства, предостав</w:t>
      </w:r>
      <w:r>
        <w:rPr>
          <w:rFonts w:ascii="Liberation Sans" w:eastAsia="Liberation Sans" w:hAnsi="Liberation Sans" w:cs="Liberation Sans"/>
        </w:rPr>
        <w:t xml:space="preserve">ляемые из бюджета Пуровского района на безвозмездной и безвозвратной основе </w:t>
      </w:r>
      <w:r>
        <w:rPr>
          <w:rFonts w:ascii="Liberation Sans" w:eastAsia="Liberation Sans" w:hAnsi="Liberation Sans" w:cs="Liberation Sans"/>
          <w:lang w:eastAsia="en-US"/>
        </w:rPr>
        <w:t>акционерному обществу «Сельскохозяйственная община Харампуровская»</w:t>
      </w:r>
      <w:r>
        <w:rPr>
          <w:rFonts w:ascii="Liberation Sans" w:eastAsia="Liberation Sans" w:hAnsi="Liberation Sans" w:cs="Liberation Sans"/>
        </w:rPr>
        <w:t xml:space="preserve"> (далее - получатель субсидии) на цели, указанные в пункте 1.2 настоящего раздела;</w:t>
      </w:r>
    </w:p>
    <w:p w:rsidR="007F544E" w:rsidRDefault="007B26FC">
      <w:pPr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1.3.2. Главный ра</w:t>
      </w:r>
      <w:r>
        <w:rPr>
          <w:rFonts w:ascii="Liberation Sans" w:eastAsia="Liberation Sans" w:hAnsi="Liberation Sans" w:cs="Liberation Sans"/>
        </w:rPr>
        <w:t>спорядитель бюджетных средств – орган,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– Администрация</w:t>
      </w:r>
      <w:r>
        <w:rPr>
          <w:rFonts w:ascii="Liberation Sans" w:eastAsia="Liberation Sans" w:hAnsi="Liberation Sans" w:cs="Liberation Sans"/>
        </w:rPr>
        <w:t xml:space="preserve"> Пуровского района (далее – главный распорядитель);</w:t>
      </w:r>
    </w:p>
    <w:p w:rsidR="007F544E" w:rsidRDefault="007B26FC">
      <w:pPr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lang w:eastAsia="en-US"/>
        </w:rPr>
        <w:t>1.3.3. </w:t>
      </w:r>
      <w:r>
        <w:rPr>
          <w:rFonts w:ascii="Liberation Sans" w:eastAsia="Liberation Sans" w:hAnsi="Liberation Sans" w:cs="Liberation Sans"/>
        </w:rPr>
        <w:t xml:space="preserve">Уполномоченным органом по приему документов </w:t>
      </w:r>
      <w:r>
        <w:rPr>
          <w:rFonts w:ascii="Liberation Sans" w:eastAsia="Liberation Sans" w:hAnsi="Liberation Sans" w:cs="Liberation Sans"/>
        </w:rPr>
        <w:t xml:space="preserve">на предоставление субсидии, осуществлению проверок является </w:t>
      </w:r>
      <w:r>
        <w:rPr>
          <w:rFonts w:ascii="Liberation Sans" w:eastAsia="Liberation Sans" w:hAnsi="Liberation Sans" w:cs="Liberation Sans"/>
          <w:lang w:eastAsia="en-US"/>
        </w:rPr>
        <w:t>Департамент экономики, торговли и муниципального заказа Адм</w:t>
      </w:r>
      <w:r>
        <w:rPr>
          <w:rFonts w:ascii="Liberation Sans" w:eastAsia="Liberation Sans" w:hAnsi="Liberation Sans" w:cs="Liberation Sans"/>
          <w:lang w:eastAsia="en-US"/>
        </w:rPr>
        <w:t>инистрации Пуровского района;</w:t>
      </w:r>
    </w:p>
    <w:p w:rsidR="007F544E" w:rsidRDefault="007B26FC">
      <w:pPr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Cs/>
        </w:rPr>
        <w:t>1.3.</w:t>
      </w:r>
      <w:r>
        <w:rPr>
          <w:rFonts w:ascii="Liberation Sans" w:eastAsia="Liberation Sans" w:hAnsi="Liberation Sans" w:cs="Liberation Sans"/>
          <w:bCs/>
        </w:rPr>
        <w:t xml:space="preserve">4. Соглашение о предоставлении субсидии </w:t>
      </w:r>
      <w:r>
        <w:rPr>
          <w:rFonts w:ascii="Liberation Sans" w:eastAsia="Liberation Sans" w:hAnsi="Liberation Sans" w:cs="Liberation Sans"/>
        </w:rPr>
        <w:t xml:space="preserve">– </w:t>
      </w:r>
      <w:r>
        <w:rPr>
          <w:rFonts w:ascii="Liberation Sans" w:eastAsia="Liberation Sans" w:hAnsi="Liberation Sans" w:cs="Liberation Sans"/>
          <w:bCs/>
        </w:rPr>
        <w:t xml:space="preserve">соглашение, заключенное </w:t>
      </w:r>
      <w:r>
        <w:rPr>
          <w:rFonts w:ascii="Liberation Sans" w:eastAsia="Liberation Sans" w:hAnsi="Liberation Sans" w:cs="Liberation Sans"/>
        </w:rPr>
        <w:t>между главным распорядителем и получателем субсидии, определяющее права и обязанности сторон</w:t>
      </w:r>
      <w:r>
        <w:rPr>
          <w:rFonts w:ascii="Liberation Sans" w:eastAsia="Liberation Sans" w:hAnsi="Liberation Sans" w:cs="Liberation Sans"/>
          <w:bCs/>
        </w:rPr>
        <w:t xml:space="preserve"> (далее – соглашение);</w:t>
      </w:r>
    </w:p>
    <w:p w:rsidR="007F544E" w:rsidRDefault="007B26FC">
      <w:pPr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Cs/>
        </w:rPr>
        <w:t>1.3.5. Орган муниципального финансового контроля – Контрольно-счетная палата Пуровского района и Департамент финансов и казначейства Администрации Пуро</w:t>
      </w:r>
      <w:r>
        <w:rPr>
          <w:rFonts w:ascii="Liberation Sans" w:eastAsia="Liberation Sans" w:hAnsi="Liberation Sans" w:cs="Liberation Sans"/>
          <w:bCs/>
        </w:rPr>
        <w:t>вского района.</w:t>
      </w:r>
    </w:p>
    <w:p w:rsidR="007F544E" w:rsidRDefault="007B26FC">
      <w:pPr>
        <w:shd w:val="clear" w:color="FFFFFF" w:themeColor="background1" w:fill="FFFFFF" w:themeFill="background1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1.4.</w:t>
      </w:r>
      <w:r>
        <w:t xml:space="preserve"> </w:t>
      </w:r>
      <w:r>
        <w:rPr>
          <w:rFonts w:ascii="Liberation Sans" w:eastAsia="Liberation Sans" w:hAnsi="Liberation Sans" w:cs="Liberation Sans"/>
        </w:rPr>
        <w:t>Размер субсидии устанавливается в объеме бюджетных ассигнований, предусмотренных на ц</w:t>
      </w:r>
      <w:r>
        <w:rPr>
          <w:rFonts w:ascii="Liberation Sans" w:eastAsia="Liberation Sans" w:hAnsi="Liberation Sans" w:cs="Liberation Sans"/>
        </w:rPr>
        <w:t xml:space="preserve">ели, указанные в пункте 1.2 настоящего раздела, решением о бюджете Пуровского района на соответствующий финансовый год. </w:t>
      </w:r>
    </w:p>
    <w:p w:rsidR="007F544E" w:rsidRDefault="007B26FC">
      <w:pPr>
        <w:ind w:firstLine="709"/>
        <w:jc w:val="both"/>
        <w:rPr>
          <w:rFonts w:ascii="Liberation Sans" w:eastAsia="Liberation Sans" w:hAnsi="Liberation Sans" w:cs="Liberation Sans"/>
          <w:strike/>
          <w:highlight w:val="yellow"/>
        </w:rPr>
      </w:pPr>
      <w:r>
        <w:rPr>
          <w:rFonts w:ascii="Liberation Sans" w:eastAsia="Liberation Sans" w:hAnsi="Liberation Sans" w:cs="Liberation Sans"/>
        </w:rPr>
        <w:t>1.5. Сведения о субсидии размещаются на едином портале бюджетной системы Российской Федерации в информационно-телекоммуникационной сети</w:t>
      </w:r>
      <w:r>
        <w:rPr>
          <w:rFonts w:ascii="Liberation Sans" w:eastAsia="Liberation Sans" w:hAnsi="Liberation Sans" w:cs="Liberation Sans"/>
        </w:rPr>
        <w:t xml:space="preserve"> «Интернет» (в разделе единого портала) в порядке, установленном Министерством финансов Российской Федерации. </w:t>
      </w:r>
    </w:p>
    <w:p w:rsidR="007F544E" w:rsidRDefault="007F544E">
      <w:pPr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</w:rPr>
      </w:pPr>
    </w:p>
    <w:p w:rsidR="00604BA3" w:rsidRDefault="00604BA3">
      <w:pPr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</w:rPr>
      </w:pPr>
    </w:p>
    <w:p w:rsidR="007F544E" w:rsidRDefault="007B26FC" w:rsidP="00604BA3">
      <w:pPr>
        <w:pStyle w:val="1"/>
        <w:tabs>
          <w:tab w:val="left" w:pos="1276"/>
          <w:tab w:val="left" w:pos="4536"/>
        </w:tabs>
        <w:spacing w:before="0" w:after="0"/>
        <w:jc w:val="center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  <w:lang w:val="en-US"/>
        </w:rPr>
        <w:t>II</w:t>
      </w:r>
      <w:r>
        <w:rPr>
          <w:rFonts w:ascii="Liberation Sans" w:eastAsia="Liberation Sans" w:hAnsi="Liberation Sans" w:cs="Liberation Sans"/>
          <w:sz w:val="24"/>
          <w:szCs w:val="24"/>
        </w:rPr>
        <w:t>. Условия и порядок предоставления субсидии</w:t>
      </w:r>
    </w:p>
    <w:p w:rsidR="007F544E" w:rsidRDefault="007F544E">
      <w:pPr>
        <w:rPr>
          <w:rFonts w:ascii="Liberation Sans" w:eastAsia="Liberation Sans" w:hAnsi="Liberation Sans" w:cs="Liberation Sans"/>
        </w:rPr>
      </w:pPr>
    </w:p>
    <w:p w:rsidR="007F544E" w:rsidRDefault="007B26F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lastRenderedPageBreak/>
        <w:t>2.1. Предоставление субсидии осуществляется на основании соглашения, заключенного по типовой форм</w:t>
      </w:r>
      <w:r>
        <w:rPr>
          <w:rFonts w:ascii="Liberation Sans" w:eastAsia="Liberation Sans" w:hAnsi="Liberation Sans" w:cs="Liberation Sans"/>
        </w:rPr>
        <w:t>е, утвержденной приказом Департамента финансов и казначейства Администрации Пуровского района.</w:t>
      </w:r>
    </w:p>
    <w:p w:rsidR="007F544E" w:rsidRDefault="007B26FC">
      <w:pPr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2.2. Требования, которым должен соответствовать получатель субсидии на дату заключения соглашения:</w:t>
      </w:r>
    </w:p>
    <w:p w:rsidR="007F544E" w:rsidRDefault="007B26FC">
      <w:pPr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- получатель субсидии не является иностранным юридическим лицо</w:t>
      </w:r>
      <w:r>
        <w:rPr>
          <w:rFonts w:ascii="Liberation Sans" w:eastAsia="Liberation Sans" w:hAnsi="Liberation Sans" w:cs="Liberation Sans"/>
        </w:rPr>
        <w:t>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</w:t>
      </w:r>
      <w:r>
        <w:rPr>
          <w:rFonts w:ascii="Liberation Sans" w:eastAsia="Liberation Sans" w:hAnsi="Liberation Sans" w:cs="Liberation Sans"/>
        </w:rPr>
        <w:t>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</w:t>
      </w:r>
      <w:r>
        <w:rPr>
          <w:rFonts w:ascii="Liberation Sans" w:eastAsia="Liberation Sans" w:hAnsi="Liberation Sans" w:cs="Liberation Sans"/>
        </w:rPr>
        <w:t>трено законодательством Российской Феде</w:t>
      </w:r>
      <w:r>
        <w:rPr>
          <w:rFonts w:ascii="Liberation Sans" w:eastAsia="Liberation Sans" w:hAnsi="Liberation Sans" w:cs="Liberation Sans"/>
        </w:rPr>
        <w:t>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</w:t>
      </w:r>
      <w:r>
        <w:rPr>
          <w:rFonts w:ascii="Liberation Sans" w:eastAsia="Liberation Sans" w:hAnsi="Liberation Sans" w:cs="Liberation Sans"/>
        </w:rPr>
        <w:t>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</w:t>
      </w:r>
      <w:r>
        <w:rPr>
          <w:rFonts w:ascii="Liberation Sans" w:eastAsia="Liberation Sans" w:hAnsi="Liberation Sans" w:cs="Liberation Sans"/>
        </w:rPr>
        <w:t xml:space="preserve">онерах обществ; </w:t>
      </w:r>
    </w:p>
    <w:p w:rsidR="007F544E" w:rsidRDefault="007B26FC">
      <w:pPr>
        <w:tabs>
          <w:tab w:val="left" w:pos="851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-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7F544E" w:rsidRDefault="007B26FC">
      <w:pPr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- получатель субсидии не находится в составляемых в рамках реа</w:t>
      </w:r>
      <w:r>
        <w:rPr>
          <w:rFonts w:ascii="Liberation Sans" w:eastAsia="Liberation Sans" w:hAnsi="Liberation Sans" w:cs="Liberation Sans"/>
        </w:rPr>
        <w:t>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</w:t>
      </w:r>
      <w:r>
        <w:rPr>
          <w:rFonts w:ascii="Liberation Sans" w:eastAsia="Liberation Sans" w:hAnsi="Liberation Sans" w:cs="Liberation Sans"/>
        </w:rPr>
        <w:t xml:space="preserve"> с распространением оружия массового уничтожения;</w:t>
      </w:r>
    </w:p>
    <w:p w:rsidR="007F544E" w:rsidRDefault="007B26FC">
      <w:pPr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- получатель субсидии не получает средства из бюджета субъекта Российской Федерации, бюджета Пуровского района, из которого планируется предоставление субсидии в соответствии с правовым актом, на основании </w:t>
      </w:r>
      <w:r>
        <w:rPr>
          <w:rFonts w:ascii="Liberation Sans" w:eastAsia="Liberation Sans" w:hAnsi="Liberation Sans" w:cs="Liberation Sans"/>
        </w:rPr>
        <w:t xml:space="preserve">иных нормативных правовых актов субъекта Российской Федерации, муниципальных правовых актов на </w:t>
      </w:r>
      <w:r>
        <w:rPr>
          <w:rFonts w:ascii="Liberation Sans" w:eastAsia="Liberation Sans" w:hAnsi="Liberation Sans" w:cs="Liberation Sans"/>
        </w:rPr>
        <w:t xml:space="preserve">цели, указанные </w:t>
      </w:r>
      <w:r>
        <w:rPr>
          <w:rFonts w:ascii="Liberation Sans" w:eastAsia="Liberation Sans" w:hAnsi="Liberation Sans" w:cs="Liberation Sans"/>
        </w:rPr>
        <w:t xml:space="preserve">в пункте 1.2 раздела I настоящего </w:t>
      </w:r>
      <w:r>
        <w:rPr>
          <w:rFonts w:ascii="Liberation Sans" w:eastAsia="Liberation Sans" w:hAnsi="Liberation Sans" w:cs="Liberation Sans"/>
        </w:rPr>
        <w:t>Порядка;</w:t>
      </w:r>
    </w:p>
    <w:p w:rsidR="007F544E" w:rsidRDefault="007B26FC">
      <w:pPr>
        <w:tabs>
          <w:tab w:val="left" w:pos="851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- получатель субсидии н</w:t>
      </w:r>
      <w:r>
        <w:rPr>
          <w:rFonts w:ascii="Liberation Sans" w:eastAsia="Liberation Sans" w:hAnsi="Liberation Sans" w:cs="Liberation Sans"/>
        </w:rPr>
        <w:t>е является иностранным агентом в соответствии с Федеральным законом от 14.07.2022 № 255-ФЗ «О контроле за деятельностью лиц, находящихся под иностранным влиянием»;</w:t>
      </w:r>
    </w:p>
    <w:p w:rsidR="007F544E" w:rsidRDefault="007B26FC">
      <w:pPr>
        <w:tabs>
          <w:tab w:val="left" w:pos="851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- у получателя субсидии на едином налоговом счете отсутствует или не превышает размер, опред</w:t>
      </w:r>
      <w:r>
        <w:rPr>
          <w:rFonts w:ascii="Liberation Sans" w:eastAsia="Liberation Sans" w:hAnsi="Liberation Sans" w:cs="Liberation Sans"/>
        </w:rPr>
        <w:t>еленный пунктом 3 статьи 47 Налогового кодекса Российской Федерации, задолженность по уплате налогов, сборов и страховых взносов в бюджеты системы Российской Федерации;</w:t>
      </w:r>
    </w:p>
    <w:p w:rsidR="007F544E" w:rsidRDefault="007B26FC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у получателя субсидии отсутствует просроченная задолженность по возврату в бюджет субъе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кта Российской Федерации, бюджет Пуровского района,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</w:t>
      </w:r>
      <w:r>
        <w:rPr>
          <w:rFonts w:ascii="Liberation Sans" w:eastAsia="Liberation Sans" w:hAnsi="Liberation Sans" w:cs="Liberation Sans"/>
          <w:sz w:val="24"/>
        </w:rPr>
        <w:t>по денежным обязательствам</w:t>
      </w:r>
      <w:r>
        <w:rPr>
          <w:rFonts w:ascii="Liberation Sans" w:eastAsia="Liberation Sans" w:hAnsi="Liberation Sans" w:cs="Liberation Sans"/>
          <w:sz w:val="24"/>
        </w:rPr>
        <w:t xml:space="preserve">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 высшим исполнительным органом субъекта Российской Федерации (местной админи</w:t>
      </w:r>
      <w:r>
        <w:rPr>
          <w:rFonts w:ascii="Liberation Sans" w:eastAsia="Liberation Sans" w:hAnsi="Liberation Sans" w:cs="Liberation Sans"/>
          <w:sz w:val="24"/>
        </w:rPr>
        <w:t>страцией);</w:t>
      </w:r>
    </w:p>
    <w:p w:rsidR="007F544E" w:rsidRDefault="007B26FC">
      <w:pPr>
        <w:pStyle w:val="ConsPlusNormal"/>
        <w:numPr>
          <w:ilvl w:val="0"/>
          <w:numId w:val="5"/>
        </w:numPr>
        <w:tabs>
          <w:tab w:val="left" w:pos="993"/>
          <w:tab w:val="left" w:pos="5621"/>
        </w:tabs>
        <w:ind w:left="0"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</w:rPr>
        <w:t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</w:t>
      </w:r>
      <w:r>
        <w:rPr>
          <w:rFonts w:ascii="Liberation Sans" w:eastAsia="Liberation Sans" w:hAnsi="Liberation Sans" w:cs="Liberation Sans"/>
          <w:sz w:val="24"/>
        </w:rPr>
        <w:t xml:space="preserve">ии его не введена процедура банкротства, </w:t>
      </w:r>
      <w:r>
        <w:rPr>
          <w:rFonts w:ascii="Liberation Sans" w:eastAsia="Liberation Sans" w:hAnsi="Liberation Sans" w:cs="Liberation Sans"/>
          <w:sz w:val="24"/>
        </w:rPr>
        <w:lastRenderedPageBreak/>
        <w:t>деятельность получателя субсидии не приостановлена в порядке, предусмотренном законодательством Российской Федерации;</w:t>
      </w:r>
    </w:p>
    <w:p w:rsidR="007F544E" w:rsidRDefault="007B26FC">
      <w:pPr>
        <w:pStyle w:val="ConsPlusNormal"/>
        <w:numPr>
          <w:ilvl w:val="0"/>
          <w:numId w:val="5"/>
        </w:numPr>
        <w:tabs>
          <w:tab w:val="left" w:pos="993"/>
          <w:tab w:val="left" w:pos="5621"/>
        </w:tabs>
        <w:ind w:left="0" w:firstLine="709"/>
        <w:jc w:val="both"/>
        <w:rPr>
          <w:rFonts w:ascii="Liberation Sans" w:eastAsia="Liberation Sans" w:hAnsi="Liberation Sans" w:cs="Liberation Sans"/>
          <w:sz w:val="24"/>
        </w:rPr>
      </w:pPr>
      <w:r>
        <w:rPr>
          <w:rFonts w:ascii="Liberation Sans" w:eastAsia="Liberation Sans" w:hAnsi="Liberation Sans" w:cs="Liberation Sans"/>
          <w:sz w:val="24"/>
        </w:rPr>
        <w:t>в реестре дисквалифицированных лиц отсутствуют сведения о дисквалифицированных руководителях, чле</w:t>
      </w:r>
      <w:r>
        <w:rPr>
          <w:rFonts w:ascii="Liberation Sans" w:eastAsia="Liberation Sans" w:hAnsi="Liberation Sans" w:cs="Liberation Sans"/>
          <w:sz w:val="24"/>
        </w:rPr>
        <w:t>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лицом.</w:t>
      </w:r>
    </w:p>
    <w:p w:rsidR="007F544E" w:rsidRDefault="007B26FC">
      <w:pPr>
        <w:pStyle w:val="ConsTitle"/>
        <w:widowControl/>
        <w:ind w:right="0"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b w:val="0"/>
          <w:sz w:val="24"/>
          <w:szCs w:val="24"/>
        </w:rPr>
        <w:t>2.3. Для заключения соглашения получателю</w:t>
      </w:r>
      <w:r>
        <w:rPr>
          <w:rFonts w:ascii="Liberation Sans" w:eastAsia="Liberation Sans" w:hAnsi="Liberation Sans" w:cs="Liberation Sans"/>
          <w:b w:val="0"/>
          <w:sz w:val="24"/>
          <w:szCs w:val="24"/>
        </w:rPr>
        <w:t xml:space="preserve"> субсидии необходимо в срок не позднее 1 февраля текущего финансового года предоставить в адрес уполномоченного органа:</w:t>
      </w:r>
    </w:p>
    <w:p w:rsidR="007F544E" w:rsidRDefault="007B26FC">
      <w:pPr>
        <w:pStyle w:val="ConsNormal"/>
        <w:widowControl/>
        <w:numPr>
          <w:ilvl w:val="0"/>
          <w:numId w:val="29"/>
        </w:numPr>
        <w:tabs>
          <w:tab w:val="left" w:pos="993"/>
          <w:tab w:val="left" w:pos="1276"/>
        </w:tabs>
        <w:ind w:left="0" w:right="0"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sz w:val="24"/>
          <w:szCs w:val="24"/>
        </w:rPr>
        <w:t xml:space="preserve">заявление о заключении </w:t>
      </w:r>
      <w:r>
        <w:rPr>
          <w:rFonts w:ascii="Liberation Sans" w:eastAsia="Liberation Sans" w:hAnsi="Liberation Sans" w:cs="Liberation Sans"/>
          <w:bCs/>
          <w:sz w:val="24"/>
          <w:szCs w:val="24"/>
        </w:rPr>
        <w:t>соглашен</w:t>
      </w:r>
      <w:r>
        <w:rPr>
          <w:rFonts w:ascii="Liberation Sans" w:eastAsia="Liberation Sans" w:hAnsi="Liberation Sans" w:cs="Liberation Sans"/>
          <w:bCs/>
          <w:sz w:val="24"/>
          <w:szCs w:val="24"/>
        </w:rPr>
        <w:t>ия на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 предоставление субсидии из бюджета Пуровского района по форме приложения </w:t>
      </w:r>
      <w:r>
        <w:rPr>
          <w:rFonts w:ascii="Liberation Sans" w:eastAsia="Liberation Sans" w:hAnsi="Liberation Sans" w:cs="Liberation Sans"/>
          <w:sz w:val="24"/>
          <w:szCs w:val="24"/>
        </w:rPr>
        <w:t>№ 1 к на</w:t>
      </w:r>
      <w:r>
        <w:rPr>
          <w:rFonts w:ascii="Liberation Sans" w:eastAsia="Liberation Sans" w:hAnsi="Liberation Sans" w:cs="Liberation Sans"/>
          <w:sz w:val="24"/>
          <w:szCs w:val="24"/>
        </w:rPr>
        <w:t>стоящему Порядку;</w:t>
      </w:r>
    </w:p>
    <w:p w:rsidR="007F544E" w:rsidRDefault="007B26FC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копии учредительных документов, заверенные юридическим лицом;</w:t>
      </w:r>
    </w:p>
    <w:p w:rsidR="007F544E" w:rsidRDefault="007B26FC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сметы расходов на финансовое обеспечение затрат </w:t>
      </w:r>
      <w:r>
        <w:rPr>
          <w:rFonts w:ascii="Liberation Sans" w:eastAsia="Liberation Sans" w:hAnsi="Liberation Sans" w:cs="Liberation Sans"/>
          <w:lang w:eastAsia="en-US"/>
        </w:rPr>
        <w:t>в сфере сельского хозяйства, рыболовства, переработки сельскохозяйственного сырья и рыбы в пищевую продукцию, добычи и заготовки продукции</w:t>
      </w:r>
      <w:r>
        <w:rPr>
          <w:rFonts w:ascii="Liberation Sans" w:eastAsia="Liberation Sans" w:hAnsi="Liberation Sans" w:cs="Liberation Sans"/>
        </w:rPr>
        <w:t xml:space="preserve">; </w:t>
      </w:r>
    </w:p>
    <w:p w:rsidR="007F544E" w:rsidRDefault="007B26FC">
      <w:pPr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- сог</w:t>
      </w:r>
      <w:r>
        <w:rPr>
          <w:rFonts w:ascii="Liberation Sans" w:eastAsia="Liberation Sans" w:hAnsi="Liberation Sans" w:cs="Liberation Sans"/>
        </w:rPr>
        <w:t>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</w:t>
      </w:r>
      <w:r>
        <w:rPr>
          <w:rFonts w:ascii="Liberation Sans" w:eastAsia="Liberation Sans" w:hAnsi="Liberation Sans" w:cs="Liberation Sans"/>
        </w:rPr>
        <w:t>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главным распорядителем в отношении их проверки соблюдения порядка и условий предоставления суб</w:t>
      </w:r>
      <w:r>
        <w:rPr>
          <w:rFonts w:ascii="Liberation Sans" w:eastAsia="Liberation Sans" w:hAnsi="Liberation Sans" w:cs="Liberation Sans"/>
        </w:rPr>
        <w:t>сидии, в том числе в части достижения результатов предоставления субсидии, а также проверки органами муниципального финансового контроля в соответствии со </w:t>
      </w:r>
      <w:hyperlink r:id="rId12" w:anchor="/document/12112604/entry/2681" w:tooltip="https://internet.garant.ru/#/document/12112604/entry/2681" w:history="1">
        <w:r>
          <w:rPr>
            <w:rFonts w:ascii="Liberation Sans" w:eastAsia="Liberation Sans" w:hAnsi="Liberation Sans" w:cs="Liberation Sans"/>
          </w:rPr>
          <w:t>статьями 268.1</w:t>
        </w:r>
      </w:hyperlink>
      <w:r>
        <w:rPr>
          <w:rFonts w:ascii="Liberation Sans" w:eastAsia="Liberation Sans" w:hAnsi="Liberation Sans" w:cs="Liberation Sans"/>
        </w:rPr>
        <w:t> и </w:t>
      </w:r>
      <w:hyperlink r:id="rId13" w:anchor="/document/12112604/entry/2692" w:tooltip="https://internet.garant.ru/#/document/12112604/entry/2692" w:history="1">
        <w:r>
          <w:rPr>
            <w:rFonts w:ascii="Liberation Sans" w:eastAsia="Liberation Sans" w:hAnsi="Liberation Sans" w:cs="Liberation Sans"/>
          </w:rPr>
          <w:t>269.2</w:t>
        </w:r>
      </w:hyperlink>
      <w:r>
        <w:rPr>
          <w:rFonts w:ascii="Liberation Sans" w:eastAsia="Liberation Sans" w:hAnsi="Liberation Sans" w:cs="Liberation Sans"/>
        </w:rPr>
        <w:t> Бюджетного кодекса Российской Федерации и на включение таких положений в соглашение;</w:t>
      </w:r>
    </w:p>
    <w:p w:rsidR="007F544E" w:rsidRDefault="007B26FC">
      <w:pPr>
        <w:tabs>
          <w:tab w:val="left" w:pos="993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- справку об исполнении налогоплательщиком (плательщиком сбора, плательщиком страховых взносов, налоговым агентом) обязанн</w:t>
      </w:r>
      <w:r>
        <w:rPr>
          <w:rFonts w:ascii="Liberation Sans" w:eastAsia="Liberation Sans" w:hAnsi="Liberation Sans" w:cs="Liberation Sans"/>
        </w:rPr>
        <w:t>ости по уплате налогов, сборов, страховых взносов, пеней, штрафов, процентов, подлежащих уплате или справку о наличии по состоянию на дату формирования справки положительного, отрицательного или нулевого сальдо единого налогового счета налогоплательщика, п</w:t>
      </w:r>
      <w:r>
        <w:rPr>
          <w:rFonts w:ascii="Liberation Sans" w:eastAsia="Liberation Sans" w:hAnsi="Liberation Sans" w:cs="Liberation Sans"/>
        </w:rPr>
        <w:t>лательщика сбора, плательщика страховых взносов или налогового агента или сведения о наличии (отсутствии) задолженности в размере отрицательного сальдо ЕНС в соответствии с законодательством Российской Федерации о налогах и сборах на дату формирования нало</w:t>
      </w:r>
      <w:r>
        <w:rPr>
          <w:rFonts w:ascii="Liberation Sans" w:eastAsia="Liberation Sans" w:hAnsi="Liberation Sans" w:cs="Liberation Sans"/>
        </w:rPr>
        <w:t>говым органом, в течение 10 рабочих дней до даты предоставления документов.</w:t>
      </w:r>
    </w:p>
    <w:p w:rsidR="007F544E" w:rsidRDefault="007B26FC">
      <w:pPr>
        <w:tabs>
          <w:tab w:val="left" w:pos="851"/>
        </w:tabs>
        <w:ind w:firstLine="709"/>
        <w:jc w:val="both"/>
        <w:rPr>
          <w:rFonts w:ascii="PT Serif" w:eastAsia="PT Serif" w:hAnsi="PT Serif" w:cs="PT Serif"/>
          <w:color w:val="22272F"/>
          <w:sz w:val="23"/>
        </w:rPr>
      </w:pPr>
      <w:r>
        <w:rPr>
          <w:rFonts w:ascii="Liberation Sans" w:eastAsia="Liberation Sans" w:hAnsi="Liberation Sans" w:cs="Liberation Sans"/>
        </w:rPr>
        <w:t>2.4. Уполномоченный орган в течение 10 рабочих дней со дня регистрации документов, указанных в пункте 2.3 настоящего раздела, проверяет полноту сведений, содержащихся в документах,</w:t>
      </w:r>
      <w:r>
        <w:rPr>
          <w:rFonts w:ascii="Liberation Sans" w:eastAsia="Liberation Sans" w:hAnsi="Liberation Sans" w:cs="Liberation Sans"/>
        </w:rPr>
        <w:t xml:space="preserve"> а также на соответствие требованиям, указанным в пункте 2.2 настоящего раздела.</w:t>
      </w:r>
    </w:p>
    <w:p w:rsidR="007F544E" w:rsidRDefault="007B26F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2.5. </w:t>
      </w:r>
      <w:r>
        <w:rPr>
          <w:rFonts w:ascii="Liberation Sans" w:eastAsia="Liberation Sans" w:hAnsi="Liberation Sans" w:cs="Liberation Sans"/>
        </w:rPr>
        <w:t>В течение 5 рабочих дней после срока, указанного в пункте 2.4 настоящего раздела, уполномоченный орган при наличии оснований для отказа в предоставлении субсидии направля</w:t>
      </w:r>
      <w:r>
        <w:rPr>
          <w:rFonts w:ascii="Liberation Sans" w:eastAsia="Liberation Sans" w:hAnsi="Liberation Sans" w:cs="Liberation Sans"/>
        </w:rPr>
        <w:t xml:space="preserve">ет (способом, позволяющим подтвердить факт и дату получения уведомления) получателю субсидии уведомление об отказе в предоставлении субсидии с указанием причин отказа, с приложением представленных ранее документов. </w:t>
      </w:r>
    </w:p>
    <w:p w:rsidR="007F544E" w:rsidRDefault="007B26F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2.6. Основаниями для отказа в предоставл</w:t>
      </w:r>
      <w:r>
        <w:rPr>
          <w:rFonts w:ascii="Liberation Sans" w:eastAsia="Liberation Sans" w:hAnsi="Liberation Sans" w:cs="Liberation Sans"/>
        </w:rPr>
        <w:t>ении субсидии являются:</w:t>
      </w:r>
    </w:p>
    <w:p w:rsidR="007F544E" w:rsidRDefault="007B26FC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несоответствие представленных получателем субсидии документов, указанных в пункте 2.3 настоящего раздела, требованиям, определенным пунктом 2.2 настоящего раздела, или непредставление (представление не в полном объеме) указанных док</w:t>
      </w:r>
      <w:r>
        <w:rPr>
          <w:rFonts w:ascii="Liberation Sans" w:eastAsia="Liberation Sans" w:hAnsi="Liberation Sans" w:cs="Liberation Sans"/>
        </w:rPr>
        <w:t>ументов;</w:t>
      </w:r>
    </w:p>
    <w:p w:rsidR="007F544E" w:rsidRDefault="007B26FC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установление факта недостоверности представленной получателем субсидии информации.</w:t>
      </w:r>
    </w:p>
    <w:p w:rsidR="007F544E" w:rsidRDefault="007B26F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lastRenderedPageBreak/>
        <w:t>2.7. В случае получения отказа в предоставлении субсидии по основаниям, указанным в пункте 2.6 настоящего раздела, получатель субсидии вправе повторно после устране</w:t>
      </w:r>
      <w:r>
        <w:rPr>
          <w:rFonts w:ascii="Liberation Sans" w:eastAsia="Liberation Sans" w:hAnsi="Liberation Sans" w:cs="Liberation Sans"/>
        </w:rPr>
        <w:t>ния нарушений обратиться с заявлением о предоставлении субсидии и документами в соответствии с настоящим Порядком.</w:t>
      </w:r>
    </w:p>
    <w:p w:rsidR="007F544E" w:rsidRDefault="007B26F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2.8. При отсутствии оснований для отказа в предоставлении субсидии уполномоченный орган в течение 5 рабочих дней со дня рассмотрения документ</w:t>
      </w:r>
      <w:r>
        <w:rPr>
          <w:rFonts w:ascii="Liberation Sans" w:eastAsia="Liberation Sans" w:hAnsi="Liberation Sans" w:cs="Liberation Sans"/>
        </w:rPr>
        <w:t>ов направляет соглашение для подписания получателю субсидии.</w:t>
      </w:r>
    </w:p>
    <w:p w:rsidR="007F544E" w:rsidRDefault="007B26F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2.9. Получатель субсидии в течение 3 рабочих дней со дня получения соглашения возвращает подписанный экземпляр в уполномоченный орган.</w:t>
      </w:r>
    </w:p>
    <w:p w:rsidR="007F544E" w:rsidRDefault="007B26F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2.10. </w:t>
      </w:r>
      <w:r>
        <w:rPr>
          <w:rFonts w:ascii="Liberation Sans" w:eastAsia="Liberation Sans" w:hAnsi="Liberation Sans" w:cs="Liberation Sans"/>
        </w:rPr>
        <w:t>Для заключения дополнительного соглашения, в том числе дополнительного соглашения о расторжении соглашения (при необходимости), в соответствии с типовой формой, утвержденной приказом Департамента финансов и казначейства Администрации Пуровского района</w:t>
      </w:r>
      <w:bookmarkStart w:id="1" w:name="Par35"/>
      <w:bookmarkEnd w:id="1"/>
      <w:r>
        <w:rPr>
          <w:rFonts w:ascii="Liberation Sans" w:eastAsia="Liberation Sans" w:hAnsi="Liberation Sans" w:cs="Liberation Sans"/>
        </w:rPr>
        <w:t>, пол</w:t>
      </w:r>
      <w:r>
        <w:rPr>
          <w:rFonts w:ascii="Liberation Sans" w:eastAsia="Liberation Sans" w:hAnsi="Liberation Sans" w:cs="Liberation Sans"/>
        </w:rPr>
        <w:t>учатель субсидии представляет в уполномоченный орган документы, обосновывающие необходимость заключения дополнительного соглашения.</w:t>
      </w:r>
    </w:p>
    <w:p w:rsidR="007F544E" w:rsidRDefault="007B26F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Основания для заключения дополнительного соглашения устанавливаются в соглашении о предоставлении субсидии.</w:t>
      </w:r>
      <w:bookmarkStart w:id="2" w:name="Par39"/>
      <w:bookmarkEnd w:id="2"/>
    </w:p>
    <w:p w:rsidR="007F544E" w:rsidRDefault="007B26F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2.11. Перечислен</w:t>
      </w:r>
      <w:r>
        <w:rPr>
          <w:rFonts w:ascii="Liberation Sans" w:eastAsia="Liberation Sans" w:hAnsi="Liberation Sans" w:cs="Liberation Sans"/>
        </w:rPr>
        <w:t xml:space="preserve">ие субсидии осуществляется на расчетный счет, открытый получателем субсидии в учреждениях Центрального банка Российской Федерации или кредитных организациях в течение 10 рабочих дней с момента получения заявки на перечисление субсидии, по форме и в сроки, </w:t>
      </w:r>
      <w:r>
        <w:rPr>
          <w:rFonts w:ascii="Liberation Sans" w:eastAsia="Liberation Sans" w:hAnsi="Liberation Sans" w:cs="Liberation Sans"/>
        </w:rPr>
        <w:t>предусмотренные соглашением.</w:t>
      </w:r>
    </w:p>
    <w:p w:rsidR="007F544E" w:rsidRDefault="007B26F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2.12. Направления расходов, источником финансового обеспечения которых является субсидия:</w:t>
      </w:r>
    </w:p>
    <w:p w:rsidR="007F544E" w:rsidRDefault="007B26FC">
      <w:pPr>
        <w:widowControl w:val="0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- на приобретение основных средств;</w:t>
      </w:r>
    </w:p>
    <w:p w:rsidR="007F544E" w:rsidRDefault="007B26FC">
      <w:pPr>
        <w:widowControl w:val="0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- на научно-исследовательские работы и технико-экономические обоснования;</w:t>
      </w:r>
    </w:p>
    <w:p w:rsidR="007F544E" w:rsidRDefault="007B26FC">
      <w:pPr>
        <w:widowControl w:val="0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- на заготовленные и реализ</w:t>
      </w:r>
      <w:r>
        <w:rPr>
          <w:rFonts w:ascii="Liberation Sans" w:eastAsia="Liberation Sans" w:hAnsi="Liberation Sans" w:cs="Liberation Sans"/>
        </w:rPr>
        <w:t>ованные дикоросы (ягоды, грибы);</w:t>
      </w:r>
    </w:p>
    <w:p w:rsidR="007F544E" w:rsidRDefault="007B26FC">
      <w:pPr>
        <w:widowControl w:val="0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- на выловленную и реализованную рыбу;</w:t>
      </w:r>
    </w:p>
    <w:p w:rsidR="007F544E" w:rsidRDefault="007B26FC">
      <w:pPr>
        <w:widowControl w:val="0"/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- на переоборудование и ремонтные работы средств производства.</w:t>
      </w:r>
    </w:p>
    <w:p w:rsidR="007F544E" w:rsidRDefault="007B26FC">
      <w:pPr>
        <w:widowControl w:val="0"/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highlight w:val="white"/>
        </w:rPr>
        <w:t>За счет предоставляемой субсидии по направлениям на выловленную и реализованную рыбу, на заготовленные и реализованные ди</w:t>
      </w:r>
      <w:r>
        <w:rPr>
          <w:rFonts w:ascii="Liberation Sans" w:hAnsi="Liberation Sans" w:cs="Liberation Sans"/>
          <w:highlight w:val="white"/>
        </w:rPr>
        <w:t xml:space="preserve">коросы (ягоды, грибы) в первоочередном порядке обеспечиваются расходы на выплату заработной, уплату налоговых обязательств и страховых взносов, оставшаяся часть используется в на оплату </w:t>
      </w:r>
      <w:r>
        <w:rPr>
          <w:rFonts w:ascii="Liberation Sans" w:hAnsi="Liberation Sans" w:cs="Liberation Sans"/>
          <w:sz w:val="26"/>
          <w:szCs w:val="26"/>
          <w:highlight w:val="white"/>
        </w:rPr>
        <w:t>коммунальных услуг, приобретение товарно-материальных ценностей</w:t>
      </w:r>
      <w:r>
        <w:rPr>
          <w:rFonts w:ascii="Liberation Sans" w:hAnsi="Liberation Sans" w:cs="Liberation Sans"/>
          <w:highlight w:val="white"/>
        </w:rPr>
        <w:t>, транс</w:t>
      </w:r>
      <w:r>
        <w:rPr>
          <w:rFonts w:ascii="Liberation Sans" w:hAnsi="Liberation Sans" w:cs="Liberation Sans"/>
          <w:highlight w:val="white"/>
        </w:rPr>
        <w:t>портных услуг, услуг связи и интернета, услуг по техническому обслуживанию и ремонту холодильных оборудований и дизельных электростанций, юридических и аудиторских услуг, услуг по обслуживанию оргтехники, контрольно-кассовой техники, программного и информа</w:t>
      </w:r>
      <w:r>
        <w:rPr>
          <w:rFonts w:ascii="Liberation Sans" w:hAnsi="Liberation Sans" w:cs="Liberation Sans"/>
          <w:highlight w:val="white"/>
        </w:rPr>
        <w:t xml:space="preserve">ционно-правового обеспечения, текущий ремонт основных средств, оплату проезда в к месту отдыха и обратно, услуг аренды и оформление земельных участков. </w:t>
      </w:r>
      <w:r>
        <w:rPr>
          <w:rFonts w:ascii="Liberation Sans" w:hAnsi="Liberation Sans" w:cs="Liberation Sans"/>
          <w:highlight w:val="yellow"/>
        </w:rPr>
        <w:t xml:space="preserve">                                         </w:t>
      </w:r>
      <w:r>
        <w:rPr>
          <w:rFonts w:ascii="Liberation Sans" w:hAnsi="Liberation Sans" w:cs="Liberation Sans"/>
          <w:highlight w:val="white"/>
        </w:rPr>
        <w:t xml:space="preserve">                          </w:t>
      </w:r>
      <w:r>
        <w:rPr>
          <w:rFonts w:ascii="Liberation Sans" w:hAnsi="Liberation Sans" w:cs="Liberation Sans"/>
        </w:rPr>
        <w:t xml:space="preserve">                                     </w:t>
      </w:r>
      <w:r>
        <w:rPr>
          <w:rFonts w:ascii="Liberation Sans" w:hAnsi="Liberation Sans" w:cs="Liberation Sans"/>
        </w:rPr>
        <w:t xml:space="preserve">                                                         </w:t>
      </w:r>
    </w:p>
    <w:p w:rsidR="007F544E" w:rsidRDefault="007B26F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2.13.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в </w:t>
      </w:r>
      <w:r>
        <w:rPr>
          <w:rFonts w:ascii="Liberation Sans" w:eastAsia="Liberation Sans" w:hAnsi="Liberation Sans" w:cs="Liberation Sans"/>
        </w:rPr>
        <w:t>соглашение включается условие о согласовании новых условий соглашения или о расторжении соглашения при недостижении согласия по новым условиям.</w:t>
      </w:r>
    </w:p>
    <w:p w:rsidR="007F544E" w:rsidRDefault="007B26F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2.14. Получатель субсидии обязан вести раздельный учет доходов и расходов по субсидируемому виду деятельности.</w:t>
      </w:r>
    </w:p>
    <w:p w:rsidR="007F544E" w:rsidRDefault="007B26FC">
      <w:pPr>
        <w:widowControl w:val="0"/>
        <w:tabs>
          <w:tab w:val="left" w:pos="993"/>
          <w:tab w:val="left" w:pos="1276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2</w:t>
      </w:r>
      <w:r>
        <w:rPr>
          <w:rFonts w:ascii="Liberation Sans" w:eastAsia="Liberation Sans" w:hAnsi="Liberation Sans" w:cs="Liberation Sans"/>
        </w:rPr>
        <w:t>.15. Результатом предоставления субсидии является достижение планового значения показателя.</w:t>
      </w:r>
    </w:p>
    <w:p w:rsidR="007F544E" w:rsidRDefault="007B26FC">
      <w:pPr>
        <w:widowControl w:val="0"/>
        <w:tabs>
          <w:tab w:val="left" w:pos="993"/>
          <w:tab w:val="left" w:pos="1276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Показатель, необходимый для достижения результата (характеристика)</w:t>
      </w:r>
      <w:r>
        <w:rPr>
          <w:rFonts w:ascii="Liberation Sans" w:eastAsia="Liberation Sans" w:hAnsi="Liberation Sans" w:cs="Liberation Sans"/>
        </w:rPr>
        <w:t>:</w:t>
      </w:r>
    </w:p>
    <w:p w:rsidR="007F544E" w:rsidRDefault="007B26FC">
      <w:pPr>
        <w:widowControl w:val="0"/>
        <w:tabs>
          <w:tab w:val="left" w:pos="993"/>
          <w:tab w:val="left" w:pos="1276"/>
        </w:tabs>
        <w:ind w:firstLine="709"/>
        <w:jc w:val="both"/>
      </w:pPr>
      <w:r>
        <w:rPr>
          <w:rFonts w:ascii="Liberation Sans" w:eastAsia="Liberation Sans" w:hAnsi="Liberation Sans" w:cs="Liberation Sans"/>
        </w:rPr>
        <w:t>- выполнение плана по объему выловленной и реализованной рыбы на конец текущего финансового года</w:t>
      </w:r>
      <w:r>
        <w:rPr>
          <w:rFonts w:ascii="Liberation Sans" w:eastAsia="Liberation Sans" w:hAnsi="Liberation Sans" w:cs="Liberation Sans"/>
        </w:rPr>
        <w:t xml:space="preserve"> (в соответствии с выделенной финансовой поддержкой)</w:t>
      </w:r>
      <w:r>
        <w:t>;</w:t>
      </w:r>
    </w:p>
    <w:p w:rsidR="007F544E" w:rsidRDefault="007B26FC">
      <w:pPr>
        <w:widowControl w:val="0"/>
        <w:tabs>
          <w:tab w:val="left" w:pos="993"/>
          <w:tab w:val="left" w:pos="1276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t xml:space="preserve">- </w:t>
      </w:r>
      <w:r>
        <w:rPr>
          <w:rFonts w:ascii="Liberation Sans" w:eastAsia="Liberation Sans" w:hAnsi="Liberation Sans" w:cs="Liberation Sans"/>
        </w:rPr>
        <w:t>выполнение плана по объему заготовленных и реализованных дикоросов (в соответствии с выделенной финансовой поддержкой).</w:t>
      </w:r>
    </w:p>
    <w:p w:rsidR="007F544E" w:rsidRDefault="007B26FC">
      <w:pPr>
        <w:widowControl w:val="0"/>
        <w:tabs>
          <w:tab w:val="left" w:pos="993"/>
          <w:tab w:val="left" w:pos="1276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2.16. Точная дата завершения конечн</w:t>
      </w:r>
      <w:r>
        <w:rPr>
          <w:rFonts w:ascii="Liberation Sans" w:eastAsia="Liberation Sans" w:hAnsi="Liberation Sans" w:cs="Liberation Sans"/>
        </w:rPr>
        <w:t xml:space="preserve">ого значения результата предоставления </w:t>
      </w:r>
      <w:r>
        <w:rPr>
          <w:rFonts w:ascii="Liberation Sans" w:eastAsia="Liberation Sans" w:hAnsi="Liberation Sans" w:cs="Liberation Sans"/>
        </w:rPr>
        <w:lastRenderedPageBreak/>
        <w:t>субсид</w:t>
      </w:r>
      <w:r>
        <w:rPr>
          <w:rFonts w:ascii="Liberation Sans" w:eastAsia="Liberation Sans" w:hAnsi="Liberation Sans" w:cs="Liberation Sans"/>
        </w:rPr>
        <w:t>ии и значения характеристики устанавливаются в соглашениях о предоставлении субсидии.</w:t>
      </w:r>
    </w:p>
    <w:p w:rsidR="007F544E" w:rsidRDefault="007F544E">
      <w:pPr>
        <w:widowControl w:val="0"/>
        <w:tabs>
          <w:tab w:val="left" w:pos="993"/>
          <w:tab w:val="left" w:pos="1276"/>
        </w:tabs>
        <w:jc w:val="both"/>
        <w:rPr>
          <w:rFonts w:ascii="Liberation Sans" w:eastAsia="Liberation Sans" w:hAnsi="Liberation Sans" w:cs="Liberation Sans"/>
          <w:b/>
          <w:bCs/>
        </w:rPr>
      </w:pPr>
    </w:p>
    <w:p w:rsidR="007F544E" w:rsidRDefault="007B26FC" w:rsidP="00604BA3">
      <w:pPr>
        <w:shd w:val="clear" w:color="auto" w:fill="FFFFFF"/>
        <w:tabs>
          <w:tab w:val="left" w:pos="0"/>
        </w:tabs>
        <w:jc w:val="center"/>
        <w:rPr>
          <w:rFonts w:ascii="Liberation Sans" w:eastAsia="Liberation Sans" w:hAnsi="Liberation Sans" w:cs="Liberation Sans"/>
          <w:b/>
          <w:highlight w:val="yellow"/>
        </w:rPr>
      </w:pPr>
      <w:r>
        <w:rPr>
          <w:rFonts w:ascii="Liberation Sans" w:eastAsia="Liberation Sans" w:hAnsi="Liberation Sans" w:cs="Liberation Sans"/>
          <w:b/>
          <w:lang w:val="en-US"/>
        </w:rPr>
        <w:t>III</w:t>
      </w:r>
      <w:r>
        <w:rPr>
          <w:rFonts w:ascii="Liberation Sans" w:eastAsia="Liberation Sans" w:hAnsi="Liberation Sans" w:cs="Liberation Sans"/>
          <w:b/>
        </w:rPr>
        <w:t>. Требования к отчетности</w:t>
      </w:r>
    </w:p>
    <w:p w:rsidR="007F544E" w:rsidRDefault="007F544E">
      <w:pPr>
        <w:shd w:val="clear" w:color="auto" w:fill="FFFFFF"/>
        <w:tabs>
          <w:tab w:val="left" w:pos="0"/>
        </w:tabs>
        <w:ind w:firstLine="4536"/>
        <w:jc w:val="both"/>
        <w:rPr>
          <w:rFonts w:ascii="Liberation Sans" w:eastAsia="Liberation Sans" w:hAnsi="Liberation Sans" w:cs="Liberation Sans"/>
          <w:highlight w:val="yellow"/>
        </w:rPr>
      </w:pP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  <w:highlight w:val="white"/>
        </w:rPr>
      </w:pPr>
      <w:r>
        <w:rPr>
          <w:rFonts w:ascii="Liberation Sans" w:eastAsia="Liberation Sans" w:hAnsi="Liberation Sans" w:cs="Liberation Sans"/>
          <w:highlight w:val="white"/>
        </w:rPr>
        <w:t>3.1. </w:t>
      </w:r>
      <w:r>
        <w:rPr>
          <w:rFonts w:ascii="Liberation Sans" w:eastAsia="Liberation Sans" w:hAnsi="Liberation Sans" w:cs="Liberation Sans"/>
          <w:highlight w:val="white"/>
        </w:rPr>
        <w:t>Получатель субсидии ежеквартально в срок до 2 числа месяца, следующего за отчетным кварталом, предоставляет в уполномоченный орган отчетность по формам</w:t>
      </w:r>
      <w:r>
        <w:rPr>
          <w:rFonts w:ascii="Liberation Sans" w:eastAsia="Liberation Sans" w:hAnsi="Liberation Sans" w:cs="Liberation Sans"/>
        </w:rPr>
        <w:t>, установленным в соглашении о предоставлении субсидии: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  <w:highlight w:val="white"/>
        </w:rPr>
      </w:pPr>
      <w:r>
        <w:rPr>
          <w:rFonts w:ascii="Liberation Serif" w:eastAsia="Liberation Serif" w:hAnsi="Liberation Serif" w:cs="Liberation Serif"/>
          <w:color w:val="000000" w:themeColor="text1"/>
        </w:rPr>
        <w:t xml:space="preserve">- </w:t>
      </w:r>
      <w:r>
        <w:rPr>
          <w:rFonts w:ascii="Liberation Sans" w:eastAsia="Liberation Sans" w:hAnsi="Liberation Sans" w:cs="Liberation Sans"/>
        </w:rPr>
        <w:t>о</w:t>
      </w:r>
      <w:r>
        <w:rPr>
          <w:rFonts w:ascii="Liberation Sans" w:eastAsia="Liberation Sans" w:hAnsi="Liberation Sans" w:cs="Liberation Sans"/>
          <w:highlight w:val="white"/>
        </w:rPr>
        <w:t>тчет об осуществлении расходов, источником фин</w:t>
      </w:r>
      <w:r>
        <w:rPr>
          <w:rFonts w:ascii="Liberation Sans" w:eastAsia="Liberation Sans" w:hAnsi="Liberation Sans" w:cs="Liberation Sans"/>
          <w:highlight w:val="white"/>
        </w:rPr>
        <w:t>ансового обеспечения которых является субсидия, с приложением копий документов, подтверждающих расходы, произведенные получателем субсидии, заверенные печатью и подписью руководителя получателя субсидии или иного уполномоченного лица</w:t>
      </w:r>
      <w:r>
        <w:rPr>
          <w:rFonts w:ascii="Liberation Sans" w:eastAsia="Liberation Sans" w:hAnsi="Liberation Sans" w:cs="Liberation Sans"/>
        </w:rPr>
        <w:t>;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- </w:t>
      </w:r>
      <w:r>
        <w:rPr>
          <w:rFonts w:ascii="Liberation Sans" w:eastAsia="Liberation Sans" w:hAnsi="Liberation Sans" w:cs="Liberation Sans"/>
          <w:highlight w:val="white"/>
        </w:rPr>
        <w:t xml:space="preserve">отчет о достижении </w:t>
      </w:r>
      <w:r>
        <w:rPr>
          <w:rFonts w:ascii="Liberation Sans" w:eastAsia="Liberation Sans" w:hAnsi="Liberation Sans" w:cs="Liberation Sans"/>
          <w:highlight w:val="white"/>
        </w:rPr>
        <w:t xml:space="preserve">значений </w:t>
      </w:r>
      <w:r>
        <w:rPr>
          <w:rFonts w:ascii="Liberation Sans" w:eastAsia="Liberation Sans" w:hAnsi="Liberation Sans" w:cs="Liberation Sans"/>
          <w:highlight w:val="white"/>
        </w:rPr>
        <w:t>результатов предоставления субсиди</w:t>
      </w:r>
      <w:r>
        <w:rPr>
          <w:rFonts w:ascii="Liberation Sans" w:eastAsia="Liberation Sans" w:hAnsi="Liberation Sans" w:cs="Liberation Sans"/>
        </w:rPr>
        <w:t>и.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  <w:highlight w:val="white"/>
        </w:rPr>
      </w:pPr>
      <w:r>
        <w:rPr>
          <w:rFonts w:ascii="Liberation Sans" w:eastAsia="Liberation Sans" w:hAnsi="Liberation Sans" w:cs="Liberation Sans"/>
        </w:rPr>
        <w:t>Уполномоченный орган вправе устанавливать в соглашении формы дополнительной отчетности и сроки их представления.</w:t>
      </w:r>
    </w:p>
    <w:p w:rsidR="007F544E" w:rsidRDefault="007B26FC">
      <w:pPr>
        <w:tabs>
          <w:tab w:val="left" w:pos="709"/>
          <w:tab w:val="left" w:pos="7655"/>
        </w:tabs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  <w:highlight w:val="white"/>
        </w:rPr>
        <w:t xml:space="preserve">3.2. Отчет </w:t>
      </w:r>
      <w:r>
        <w:rPr>
          <w:rFonts w:ascii="Liberation Sans" w:eastAsia="Liberation Sans" w:hAnsi="Liberation Sans" w:cs="Liberation Sans"/>
          <w:highlight w:val="white"/>
        </w:rPr>
        <w:t xml:space="preserve">об осуществлении расходов, источником финансового обеспечения которых является субсидия и отчет о достижении значений результатов предоставления субсидии за год, предоставляется не позднее 2-го рабочего дня года, следующего за отчетным годом. 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  <w:highlight w:val="white"/>
        </w:rPr>
      </w:pPr>
      <w:r>
        <w:rPr>
          <w:rFonts w:ascii="Liberation Sans" w:eastAsia="Liberation Sans" w:hAnsi="Liberation Sans" w:cs="Liberation Sans"/>
          <w:highlight w:val="white"/>
        </w:rPr>
        <w:t>3.3. Отчет о</w:t>
      </w:r>
      <w:r>
        <w:rPr>
          <w:rFonts w:ascii="Liberation Sans" w:eastAsia="Liberation Sans" w:hAnsi="Liberation Sans" w:cs="Liberation Sans"/>
          <w:highlight w:val="white"/>
        </w:rPr>
        <w:t>б осуществлении расходов, источником финансового обеспечения которых является субсидия, представленный без копий всех подтверждающих документов, не принимается к рассмотрению и не считается представленным.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  <w:highlight w:val="white"/>
        </w:rPr>
      </w:pPr>
      <w:r>
        <w:rPr>
          <w:rFonts w:ascii="Liberation Sans" w:eastAsia="Liberation Sans" w:hAnsi="Liberation Sans" w:cs="Liberation Sans"/>
          <w:highlight w:val="white"/>
        </w:rPr>
        <w:t>3.4. Уполномоченный орган проверяет предоставленны</w:t>
      </w:r>
      <w:r>
        <w:rPr>
          <w:rFonts w:ascii="Liberation Sans" w:eastAsia="Liberation Sans" w:hAnsi="Liberation Sans" w:cs="Liberation Sans"/>
          <w:highlight w:val="white"/>
        </w:rPr>
        <w:t>е документы, указанные в пунктах 3.1 и 3.2 настоящего раздела, и предоставляет в Управление бухгалтерского учета и отчетности Администрации Пуровского района: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-</w:t>
      </w:r>
      <w:r>
        <w:rPr>
          <w:rFonts w:ascii="Liberation Sans" w:eastAsia="Liberation Sans" w:hAnsi="Liberation Sans" w:cs="Liberation Sans"/>
          <w:highlight w:val="white"/>
        </w:rPr>
        <w:t xml:space="preserve"> отчет об осуществлении расходов, источником финансового обеспечения которых является субсидия</w:t>
      </w:r>
      <w:r>
        <w:rPr>
          <w:rFonts w:ascii="Liberation Sans" w:eastAsia="Liberation Sans" w:hAnsi="Liberation Sans" w:cs="Liberation Sans"/>
          <w:bCs/>
          <w:highlight w:val="white"/>
        </w:rPr>
        <w:t>,</w:t>
      </w:r>
      <w:r>
        <w:rPr>
          <w:rFonts w:ascii="Liberation Sans" w:eastAsia="Liberation Sans" w:hAnsi="Liberation Sans" w:cs="Liberation Sans"/>
          <w:highlight w:val="white"/>
        </w:rPr>
        <w:t xml:space="preserve"> </w:t>
      </w:r>
      <w:r>
        <w:rPr>
          <w:rFonts w:ascii="Liberation Sans" w:eastAsia="Liberation Sans" w:hAnsi="Liberation Sans" w:cs="Liberation Sans"/>
          <w:highlight w:val="white"/>
        </w:rPr>
        <w:t>ежеквартально не позднее 5 числа месяца, следующего за отчетным кварталом;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-</w:t>
      </w:r>
      <w:r>
        <w:rPr>
          <w:rFonts w:ascii="Liberation Sans" w:eastAsia="Liberation Sans" w:hAnsi="Liberation Sans" w:cs="Liberation Sans"/>
          <w:highlight w:val="white"/>
        </w:rPr>
        <w:t xml:space="preserve"> за год – не позднее 15 числа месяца, следующего за отчетным годом. 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3.5. Отчет об осуществлении расходов, источником финансового обеспечения которых является субсидия, утверждаетс</w:t>
      </w:r>
      <w:r>
        <w:rPr>
          <w:rFonts w:ascii="Liberation Sans" w:eastAsia="Liberation Sans" w:hAnsi="Liberation Sans" w:cs="Liberation Sans"/>
        </w:rPr>
        <w:t>я руководителем главного распорядителя или иным уполномоченным лицом в срок, не превышающий 10 рабочих дней со дня представления отчета получателем субсидии.</w:t>
      </w:r>
    </w:p>
    <w:p w:rsidR="007F544E" w:rsidRDefault="007F544E">
      <w:pPr>
        <w:tabs>
          <w:tab w:val="left" w:pos="993"/>
          <w:tab w:val="left" w:pos="7655"/>
        </w:tabs>
        <w:jc w:val="both"/>
        <w:rPr>
          <w:rFonts w:ascii="Liberation Sans" w:eastAsia="Liberation Sans" w:hAnsi="Liberation Sans" w:cs="Liberation Sans"/>
        </w:rPr>
      </w:pPr>
    </w:p>
    <w:p w:rsidR="007F544E" w:rsidRDefault="007B26FC" w:rsidP="00604BA3">
      <w:pPr>
        <w:shd w:val="clear" w:color="auto" w:fill="FFFFFF"/>
        <w:tabs>
          <w:tab w:val="left" w:pos="0"/>
        </w:tabs>
        <w:jc w:val="center"/>
        <w:rPr>
          <w:rFonts w:ascii="Liberation Sans" w:eastAsia="Liberation Sans" w:hAnsi="Liberation Sans" w:cs="Liberation Sans"/>
          <w:b/>
          <w:bCs/>
        </w:rPr>
      </w:pPr>
      <w:r>
        <w:rPr>
          <w:rFonts w:ascii="Liberation Sans" w:eastAsia="Liberation Sans" w:hAnsi="Liberation Sans" w:cs="Liberation Sans"/>
          <w:b/>
          <w:lang w:val="en-US"/>
        </w:rPr>
        <w:t>IV</w:t>
      </w:r>
      <w:r>
        <w:rPr>
          <w:rFonts w:ascii="Liberation Sans" w:eastAsia="Liberation Sans" w:hAnsi="Liberation Sans" w:cs="Liberation Sans"/>
          <w:b/>
        </w:rPr>
        <w:t>. Требования об осуществлении контроля (мониторинга) за соблюдением условий и порядка предостав</w:t>
      </w:r>
      <w:r>
        <w:rPr>
          <w:rFonts w:ascii="Liberation Sans" w:eastAsia="Liberation Sans" w:hAnsi="Liberation Sans" w:cs="Liberation Sans"/>
          <w:b/>
        </w:rPr>
        <w:t>ления субсидии и ответственности за их нарушение</w:t>
      </w:r>
    </w:p>
    <w:p w:rsidR="007F544E" w:rsidRDefault="007F544E">
      <w:pPr>
        <w:ind w:right="-1" w:firstLine="709"/>
        <w:rPr>
          <w:rFonts w:ascii="Liberation Sans" w:eastAsia="Liberation Sans" w:hAnsi="Liberation Sans" w:cs="Liberation Sans"/>
        </w:rPr>
      </w:pP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  <w:highlight w:val="white"/>
        </w:rPr>
      </w:pPr>
      <w:r>
        <w:rPr>
          <w:rFonts w:ascii="Liberation Sans" w:eastAsia="Liberation Sans" w:hAnsi="Liberation Sans" w:cs="Liberation Sans"/>
          <w:highlight w:val="white"/>
        </w:rPr>
        <w:t>4.1. </w:t>
      </w:r>
      <w:r>
        <w:rPr>
          <w:rFonts w:ascii="Liberation Sans" w:eastAsia="Liberation Sans" w:hAnsi="Liberation Sans" w:cs="Liberation Sans"/>
          <w:highlight w:val="white"/>
        </w:rPr>
        <w:t>Главный распорядитель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органы муницип</w:t>
      </w:r>
      <w:r>
        <w:rPr>
          <w:rFonts w:ascii="Liberation Sans" w:eastAsia="Liberation Sans" w:hAnsi="Liberation Sans" w:cs="Liberation Sans"/>
          <w:highlight w:val="white"/>
        </w:rPr>
        <w:t>ального финансового контроля осуществляют проверки в соответствии со статьями 268.1 и 269.2 Бюджетного кодекса Российской Федерации.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  <w:highlight w:val="white"/>
        </w:rPr>
      </w:pPr>
      <w:r>
        <w:rPr>
          <w:rFonts w:ascii="Liberation Sans" w:eastAsia="Liberation Sans" w:hAnsi="Liberation Sans" w:cs="Liberation Sans"/>
          <w:highlight w:val="white"/>
        </w:rPr>
        <w:t>Проверка осуществляется в форме изучения и анализа отчетных документов, предусмотренных соглашением о предоставлении субсид</w:t>
      </w:r>
      <w:r>
        <w:rPr>
          <w:rFonts w:ascii="Liberation Sans" w:eastAsia="Liberation Sans" w:hAnsi="Liberation Sans" w:cs="Liberation Sans"/>
          <w:highlight w:val="white"/>
        </w:rPr>
        <w:t>ии.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  <w:highlight w:val="yellow"/>
        </w:rPr>
      </w:pPr>
      <w:r>
        <w:rPr>
          <w:rFonts w:ascii="Liberation Sans" w:eastAsia="Liberation Sans" w:hAnsi="Liberation Sans" w:cs="Liberation Sans"/>
        </w:rPr>
        <w:t>4.2. В ходе осуществления проверки уполномоченный орган, главный распорядитель и органы муниципального финансового контроля вправе запрашивать у получателя субсидии финансовые и иные документы (надлежаще заверенные копии) о соблюдении получателем субси</w:t>
      </w:r>
      <w:r>
        <w:rPr>
          <w:rFonts w:ascii="Liberation Sans" w:eastAsia="Liberation Sans" w:hAnsi="Liberation Sans" w:cs="Liberation Sans"/>
        </w:rPr>
        <w:t>дии условий и порядка предоставления субсидии, а также документы подтверждающие расходование средств субсидии, произведенное получателем субсидии.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  <w:highlight w:val="white"/>
        </w:rPr>
        <w:t xml:space="preserve">4.3. Уполномоченный орган в отношении получателя субсидии </w:t>
      </w:r>
      <w:r>
        <w:rPr>
          <w:rFonts w:ascii="Liberation Sans" w:eastAsia="Liberation Sans" w:hAnsi="Liberation Sans" w:cs="Liberation Sans"/>
        </w:rPr>
        <w:t>на основании отчетов о достижении значения результа</w:t>
      </w:r>
      <w:r>
        <w:rPr>
          <w:rFonts w:ascii="Liberation Sans" w:eastAsia="Liberation Sans" w:hAnsi="Liberation Sans" w:cs="Liberation Sans"/>
        </w:rPr>
        <w:t>та предоставления субсидии и характеристик</w:t>
      </w:r>
      <w:r>
        <w:rPr>
          <w:rFonts w:ascii="Liberation Sans" w:eastAsia="Liberation Sans" w:hAnsi="Liberation Sans" w:cs="Liberation Sans"/>
          <w:highlight w:val="white"/>
        </w:rPr>
        <w:t xml:space="preserve"> проводит мониторинг достижения результатов предоставления </w:t>
      </w:r>
      <w:r>
        <w:rPr>
          <w:rFonts w:ascii="Liberation Sans" w:eastAsia="Liberation Sans" w:hAnsi="Liberation Sans" w:cs="Liberation Sans"/>
          <w:highlight w:val="white"/>
        </w:rPr>
        <w:lastRenderedPageBreak/>
        <w:t xml:space="preserve">субсидии </w:t>
      </w:r>
      <w:r>
        <w:rPr>
          <w:rFonts w:ascii="Liberation Sans" w:eastAsia="Liberation Sans" w:hAnsi="Liberation Sans" w:cs="Liberation Sans"/>
        </w:rPr>
        <w:t>путем сравнения фактически достигнутых значений характеристик и их плановых значений,</w:t>
      </w:r>
      <w:r>
        <w:rPr>
          <w:rFonts w:ascii="Liberation Sans" w:eastAsia="Liberation Sans" w:hAnsi="Liberation Sans" w:cs="Liberation Sans"/>
        </w:rPr>
        <w:t xml:space="preserve"> </w:t>
      </w:r>
      <w:r>
        <w:rPr>
          <w:rFonts w:ascii="Liberation Sans" w:eastAsia="Liberation Sans" w:hAnsi="Liberation Sans" w:cs="Liberation Sans"/>
          <w:highlight w:val="white"/>
        </w:rPr>
        <w:t>определенных соглашением, и событий, отражающих факт з</w:t>
      </w:r>
      <w:r>
        <w:rPr>
          <w:rFonts w:ascii="Liberation Sans" w:hAnsi="Liberation Sans" w:cs="Liberation Sans"/>
          <w:color w:val="000000" w:themeColor="text1"/>
          <w:sz w:val="26"/>
          <w:szCs w:val="26"/>
        </w:rPr>
        <w:t xml:space="preserve">авершения соответствующего мероприятия по получению результата предоставления субсидии (контрольная точка), в порядке и </w:t>
      </w:r>
      <w:r>
        <w:rPr>
          <w:rFonts w:ascii="Liberation Sans" w:eastAsia="Liberation Sans" w:hAnsi="Liberation Sans" w:cs="Liberation Sans"/>
          <w:highlight w:val="white"/>
        </w:rPr>
        <w:t>по формам, установленным порядком проведения мониторинга достижения результатов.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  <w:highlight w:val="white"/>
        </w:rPr>
      </w:pPr>
      <w:r>
        <w:rPr>
          <w:rFonts w:ascii="Liberation Sans" w:eastAsia="Liberation Sans" w:hAnsi="Liberation Sans" w:cs="Liberation Sans"/>
          <w:highlight w:val="white"/>
        </w:rPr>
        <w:t>4.4. Получатель субсидии представляет установленные сог</w:t>
      </w:r>
      <w:r>
        <w:rPr>
          <w:rFonts w:ascii="Liberation Sans" w:eastAsia="Liberation Sans" w:hAnsi="Liberation Sans" w:cs="Liberation Sans"/>
          <w:highlight w:val="white"/>
        </w:rPr>
        <w:t xml:space="preserve">лашением о предоставлении субсидии отчеты и документы в срок согласно разделу </w:t>
      </w:r>
      <w:r>
        <w:rPr>
          <w:rFonts w:ascii="Liberation Sans" w:eastAsia="Liberation Sans" w:hAnsi="Liberation Sans" w:cs="Liberation Sans"/>
          <w:highlight w:val="white"/>
          <w:lang w:val="en-US"/>
        </w:rPr>
        <w:t>III</w:t>
      </w:r>
      <w:r>
        <w:rPr>
          <w:rFonts w:ascii="Liberation Sans" w:eastAsia="Liberation Sans" w:hAnsi="Liberation Sans" w:cs="Liberation Sans"/>
          <w:highlight w:val="white"/>
        </w:rPr>
        <w:t xml:space="preserve"> настоящего Порядка.</w:t>
      </w:r>
      <w:bookmarkStart w:id="3" w:name="Par9"/>
      <w:bookmarkEnd w:id="3"/>
      <w:r>
        <w:rPr>
          <w:rFonts w:ascii="Liberation Sans" w:eastAsia="Liberation Sans" w:hAnsi="Liberation Sans" w:cs="Liberation Sans"/>
          <w:highlight w:val="white"/>
        </w:rPr>
        <w:t xml:space="preserve"> </w:t>
      </w:r>
      <w:r>
        <w:rPr>
          <w:rFonts w:ascii="Liberation Sans" w:eastAsiaTheme="minorHAnsi" w:hAnsi="Liberation Sans" w:cs="Liberation Sans"/>
          <w:bCs/>
          <w:highlight w:val="white"/>
        </w:rPr>
        <w:t>Получатель субсидии несет ответственность за полноту и достоверность сведений, отраженных в отчетах.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  <w:highlight w:val="white"/>
        </w:rPr>
      </w:pPr>
      <w:r>
        <w:rPr>
          <w:rFonts w:ascii="Liberation Sans" w:eastAsiaTheme="minorHAnsi" w:hAnsi="Liberation Sans" w:cs="Liberation Sans"/>
          <w:highlight w:val="white"/>
        </w:rPr>
        <w:t>4.5. Получатель субсидии несет ответственность за нец</w:t>
      </w:r>
      <w:r>
        <w:rPr>
          <w:rFonts w:ascii="Liberation Sans" w:eastAsiaTheme="minorHAnsi" w:hAnsi="Liberation Sans" w:cs="Liberation Sans"/>
          <w:highlight w:val="white"/>
        </w:rPr>
        <w:t xml:space="preserve">елевое использование субсидии в соответствии с законодательством Российской Федерации. 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  <w:bCs/>
          <w:highlight w:val="white"/>
        </w:rPr>
      </w:pPr>
      <w:r>
        <w:rPr>
          <w:rFonts w:ascii="Liberation Sans" w:eastAsiaTheme="minorHAnsi" w:hAnsi="Liberation Sans" w:cs="Liberation Sans"/>
          <w:bCs/>
          <w:highlight w:val="white"/>
        </w:rPr>
        <w:t>4.6. </w:t>
      </w:r>
      <w:r>
        <w:rPr>
          <w:rFonts w:ascii="Liberation Sans" w:eastAsiaTheme="minorHAnsi" w:hAnsi="Liberation Sans" w:cs="Liberation Sans"/>
          <w:highlight w:val="white"/>
        </w:rPr>
        <w:t>Получателю субсидии, а также иным юридиче</w:t>
      </w:r>
      <w:r>
        <w:rPr>
          <w:rFonts w:ascii="Liberation Sans" w:eastAsiaTheme="minorHAnsi" w:hAnsi="Liberation Sans" w:cs="Liberation Sans"/>
          <w:highlight w:val="white"/>
        </w:rPr>
        <w:t xml:space="preserve">ским лицам, получающим средства на основании договоров, заключенных с получателем субсидии, за счет полученных из соответствующего бюджета бюджетной системы Российской Федерации запрещается приобретать средства иностранной валюты, за исключением операций, </w:t>
      </w:r>
      <w:r>
        <w:rPr>
          <w:rFonts w:ascii="Liberation Sans" w:eastAsiaTheme="minorHAnsi" w:hAnsi="Liberation Sans" w:cs="Liberation Sans"/>
          <w:highlight w:val="white"/>
        </w:rPr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</w:t>
      </w:r>
      <w:r>
        <w:rPr>
          <w:rFonts w:ascii="Liberation Sans" w:eastAsiaTheme="minorHAnsi" w:hAnsi="Liberation Sans" w:cs="Liberation Sans"/>
          <w:highlight w:val="white"/>
        </w:rPr>
        <w:t xml:space="preserve"> операций, определенных правовым актом.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  <w:highlight w:val="white"/>
        </w:rPr>
      </w:pPr>
      <w:r>
        <w:rPr>
          <w:rFonts w:ascii="Liberation Sans" w:eastAsiaTheme="minorHAnsi" w:hAnsi="Liberation Sans" w:cs="Liberation Sans"/>
          <w:highlight w:val="white"/>
        </w:rPr>
        <w:t>4.7. </w:t>
      </w:r>
      <w:r>
        <w:rPr>
          <w:rFonts w:ascii="Liberation Sans" w:eastAsiaTheme="minorHAnsi" w:hAnsi="Liberation Sans" w:cs="Liberation Sans"/>
          <w:highlight w:val="white"/>
        </w:rPr>
        <w:t>Полученная субсидия подлежит возврату в бюджет Пуровского района в следующих случаях:</w:t>
      </w:r>
      <w:r>
        <w:rPr>
          <w:rFonts w:ascii="Liberation Sans" w:eastAsiaTheme="minorHAnsi" w:hAnsi="Liberation Sans" w:cs="Liberation Sans"/>
          <w:highlight w:val="white"/>
        </w:rPr>
        <w:t xml:space="preserve"> 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  <w:highlight w:val="white"/>
        </w:rPr>
      </w:pPr>
      <w:r>
        <w:rPr>
          <w:rFonts w:ascii="Liberation Sans" w:eastAsiaTheme="minorHAnsi" w:hAnsi="Liberation Sans" w:cs="Liberation Sans"/>
          <w:highlight w:val="white"/>
        </w:rPr>
        <w:t>- </w:t>
      </w:r>
      <w:r>
        <w:rPr>
          <w:rFonts w:ascii="Liberation Sans" w:eastAsiaTheme="minorHAnsi" w:hAnsi="Liberation Sans" w:cs="Liberation Sans"/>
          <w:highlight w:val="white"/>
        </w:rPr>
        <w:t>нарушения получателем субсидии условий и порядка предоставления субсидии, установленных при предоставлении субсидии, выявл</w:t>
      </w:r>
      <w:r>
        <w:rPr>
          <w:rFonts w:ascii="Liberation Sans" w:eastAsiaTheme="minorHAnsi" w:hAnsi="Liberation Sans" w:cs="Liberation Sans"/>
          <w:highlight w:val="white"/>
        </w:rPr>
        <w:t xml:space="preserve">енных в том числе по фактам проверок, проведенных </w:t>
      </w:r>
      <w:r>
        <w:rPr>
          <w:rFonts w:ascii="Liberation Sans" w:eastAsiaTheme="minorHAnsi" w:hAnsi="Liberation Sans" w:cs="Liberation Sans"/>
          <w:highlight w:val="white"/>
        </w:rPr>
        <w:t>уполномоченным органом, главным распорядителем и органом муниципального финансового контроля;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  <w:highlight w:val="white"/>
        </w:rPr>
      </w:pPr>
      <w:r>
        <w:rPr>
          <w:rFonts w:ascii="Liberation Sans" w:eastAsiaTheme="minorHAnsi" w:hAnsi="Liberation Sans" w:cs="Liberation Sans"/>
          <w:highlight w:val="white"/>
        </w:rPr>
        <w:t>- недостижения результата предоставления субсидии и показателей результативности предоставления субсидии;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eastAsiaTheme="minorHAnsi"/>
        </w:rPr>
      </w:pPr>
      <w:r>
        <w:rPr>
          <w:rFonts w:ascii="Liberation Sans" w:eastAsiaTheme="minorHAnsi" w:hAnsi="Liberation Sans" w:cs="Liberation Sans"/>
          <w:highlight w:val="white"/>
        </w:rPr>
        <w:t>- во в</w:t>
      </w:r>
      <w:r>
        <w:rPr>
          <w:rFonts w:ascii="Liberation Sans" w:eastAsiaTheme="minorHAnsi" w:hAnsi="Liberation Sans" w:cs="Liberation Sans"/>
          <w:highlight w:val="white"/>
        </w:rPr>
        <w:t>сех случаях наличия остатков субсидии, не использованной в отчетном финансовом году.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eastAsiaTheme="minorHAnsi" w:hAnsi="Liberation Sans" w:cs="Liberation Sans"/>
          <w:highlight w:val="white"/>
        </w:rPr>
        <w:t>В случае недостижения результатов предоставления субсидии и значений показателей результативности, установленных в соглашении, возврат средств осуществляется соразмерно ст</w:t>
      </w:r>
      <w:r>
        <w:rPr>
          <w:rFonts w:ascii="Liberation Sans" w:eastAsiaTheme="minorHAnsi" w:hAnsi="Liberation Sans" w:cs="Liberation Sans"/>
          <w:highlight w:val="white"/>
        </w:rPr>
        <w:t>епени недостижения получателем субсидии установленных результатов предоставления субсидии и (или) показателей, необходимых для достижения результатов предоставления субсидии.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  <w:highlight w:val="white"/>
        </w:rPr>
      </w:pPr>
      <w:r>
        <w:rPr>
          <w:rFonts w:ascii="Liberation Sans" w:eastAsiaTheme="minorHAnsi" w:hAnsi="Liberation Sans" w:cs="Liberation Sans"/>
          <w:highlight w:val="white"/>
        </w:rPr>
        <w:t>В течение 10 рабочих дней с момента установления факта нецелевого использования с</w:t>
      </w:r>
      <w:r>
        <w:rPr>
          <w:rFonts w:ascii="Liberation Sans" w:eastAsiaTheme="minorHAnsi" w:hAnsi="Liberation Sans" w:cs="Liberation Sans"/>
          <w:highlight w:val="white"/>
        </w:rPr>
        <w:t>убсидии (части субсидии), нарушения условий и порядка предоставления субсидии, выявленного в том числе по фактам проверок, проведенных главным распорядителем и органами муниципального финансового контроля, а также в случае недостижения результатов предоста</w:t>
      </w:r>
      <w:r>
        <w:rPr>
          <w:rFonts w:ascii="Liberation Sans" w:eastAsiaTheme="minorHAnsi" w:hAnsi="Liberation Sans" w:cs="Liberation Sans"/>
          <w:highlight w:val="white"/>
        </w:rPr>
        <w:t xml:space="preserve">вления субсидии и значений показателей результативности, предусмотренных соглашением о предоставлении субсидии, получателю субсидии направляется </w:t>
      </w:r>
      <w:r>
        <w:rPr>
          <w:rFonts w:ascii="Liberation Sans" w:eastAsiaTheme="minorHAnsi" w:hAnsi="Liberation Sans" w:cs="Liberation Sans"/>
        </w:rPr>
        <w:t>(способом, позволяющим подтвердить факт и дату получения уведомления)</w:t>
      </w:r>
      <w:r>
        <w:rPr>
          <w:rFonts w:ascii="Liberation Sans" w:eastAsiaTheme="minorHAnsi" w:hAnsi="Liberation Sans" w:cs="Liberation Sans"/>
        </w:rPr>
        <w:t xml:space="preserve"> т</w:t>
      </w:r>
      <w:r>
        <w:rPr>
          <w:rFonts w:ascii="Liberation Sans" w:eastAsiaTheme="minorHAnsi" w:hAnsi="Liberation Sans" w:cs="Liberation Sans"/>
          <w:highlight w:val="white"/>
        </w:rPr>
        <w:t>ребование, содержащее сведения о сумме средств, подлежащих возврату.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eastAsiaTheme="minorHAnsi"/>
        </w:rPr>
      </w:pPr>
      <w:r>
        <w:rPr>
          <w:rFonts w:ascii="Liberation Sans" w:eastAsiaTheme="minorHAnsi" w:hAnsi="Liberation Sans" w:cs="Liberation Sans"/>
          <w:highlight w:val="white"/>
        </w:rPr>
        <w:t>Получатель субсидии осуществляет возврат денежных средств в течение 15 рабочих дней с момента получения требования.</w:t>
      </w:r>
    </w:p>
    <w:p w:rsidR="007F544E" w:rsidRDefault="007B26FC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  <w:highlight w:val="white"/>
        </w:rPr>
      </w:pPr>
      <w:r>
        <w:rPr>
          <w:rFonts w:ascii="Liberation Sans" w:eastAsiaTheme="minorHAnsi" w:hAnsi="Liberation Sans" w:cs="Liberation Sans"/>
          <w:highlight w:val="white"/>
        </w:rPr>
        <w:t>4.8. Неиспользованный остаток субсидии на конец финансового года подлеж</w:t>
      </w:r>
      <w:r>
        <w:rPr>
          <w:rFonts w:ascii="Liberation Sans" w:eastAsiaTheme="minorHAnsi" w:hAnsi="Liberation Sans" w:cs="Liberation Sans"/>
          <w:highlight w:val="white"/>
        </w:rPr>
        <w:t>ит возврату получателем субсидии в бюджет Пуровского района до 10 декабря текущего финансового года.</w:t>
      </w:r>
      <w:r>
        <w:rPr>
          <w:rFonts w:eastAsiaTheme="minorHAnsi"/>
        </w:rPr>
        <w:t xml:space="preserve"> </w:t>
      </w:r>
      <w:r>
        <w:rPr>
          <w:rFonts w:ascii="Liberation Sans" w:eastAsiaTheme="minorHAnsi" w:hAnsi="Liberation Sans" w:cs="Liberation Sans"/>
          <w:highlight w:val="white"/>
        </w:rPr>
        <w:t>По истечении срока, установленного для добровольного возврата требуемой суммы, ее взыскание производится в судебном порядке.</w:t>
      </w:r>
    </w:p>
    <w:p w:rsidR="007F544E" w:rsidRDefault="007F544E">
      <w:pPr>
        <w:tabs>
          <w:tab w:val="left" w:pos="993"/>
          <w:tab w:val="left" w:pos="7655"/>
        </w:tabs>
        <w:ind w:firstLine="709"/>
        <w:jc w:val="both"/>
        <w:outlineLvl w:val="1"/>
        <w:rPr>
          <w:rFonts w:ascii="Liberation Sans" w:eastAsia="Liberation Sans" w:hAnsi="Liberation Sans" w:cs="Liberation Sans"/>
          <w:highlight w:val="white"/>
        </w:rPr>
      </w:pPr>
    </w:p>
    <w:p w:rsidR="007F544E" w:rsidRDefault="007F544E">
      <w:pPr>
        <w:tabs>
          <w:tab w:val="left" w:pos="993"/>
          <w:tab w:val="left" w:pos="7655"/>
        </w:tabs>
        <w:ind w:firstLine="709"/>
        <w:jc w:val="both"/>
        <w:outlineLvl w:val="1"/>
        <w:rPr>
          <w:rFonts w:ascii="Liberation Sans" w:eastAsia="Liberation Sans" w:hAnsi="Liberation Sans" w:cs="Liberation Sans"/>
          <w:highlight w:val="white"/>
        </w:rPr>
      </w:pPr>
    </w:p>
    <w:p w:rsidR="00604BA3" w:rsidRDefault="00604BA3">
      <w:pPr>
        <w:tabs>
          <w:tab w:val="left" w:pos="993"/>
          <w:tab w:val="left" w:pos="7655"/>
        </w:tabs>
        <w:ind w:firstLine="709"/>
        <w:jc w:val="both"/>
        <w:rPr>
          <w:rFonts w:ascii="Liberation Sans" w:eastAsia="Liberation Sans" w:hAnsi="Liberation Sans" w:cs="Liberation Sans"/>
          <w:highlight w:val="white"/>
        </w:rPr>
      </w:pPr>
    </w:p>
    <w:p w:rsidR="007F544E" w:rsidRDefault="007B26FC">
      <w:pPr>
        <w:widowControl w:val="0"/>
        <w:ind w:left="142" w:firstLine="5103"/>
        <w:outlineLvl w:val="1"/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lastRenderedPageBreak/>
        <w:t xml:space="preserve">Приложение </w:t>
      </w:r>
    </w:p>
    <w:p w:rsidR="007F544E" w:rsidRDefault="007B26FC">
      <w:pPr>
        <w:ind w:left="5245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 xml:space="preserve">к Порядку </w:t>
      </w:r>
      <w:r>
        <w:rPr>
          <w:rFonts w:ascii="Liberation Sans" w:eastAsiaTheme="minorHAnsi" w:hAnsi="Liberation Sans" w:cs="Liberation Sans"/>
          <w:bCs/>
        </w:rPr>
        <w:t xml:space="preserve">предоставления субсидии из бюджета Пуровского района </w:t>
      </w:r>
      <w:r>
        <w:rPr>
          <w:rFonts w:ascii="Liberation Sans" w:eastAsiaTheme="minorHAnsi" w:hAnsi="Liberation Sans" w:cs="Liberation Sans"/>
        </w:rPr>
        <w:t>на финансовое обеспечение затрат в сфере сельского хозяйства, рыболовства, переработки сельскохозяйственного сырья и рыбы в пищевую продукцию, добычи и заготовки продукции</w:t>
      </w:r>
    </w:p>
    <w:p w:rsidR="007F544E" w:rsidRDefault="007F544E">
      <w:pPr>
        <w:rPr>
          <w:rFonts w:ascii="Liberation Sans" w:eastAsia="Liberation Sans" w:hAnsi="Liberation Sans" w:cs="Liberation Sans"/>
        </w:rPr>
      </w:pPr>
    </w:p>
    <w:p w:rsidR="007F544E" w:rsidRDefault="007B26FC" w:rsidP="00604BA3">
      <w:pPr>
        <w:jc w:val="center"/>
        <w:rPr>
          <w:rFonts w:ascii="Liberation Sans" w:eastAsia="Liberation Sans" w:hAnsi="Liberation Sans" w:cs="Liberation Sans"/>
          <w:b/>
        </w:rPr>
      </w:pPr>
      <w:r>
        <w:rPr>
          <w:rFonts w:ascii="Liberation Sans" w:eastAsiaTheme="minorHAnsi" w:hAnsi="Liberation Sans" w:cs="Liberation Sans"/>
          <w:b/>
        </w:rPr>
        <w:t>ЗАЯВЛЕНИЕ</w:t>
      </w:r>
    </w:p>
    <w:p w:rsidR="007F544E" w:rsidRDefault="007B26FC" w:rsidP="00604BA3">
      <w:pPr>
        <w:jc w:val="center"/>
        <w:rPr>
          <w:rFonts w:ascii="Liberation Sans" w:eastAsia="Liberation Sans" w:hAnsi="Liberation Sans" w:cs="Liberation Sans"/>
          <w:b/>
        </w:rPr>
      </w:pPr>
      <w:r>
        <w:rPr>
          <w:rFonts w:ascii="Liberation Sans" w:eastAsiaTheme="minorHAnsi" w:hAnsi="Liberation Sans" w:cs="Liberation Sans"/>
          <w:b/>
        </w:rPr>
        <w:t>о заключен</w:t>
      </w:r>
      <w:r>
        <w:rPr>
          <w:rFonts w:ascii="Liberation Sans" w:eastAsiaTheme="minorHAnsi" w:hAnsi="Liberation Sans" w:cs="Liberation Sans"/>
          <w:b/>
        </w:rPr>
        <w:t>ии соглашения на предоставление субсидии</w:t>
      </w:r>
    </w:p>
    <w:p w:rsidR="007F544E" w:rsidRDefault="007B26FC" w:rsidP="00604BA3">
      <w:pPr>
        <w:jc w:val="center"/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  <w:b/>
        </w:rPr>
        <w:t>из бюджета Пуровского района</w:t>
      </w:r>
    </w:p>
    <w:p w:rsidR="007F544E" w:rsidRDefault="007F544E">
      <w:pPr>
        <w:rPr>
          <w:rFonts w:ascii="Liberation Sans" w:eastAsia="Liberation Sans" w:hAnsi="Liberation Sans" w:cs="Liberation Sans"/>
        </w:rPr>
      </w:pPr>
    </w:p>
    <w:p w:rsidR="007F544E" w:rsidRDefault="007B26FC">
      <w:pPr>
        <w:ind w:firstLine="708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 xml:space="preserve">Прошу предоставить в ______ году субсидию </w:t>
      </w:r>
      <w:r>
        <w:rPr>
          <w:rFonts w:ascii="Liberation Sans" w:eastAsiaTheme="minorHAnsi" w:hAnsi="Liberation Sans" w:cs="Liberation Sans"/>
          <w:bCs/>
        </w:rPr>
        <w:t xml:space="preserve">из бюджета Пуровского района </w:t>
      </w:r>
      <w:r>
        <w:rPr>
          <w:rFonts w:ascii="Liberation Sans" w:eastAsiaTheme="minorHAnsi" w:hAnsi="Liberation Sans" w:cs="Liberation Sans"/>
        </w:rPr>
        <w:t>на финансовое обеспечение затрат в сфере сельского хозяйства, рыболовства, переработки сельскохозяйственного сырь</w:t>
      </w:r>
      <w:r>
        <w:rPr>
          <w:rFonts w:ascii="Liberation Sans" w:eastAsiaTheme="minorHAnsi" w:hAnsi="Liberation Sans" w:cs="Liberation Sans"/>
        </w:rPr>
        <w:t>я и рыбы в пищевую продукцию, добычи и заготовки продукции.</w:t>
      </w:r>
    </w:p>
    <w:p w:rsidR="007F544E" w:rsidRDefault="007B26FC">
      <w:pPr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ab/>
        <w:t>Полное наименование получателя субсидии: _______________________________________________________________________</w:t>
      </w:r>
    </w:p>
    <w:p w:rsidR="007F544E" w:rsidRDefault="007B26FC">
      <w:pPr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>_______________________________________________________________________</w:t>
      </w:r>
    </w:p>
    <w:p w:rsidR="007F544E" w:rsidRDefault="007B26FC">
      <w:pPr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>Почтовый а</w:t>
      </w:r>
      <w:r>
        <w:rPr>
          <w:rFonts w:ascii="Liberation Sans" w:eastAsiaTheme="minorHAnsi" w:hAnsi="Liberation Sans" w:cs="Liberation Sans"/>
        </w:rPr>
        <w:t xml:space="preserve">дрес, телефон, </w:t>
      </w:r>
      <w:r>
        <w:rPr>
          <w:rFonts w:ascii="Liberation Sans" w:eastAsiaTheme="minorHAnsi" w:hAnsi="Liberation Sans" w:cs="Liberation Sans"/>
          <w:lang w:val="en-US"/>
        </w:rPr>
        <w:t>e</w:t>
      </w:r>
      <w:r>
        <w:rPr>
          <w:rFonts w:ascii="Liberation Sans" w:eastAsiaTheme="minorHAnsi" w:hAnsi="Liberation Sans" w:cs="Liberation Sans"/>
        </w:rPr>
        <w:t>-</w:t>
      </w:r>
      <w:r>
        <w:rPr>
          <w:rFonts w:ascii="Liberation Sans" w:eastAsiaTheme="minorHAnsi" w:hAnsi="Liberation Sans" w:cs="Liberation Sans"/>
          <w:lang w:val="en-US"/>
        </w:rPr>
        <w:t>mail</w:t>
      </w:r>
      <w:r>
        <w:rPr>
          <w:rFonts w:ascii="Liberation Sans" w:eastAsiaTheme="minorHAnsi" w:hAnsi="Liberation Sans" w:cs="Liberation Sans"/>
        </w:rPr>
        <w:t xml:space="preserve"> получателя субсидии:</w:t>
      </w:r>
    </w:p>
    <w:p w:rsidR="007F544E" w:rsidRDefault="007B26FC">
      <w:pPr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>_______________________________________________________________________</w:t>
      </w:r>
    </w:p>
    <w:p w:rsidR="007F544E" w:rsidRDefault="007B26FC">
      <w:pPr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 xml:space="preserve">Юридический адрес получателя субсидии: </w:t>
      </w:r>
    </w:p>
    <w:p w:rsidR="007F544E" w:rsidRDefault="007B26FC">
      <w:pPr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>_______________________________________________________________________</w:t>
      </w:r>
    </w:p>
    <w:p w:rsidR="007F544E" w:rsidRDefault="007B26FC">
      <w:pPr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>ОКАТО________________________</w:t>
      </w:r>
      <w:r>
        <w:rPr>
          <w:rFonts w:ascii="Liberation Sans" w:eastAsiaTheme="minorHAnsi" w:hAnsi="Liberation Sans" w:cs="Liberation Sans"/>
        </w:rPr>
        <w:t>_________________________________________</w:t>
      </w:r>
    </w:p>
    <w:p w:rsidR="007F544E" w:rsidRDefault="007B26FC">
      <w:pPr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>Банковские реквизиты получателя субсидии:</w:t>
      </w:r>
    </w:p>
    <w:p w:rsidR="007F544E" w:rsidRDefault="007B26FC">
      <w:pPr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>ИНН/КПП_______________________________________________________________</w:t>
      </w:r>
    </w:p>
    <w:p w:rsidR="007F544E" w:rsidRDefault="007B26FC">
      <w:pPr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>р/с ____________________________________________________________________</w:t>
      </w:r>
    </w:p>
    <w:p w:rsidR="007F544E" w:rsidRDefault="007B26FC">
      <w:pPr>
        <w:jc w:val="both"/>
        <w:rPr>
          <w:rFonts w:ascii="Liberation Sans" w:eastAsia="Liberation Sans" w:hAnsi="Liberation Sans" w:cs="Liberation Sans"/>
          <w:b/>
        </w:rPr>
      </w:pPr>
      <w:r>
        <w:rPr>
          <w:rFonts w:ascii="Liberation Sans" w:eastAsiaTheme="minorHAnsi" w:hAnsi="Liberation Sans" w:cs="Liberation Sans"/>
        </w:rPr>
        <w:t>БИК___________________________________________________________________</w:t>
      </w:r>
    </w:p>
    <w:p w:rsidR="007F544E" w:rsidRDefault="007F544E">
      <w:pPr>
        <w:rPr>
          <w:rFonts w:ascii="Liberation Sans" w:eastAsia="Liberation Sans" w:hAnsi="Liberation Sans" w:cs="Liberation Sans"/>
          <w:b/>
        </w:rPr>
      </w:pPr>
    </w:p>
    <w:p w:rsidR="007F544E" w:rsidRDefault="007B26FC">
      <w:pPr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>Перечень документов:</w:t>
      </w:r>
    </w:p>
    <w:p w:rsidR="007F544E" w:rsidRDefault="007B26FC">
      <w:pPr>
        <w:numPr>
          <w:ilvl w:val="2"/>
          <w:numId w:val="21"/>
        </w:numPr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>___________________________________ на _____ л.;</w:t>
      </w:r>
    </w:p>
    <w:p w:rsidR="007F544E" w:rsidRDefault="007B26FC">
      <w:pPr>
        <w:numPr>
          <w:ilvl w:val="2"/>
          <w:numId w:val="21"/>
        </w:numPr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>___________________________________ на _____ л.;</w:t>
      </w:r>
    </w:p>
    <w:p w:rsidR="007F544E" w:rsidRDefault="007B26FC">
      <w:pPr>
        <w:numPr>
          <w:ilvl w:val="2"/>
          <w:numId w:val="21"/>
        </w:numPr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>___________________________________ на _____ л.</w:t>
      </w:r>
    </w:p>
    <w:p w:rsidR="007F544E" w:rsidRDefault="007B26FC">
      <w:pPr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ab/>
      </w:r>
      <w:r>
        <w:rPr>
          <w:rFonts w:ascii="Liberation Sans" w:eastAsiaTheme="minorHAnsi" w:hAnsi="Liberation Sans" w:cs="Liberation Sans"/>
        </w:rPr>
        <w:t>Настоящим подтверждаю:</w:t>
      </w:r>
    </w:p>
    <w:p w:rsidR="007F544E" w:rsidRPr="00604BA3" w:rsidRDefault="007B26FC">
      <w:pPr>
        <w:ind w:firstLine="709"/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>- достоверность сведений, указанных в представленных документах;</w:t>
      </w:r>
    </w:p>
    <w:p w:rsidR="007F544E" w:rsidRDefault="007B26FC">
      <w:pPr>
        <w:ind w:firstLine="709"/>
        <w:jc w:val="both"/>
        <w:rPr>
          <w:rFonts w:ascii="Liberation Sans" w:hAnsi="Liberation Sans" w:cs="Liberation Serif"/>
        </w:rPr>
      </w:pPr>
      <w:r>
        <w:rPr>
          <w:rFonts w:ascii="Liberation Serif" w:eastAsiaTheme="minorHAnsi" w:hAnsi="Liberation Serif" w:cs="Liberation Serif"/>
        </w:rPr>
        <w:t>- ___________________________</w:t>
      </w:r>
      <w:r>
        <w:rPr>
          <w:rFonts w:ascii="Liberation Sans" w:eastAsiaTheme="minorHAnsi" w:hAnsi="Liberation Sans" w:cs="Liberation Serif"/>
        </w:rPr>
        <w:t>не находится в процессе реорганизации,</w:t>
      </w:r>
    </w:p>
    <w:p w:rsidR="007F544E" w:rsidRDefault="007B26FC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ans" w:eastAsiaTheme="minorHAnsi" w:hAnsi="Liberation Sans" w:cs="Liberation Serif"/>
        </w:rPr>
        <w:t xml:space="preserve"> </w:t>
      </w:r>
      <w:r>
        <w:rPr>
          <w:rFonts w:ascii="Liberation Serif" w:eastAsiaTheme="minorHAnsi" w:hAnsi="Liberation Serif" w:cs="Liberation Serif"/>
          <w:sz w:val="20"/>
          <w:szCs w:val="20"/>
        </w:rPr>
        <w:t>(наименование получателя субсидий)</w:t>
      </w:r>
    </w:p>
    <w:p w:rsidR="007F544E" w:rsidRPr="00604BA3" w:rsidRDefault="007B26FC">
      <w:pPr>
        <w:jc w:val="both"/>
        <w:rPr>
          <w:rFonts w:ascii="Liberation Sans" w:hAnsi="Liberation Sans" w:cs="Liberation Serif"/>
        </w:rPr>
      </w:pPr>
      <w:r>
        <w:rPr>
          <w:rFonts w:ascii="Liberation Sans" w:eastAsiaTheme="minorHAnsi" w:hAnsi="Liberation Sans" w:cs="Liberation Serif"/>
        </w:rPr>
        <w:t>ликвидации или</w:t>
      </w:r>
      <w:r>
        <w:rPr>
          <w:rFonts w:ascii="Liberation Serif" w:eastAsiaTheme="minorHAnsi" w:hAnsi="Liberation Serif" w:cs="Liberation Serif"/>
          <w:sz w:val="20"/>
          <w:szCs w:val="20"/>
        </w:rPr>
        <w:t xml:space="preserve"> </w:t>
      </w:r>
      <w:r>
        <w:rPr>
          <w:rFonts w:ascii="Liberation Sans" w:eastAsiaTheme="minorHAnsi" w:hAnsi="Liberation Sans" w:cs="Liberation Serif"/>
        </w:rPr>
        <w:t>банкротства;</w:t>
      </w:r>
    </w:p>
    <w:p w:rsidR="007F544E" w:rsidRDefault="007B26FC">
      <w:pPr>
        <w:ind w:left="6946" w:hanging="6237"/>
        <w:rPr>
          <w:rFonts w:ascii="Liberation Sans" w:hAnsi="Liberation Sans" w:cs="Liberation Serif"/>
          <w:sz w:val="20"/>
          <w:szCs w:val="20"/>
          <w:vertAlign w:val="subscript"/>
        </w:rPr>
      </w:pPr>
      <w:r>
        <w:rPr>
          <w:rFonts w:ascii="Liberation Sans" w:eastAsiaTheme="minorHAnsi" w:hAnsi="Liberation Sans" w:cs="Liberation Serif"/>
        </w:rPr>
        <w:t>- отсутствие решений арбитражных суд</w:t>
      </w:r>
      <w:r>
        <w:rPr>
          <w:rFonts w:ascii="Liberation Sans" w:eastAsiaTheme="minorHAnsi" w:hAnsi="Liberation Sans" w:cs="Liberation Serif"/>
        </w:rPr>
        <w:t>ов о признании</w:t>
      </w:r>
      <w:r>
        <w:rPr>
          <w:rFonts w:ascii="Liberation Serif" w:eastAsiaTheme="minorHAnsi" w:hAnsi="Liberation Serif" w:cs="Liberation Serif"/>
        </w:rPr>
        <w:t xml:space="preserve"> </w:t>
      </w:r>
      <w:r>
        <w:rPr>
          <w:rFonts w:ascii="Liberation Sans" w:eastAsiaTheme="minorHAnsi" w:hAnsi="Liberation Sans" w:cs="Liberation Serif"/>
          <w:sz w:val="20"/>
          <w:szCs w:val="20"/>
          <w:vertAlign w:val="subscript"/>
        </w:rPr>
        <w:t>__________________________________</w:t>
      </w:r>
    </w:p>
    <w:p w:rsidR="007F544E" w:rsidRDefault="007B26FC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eastAsiaTheme="minorHAnsi" w:hAnsi="Liberation Serif" w:cs="Liberation Serif"/>
          <w:sz w:val="20"/>
          <w:szCs w:val="20"/>
        </w:rPr>
        <w:t xml:space="preserve">                                                                                                                 (наименование получателя субсидий)</w:t>
      </w:r>
    </w:p>
    <w:p w:rsidR="007F544E" w:rsidRDefault="007B26FC">
      <w:pPr>
        <w:ind w:firstLine="709"/>
        <w:jc w:val="both"/>
        <w:rPr>
          <w:rFonts w:ascii="Liberation Sans" w:hAnsi="Liberation Sans" w:cs="Liberation Serif"/>
        </w:rPr>
      </w:pPr>
      <w:r>
        <w:rPr>
          <w:rFonts w:ascii="Liberation Sans" w:eastAsiaTheme="minorHAnsi" w:hAnsi="Liberation Sans" w:cs="Liberation Serif"/>
        </w:rPr>
        <w:t>несостоятельным (банкротом) и об открытии конкурсного прои</w:t>
      </w:r>
      <w:r>
        <w:rPr>
          <w:rFonts w:ascii="Liberation Sans" w:eastAsiaTheme="minorHAnsi" w:hAnsi="Liberation Sans" w:cs="Liberation Serif"/>
        </w:rPr>
        <w:t>зводства;</w:t>
      </w:r>
    </w:p>
    <w:p w:rsidR="007F544E" w:rsidRDefault="007B26FC">
      <w:pPr>
        <w:tabs>
          <w:tab w:val="left" w:pos="0"/>
        </w:tabs>
        <w:jc w:val="both"/>
        <w:rPr>
          <w:rFonts w:ascii="Liberation Sans" w:eastAsia="Liberation Sans" w:hAnsi="Liberation Sans" w:cs="Liberation Sans"/>
          <w:spacing w:val="2"/>
          <w:shd w:val="clear" w:color="auto" w:fill="FFFFFF"/>
        </w:rPr>
      </w:pPr>
      <w:r>
        <w:rPr>
          <w:rFonts w:ascii="Liberation Sans" w:eastAsiaTheme="minorHAnsi" w:hAnsi="Liberation Sans" w:cs="Liberation Sans"/>
          <w:spacing w:val="2"/>
          <w:shd w:val="clear" w:color="auto" w:fill="FFFFFF"/>
        </w:rPr>
        <w:tab/>
        <w:t xml:space="preserve">- отсутствие получения средств из бюджета Пуровского района на основании иных нормативно-правовых актов на финансовое обеспечение затрат </w:t>
      </w:r>
      <w:r>
        <w:rPr>
          <w:rFonts w:ascii="Liberation Sans" w:eastAsiaTheme="minorHAnsi" w:hAnsi="Liberation Sans" w:cs="Liberation Sans"/>
        </w:rPr>
        <w:t>в сфере сельского хозяйства, рыболовства, переработки сельскохозяйственного сырья и рыбы в пищевую продукцию, добычи и заготовки продукции.</w:t>
      </w:r>
    </w:p>
    <w:p w:rsidR="007F544E" w:rsidRDefault="007B26FC">
      <w:pPr>
        <w:tabs>
          <w:tab w:val="left" w:pos="0"/>
        </w:tabs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ab/>
        <w:t>Предоставляю согласие на осуществление главным распорядителем, уполномоченным органом проверки соблюдения порядка и</w:t>
      </w:r>
      <w:r>
        <w:rPr>
          <w:rFonts w:ascii="Liberation Sans" w:eastAsiaTheme="minorHAnsi" w:hAnsi="Liberation Sans" w:cs="Liberation Sans"/>
        </w:rPr>
        <w:t xml:space="preserve"> условий предоставления субсидии, а также проверки органом муниципального финансового контроля в соответствии со статьями 268.1 и 269.2 Бюджетного кодекса Российской Федерации.</w:t>
      </w:r>
    </w:p>
    <w:p w:rsidR="007F544E" w:rsidRDefault="007F544E">
      <w:pPr>
        <w:rPr>
          <w:rFonts w:ascii="Liberation Sans" w:eastAsia="Liberation Sans" w:hAnsi="Liberation Sans" w:cs="Liberation Sans"/>
        </w:rPr>
      </w:pPr>
    </w:p>
    <w:p w:rsidR="007F544E" w:rsidRDefault="007B26FC">
      <w:pPr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>Руководитель    ________________________</w:t>
      </w:r>
      <w:r>
        <w:rPr>
          <w:rFonts w:ascii="Liberation Sans" w:eastAsiaTheme="minorHAnsi" w:hAnsi="Liberation Sans" w:cs="Liberation Sans"/>
        </w:rPr>
        <w:tab/>
      </w:r>
      <w:r>
        <w:rPr>
          <w:rFonts w:ascii="Liberation Sans" w:eastAsiaTheme="minorHAnsi" w:hAnsi="Liberation Sans" w:cs="Liberation Sans"/>
        </w:rPr>
        <w:tab/>
        <w:t>___________________</w:t>
      </w:r>
    </w:p>
    <w:p w:rsidR="007F544E" w:rsidRDefault="007B26FC">
      <w:pPr>
        <w:rPr>
          <w:rFonts w:ascii="Liberation Sans" w:eastAsia="Liberation Sans" w:hAnsi="Liberation Sans" w:cs="Liberation Sans"/>
        </w:rPr>
      </w:pPr>
      <w:r>
        <w:rPr>
          <w:rFonts w:ascii="Liberation Sans" w:eastAsiaTheme="minorHAnsi" w:hAnsi="Liberation Sans" w:cs="Liberation Sans"/>
        </w:rPr>
        <w:tab/>
      </w:r>
      <w:r>
        <w:rPr>
          <w:rFonts w:ascii="Liberation Sans" w:eastAsiaTheme="minorHAnsi" w:hAnsi="Liberation Sans" w:cs="Liberation Sans"/>
        </w:rPr>
        <w:tab/>
      </w:r>
      <w:r>
        <w:rPr>
          <w:rFonts w:ascii="Liberation Sans" w:eastAsiaTheme="minorHAnsi" w:hAnsi="Liberation Sans" w:cs="Liberation Sans"/>
        </w:rPr>
        <w:tab/>
      </w:r>
      <w:r>
        <w:rPr>
          <w:rFonts w:ascii="Liberation Sans" w:eastAsiaTheme="minorHAnsi" w:hAnsi="Liberation Sans" w:cs="Liberation Sans"/>
        </w:rPr>
        <w:tab/>
      </w:r>
      <w:r>
        <w:rPr>
          <w:rFonts w:ascii="Liberation Sans" w:eastAsiaTheme="minorHAnsi" w:hAnsi="Liberation Sans" w:cs="Liberation Sans"/>
        </w:rPr>
        <w:tab/>
      </w:r>
      <w:r>
        <w:rPr>
          <w:rFonts w:ascii="Liberation Sans" w:eastAsiaTheme="minorHAnsi" w:hAnsi="Liberation Sans" w:cs="Liberation Sans"/>
        </w:rPr>
        <w:tab/>
      </w:r>
      <w:r>
        <w:rPr>
          <w:rFonts w:ascii="Liberation Sans" w:eastAsiaTheme="minorHAnsi" w:hAnsi="Liberation Sans" w:cs="Liberation Sans"/>
        </w:rPr>
        <w:tab/>
      </w:r>
      <w:r>
        <w:rPr>
          <w:rFonts w:ascii="Liberation Sans" w:eastAsiaTheme="minorHAnsi" w:hAnsi="Liberation Sans" w:cs="Liberation Sans"/>
        </w:rPr>
        <w:tab/>
      </w:r>
      <w:r>
        <w:rPr>
          <w:rFonts w:ascii="Liberation Sans" w:eastAsiaTheme="minorHAnsi" w:hAnsi="Liberation Sans" w:cs="Liberation Sans"/>
        </w:rPr>
        <w:tab/>
      </w:r>
      <w:r>
        <w:rPr>
          <w:rFonts w:ascii="Liberation Sans" w:eastAsiaTheme="minorHAnsi" w:hAnsi="Liberation Sans" w:cs="Liberation Sans"/>
        </w:rPr>
        <w:tab/>
        <w:t xml:space="preserve">  (Ф.И</w:t>
      </w:r>
      <w:r>
        <w:rPr>
          <w:rFonts w:ascii="Liberation Sans" w:eastAsiaTheme="minorHAnsi" w:hAnsi="Liberation Sans" w:cs="Liberation Sans"/>
        </w:rPr>
        <w:t>.О.)</w:t>
      </w:r>
    </w:p>
    <w:p w:rsidR="007F544E" w:rsidRDefault="007B26FC">
      <w:pPr>
        <w:tabs>
          <w:tab w:val="left" w:pos="684"/>
          <w:tab w:val="left" w:pos="741"/>
        </w:tabs>
        <w:jc w:val="both"/>
      </w:pPr>
      <w:r>
        <w:rPr>
          <w:rFonts w:ascii="Liberation Sans" w:eastAsiaTheme="minorHAnsi" w:hAnsi="Liberation Sans" w:cs="Liberation Sans"/>
        </w:rPr>
        <w:tab/>
      </w:r>
      <w:r>
        <w:rPr>
          <w:rFonts w:ascii="Liberation Sans" w:eastAsiaTheme="minorHAnsi" w:hAnsi="Liberation Sans" w:cs="Liberation Sans"/>
        </w:rPr>
        <w:tab/>
      </w:r>
      <w:r>
        <w:rPr>
          <w:rFonts w:ascii="Liberation Sans" w:eastAsiaTheme="minorHAnsi" w:hAnsi="Liberation Sans" w:cs="Liberation Sans"/>
        </w:rPr>
        <w:tab/>
      </w:r>
      <w:r>
        <w:rPr>
          <w:rFonts w:ascii="Liberation Sans" w:eastAsiaTheme="minorHAnsi" w:hAnsi="Liberation Sans" w:cs="Liberation Sans"/>
        </w:rPr>
        <w:tab/>
      </w:r>
      <w:r>
        <w:rPr>
          <w:rFonts w:ascii="Liberation Sans" w:eastAsiaTheme="minorHAnsi" w:hAnsi="Liberation Sans" w:cs="Liberation Sans"/>
        </w:rPr>
        <w:tab/>
      </w:r>
      <w:r>
        <w:rPr>
          <w:rFonts w:ascii="Liberation Sans" w:eastAsiaTheme="minorHAnsi" w:hAnsi="Liberation Sans" w:cs="Liberation Sans"/>
        </w:rPr>
        <w:tab/>
      </w:r>
      <w:r>
        <w:rPr>
          <w:rFonts w:ascii="Liberation Sans" w:eastAsiaTheme="minorHAnsi" w:hAnsi="Liberation Sans" w:cs="Liberation Sans"/>
        </w:rPr>
        <w:tab/>
      </w:r>
      <w:r>
        <w:rPr>
          <w:rFonts w:ascii="Liberation Sans" w:eastAsiaTheme="minorHAnsi" w:hAnsi="Liberation Sans" w:cs="Liberation Sans"/>
        </w:rPr>
        <w:tab/>
      </w:r>
      <w:r>
        <w:rPr>
          <w:rFonts w:ascii="Liberation Sans" w:eastAsiaTheme="minorHAnsi" w:hAnsi="Liberation Sans" w:cs="Liberation Sans"/>
        </w:rPr>
        <w:tab/>
        <w:t>М.П.  «____» _________ 20__ г.</w:t>
      </w:r>
    </w:p>
    <w:sectPr w:rsidR="007F544E" w:rsidSect="00604BA3">
      <w:headerReference w:type="default" r:id="rId14"/>
      <w:headerReference w:type="first" r:id="rId15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FC" w:rsidRDefault="007B26FC">
      <w:r>
        <w:separator/>
      </w:r>
    </w:p>
  </w:endnote>
  <w:endnote w:type="continuationSeparator" w:id="0">
    <w:p w:rsidR="007B26FC" w:rsidRDefault="007B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PT Serif">
    <w:altName w:val="PT Astra Serif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FC" w:rsidRDefault="007B26FC">
      <w:r>
        <w:separator/>
      </w:r>
    </w:p>
  </w:footnote>
  <w:footnote w:type="continuationSeparator" w:id="0">
    <w:p w:rsidR="007B26FC" w:rsidRDefault="007B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4E" w:rsidRDefault="007B26FC">
    <w:pPr>
      <w:pStyle w:val="af9"/>
      <w:jc w:val="center"/>
    </w:pPr>
    <w:r>
      <w:fldChar w:fldCharType="begin"/>
    </w:r>
    <w:r>
      <w:instrText>PAGE \* MERGEFORMAT</w:instrText>
    </w:r>
    <w:r>
      <w:fldChar w:fldCharType="separate"/>
    </w:r>
    <w:r w:rsidR="00604BA3" w:rsidRPr="00604BA3">
      <w:rPr>
        <w:rFonts w:ascii="Liberation Sans" w:eastAsia="Liberation Sans" w:hAnsi="Liberation Sans" w:cs="Liberation Sans"/>
        <w:noProof/>
      </w:rPr>
      <w:t>2</w:t>
    </w:r>
    <w:r>
      <w:rPr>
        <w:rFonts w:ascii="Liberation Sans" w:eastAsia="Liberation Sans" w:hAnsi="Liberation Sans" w:cs="Liberation San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4E" w:rsidRDefault="007F544E">
    <w:pPr>
      <w:pStyle w:val="af9"/>
      <w:jc w:val="center"/>
    </w:pPr>
  </w:p>
  <w:p w:rsidR="007F544E" w:rsidRDefault="007F544E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4E" w:rsidRDefault="007B26FC">
    <w:pPr>
      <w:pStyle w:val="af9"/>
      <w:jc w:val="center"/>
    </w:pPr>
    <w:r>
      <w:fldChar w:fldCharType="begin"/>
    </w:r>
    <w:r>
      <w:instrText>PAGE \* MERGEFORMAT</w:instrText>
    </w:r>
    <w:r>
      <w:fldChar w:fldCharType="separate"/>
    </w:r>
    <w:r w:rsidR="00604BA3" w:rsidRPr="00604BA3">
      <w:rPr>
        <w:rFonts w:ascii="Liberation Sans" w:eastAsia="Liberation Sans" w:hAnsi="Liberation Sans" w:cs="Liberation Sans"/>
        <w:noProof/>
      </w:rPr>
      <w:t>4</w:t>
    </w:r>
    <w:r>
      <w:rPr>
        <w:rFonts w:ascii="Liberation Sans" w:eastAsia="Liberation Sans" w:hAnsi="Liberation Sans" w:cs="Liberation Sans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4E" w:rsidRDefault="007F544E">
    <w:pPr>
      <w:pStyle w:val="af9"/>
      <w:jc w:val="center"/>
      <w:rPr>
        <w:rFonts w:ascii="Liberation Sans" w:eastAsia="Liberation Sans" w:hAnsi="Liberation Sans" w:cs="Liberation San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398"/>
    <w:multiLevelType w:val="multilevel"/>
    <w:tmpl w:val="9398C5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60645A"/>
    <w:multiLevelType w:val="hybridMultilevel"/>
    <w:tmpl w:val="3DD2F25C"/>
    <w:lvl w:ilvl="0" w:tplc="433EF13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A68CB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1490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886B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DC17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730F7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5CD0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D2C9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B231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E92273D"/>
    <w:multiLevelType w:val="hybridMultilevel"/>
    <w:tmpl w:val="EDAEF29A"/>
    <w:lvl w:ilvl="0" w:tplc="B84E267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11C031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E60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0A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CB7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62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6C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C82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F07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13F3F"/>
    <w:multiLevelType w:val="hybridMultilevel"/>
    <w:tmpl w:val="28188258"/>
    <w:lvl w:ilvl="0" w:tplc="DDB028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CB849C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4389BB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0929C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2682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76AD80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060235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76620C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62CAEA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36784D"/>
    <w:multiLevelType w:val="hybridMultilevel"/>
    <w:tmpl w:val="E9C24B6E"/>
    <w:lvl w:ilvl="0" w:tplc="0D6AFF2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D88C7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1AB0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9438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06F6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D0DB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868A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D4B6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E09F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5BF6A7C"/>
    <w:multiLevelType w:val="hybridMultilevel"/>
    <w:tmpl w:val="E26AC1A4"/>
    <w:lvl w:ilvl="0" w:tplc="30B4DCE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3F6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0451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7400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C841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FAD8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0021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60D2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A4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718391D"/>
    <w:multiLevelType w:val="hybridMultilevel"/>
    <w:tmpl w:val="8B0E2624"/>
    <w:lvl w:ilvl="0" w:tplc="8E62C06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58E14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BB64D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2403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F8FB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5EC2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C263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1EBD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70ABE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1A4A3A1B"/>
    <w:multiLevelType w:val="hybridMultilevel"/>
    <w:tmpl w:val="97147B9C"/>
    <w:lvl w:ilvl="0" w:tplc="91C6F2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EC627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06A6BC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A98C0E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ACA309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F50314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B12B38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B42673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3E138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A1783"/>
    <w:multiLevelType w:val="multilevel"/>
    <w:tmpl w:val="834EDE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CC85E45"/>
    <w:multiLevelType w:val="hybridMultilevel"/>
    <w:tmpl w:val="7380654E"/>
    <w:lvl w:ilvl="0" w:tplc="BD6A1C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D99E13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6A49A8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15C64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D45C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174075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AAE33B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CBC96B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666C0E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D03D93"/>
    <w:multiLevelType w:val="hybridMultilevel"/>
    <w:tmpl w:val="E6086EC6"/>
    <w:lvl w:ilvl="0" w:tplc="0AE68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052D4F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1223E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706C2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B2D36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742370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26C275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1CC892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AA6EE7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FA1114"/>
    <w:multiLevelType w:val="hybridMultilevel"/>
    <w:tmpl w:val="CFF6C69C"/>
    <w:lvl w:ilvl="0" w:tplc="F4922A3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F7CA2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2244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E800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128B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A41D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DE18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206F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2E43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231A5F89"/>
    <w:multiLevelType w:val="hybridMultilevel"/>
    <w:tmpl w:val="99E687BA"/>
    <w:lvl w:ilvl="0" w:tplc="64DE0C7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ED6DDA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BB6DD0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BFA4E9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4F6E0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D669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564C0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0B0D4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E6C4A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161836"/>
    <w:multiLevelType w:val="hybridMultilevel"/>
    <w:tmpl w:val="06EA9ABC"/>
    <w:lvl w:ilvl="0" w:tplc="B262D14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0FEC328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C91CC95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0245D3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C90E8F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2E2EE52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5C16549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2C4C0A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314049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4">
    <w:nsid w:val="2468526B"/>
    <w:multiLevelType w:val="hybridMultilevel"/>
    <w:tmpl w:val="2B70EF26"/>
    <w:lvl w:ilvl="0" w:tplc="184A517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75C624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C06A36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E3E85B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B96135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65CD3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408D5A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AA7C9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AEB2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8B7678"/>
    <w:multiLevelType w:val="hybridMultilevel"/>
    <w:tmpl w:val="60342632"/>
    <w:lvl w:ilvl="0" w:tplc="ACF232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319698A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070CF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CE643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DCB96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6B4399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FB0D1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040E3A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75AE99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402554"/>
    <w:multiLevelType w:val="multilevel"/>
    <w:tmpl w:val="C8D09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2A5A09EF"/>
    <w:multiLevelType w:val="hybridMultilevel"/>
    <w:tmpl w:val="94E0B850"/>
    <w:lvl w:ilvl="0" w:tplc="701C46A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2CEB1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94F9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EC64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264C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B6A9C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9ABC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6E0D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18FE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2DB11795"/>
    <w:multiLevelType w:val="hybridMultilevel"/>
    <w:tmpl w:val="CA90B43C"/>
    <w:lvl w:ilvl="0" w:tplc="F604B8F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E5ABF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8251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8222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D868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66A2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B6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78A4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AAFA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2FFB64BF"/>
    <w:multiLevelType w:val="multilevel"/>
    <w:tmpl w:val="B9EC49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1E55491"/>
    <w:multiLevelType w:val="multilevel"/>
    <w:tmpl w:val="94BEAB00"/>
    <w:lvl w:ilvl="0">
      <w:start w:val="1"/>
      <w:numFmt w:val="upperRoman"/>
      <w:lvlText w:val="%1."/>
      <w:lvlJc w:val="left"/>
      <w:pPr>
        <w:ind w:left="38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4" w:hanging="2160"/>
      </w:pPr>
      <w:rPr>
        <w:rFonts w:hint="default"/>
      </w:rPr>
    </w:lvl>
  </w:abstractNum>
  <w:abstractNum w:abstractNumId="21">
    <w:nsid w:val="35BD52F5"/>
    <w:multiLevelType w:val="hybridMultilevel"/>
    <w:tmpl w:val="A33E1CAE"/>
    <w:lvl w:ilvl="0" w:tplc="9CE0DAE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056D8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4C3D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DA26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548A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8AE3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360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50E1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AA6E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385B37A2"/>
    <w:multiLevelType w:val="hybridMultilevel"/>
    <w:tmpl w:val="11C649E2"/>
    <w:lvl w:ilvl="0" w:tplc="B2A4E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5EDA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DB2CA8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336E33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7D035F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CC094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8A4422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3F612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9F4C63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8A404D"/>
    <w:multiLevelType w:val="hybridMultilevel"/>
    <w:tmpl w:val="FB581840"/>
    <w:lvl w:ilvl="0" w:tplc="9906E9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660694B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D27AE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F8055C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D6A54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ADAB02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263B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05AB5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75C21C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8B56CB"/>
    <w:multiLevelType w:val="hybridMultilevel"/>
    <w:tmpl w:val="FCDAEF54"/>
    <w:lvl w:ilvl="0" w:tplc="0F26658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675A5D0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0BAE701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AACC86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FA74EEE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290893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B2078A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4B6D91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F19A3E1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5">
    <w:nsid w:val="44647513"/>
    <w:multiLevelType w:val="hybridMultilevel"/>
    <w:tmpl w:val="7A884FF4"/>
    <w:lvl w:ilvl="0" w:tplc="A48CF89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16285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CC6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D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241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265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CA5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408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F29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01A57"/>
    <w:multiLevelType w:val="hybridMultilevel"/>
    <w:tmpl w:val="68142E5C"/>
    <w:lvl w:ilvl="0" w:tplc="EB2442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AF4C92B8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8DE28FE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B78BD9A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5BCB3FE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850469F6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6C160132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3F6DE3E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A880C11E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4DCA0022"/>
    <w:multiLevelType w:val="multilevel"/>
    <w:tmpl w:val="CBA4F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55C06B9C"/>
    <w:multiLevelType w:val="hybridMultilevel"/>
    <w:tmpl w:val="0E7C1D24"/>
    <w:lvl w:ilvl="0" w:tplc="35148E8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637A946A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51F20988">
      <w:start w:val="1"/>
      <w:numFmt w:val="decimal"/>
      <w:lvlText w:val="%3."/>
      <w:lvlJc w:val="left"/>
      <w:pPr>
        <w:tabs>
          <w:tab w:val="num" w:pos="2397"/>
        </w:tabs>
        <w:ind w:left="2397" w:hanging="360"/>
      </w:pPr>
    </w:lvl>
    <w:lvl w:ilvl="3" w:tplc="EEBE723E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4CD05266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8E0268E6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B8006F7A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32DC6A74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80A001AE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57727E01"/>
    <w:multiLevelType w:val="hybridMultilevel"/>
    <w:tmpl w:val="7DC4536E"/>
    <w:lvl w:ilvl="0" w:tplc="FAC4D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981326">
      <w:start w:val="1"/>
      <w:numFmt w:val="lowerLetter"/>
      <w:lvlText w:val="%2."/>
      <w:lvlJc w:val="left"/>
      <w:pPr>
        <w:ind w:left="1440" w:hanging="360"/>
      </w:pPr>
    </w:lvl>
    <w:lvl w:ilvl="2" w:tplc="E3E20750">
      <w:start w:val="1"/>
      <w:numFmt w:val="lowerRoman"/>
      <w:lvlText w:val="%3."/>
      <w:lvlJc w:val="right"/>
      <w:pPr>
        <w:ind w:left="2160" w:hanging="180"/>
      </w:pPr>
    </w:lvl>
    <w:lvl w:ilvl="3" w:tplc="E65267EA">
      <w:start w:val="1"/>
      <w:numFmt w:val="decimal"/>
      <w:lvlText w:val="%4."/>
      <w:lvlJc w:val="left"/>
      <w:pPr>
        <w:ind w:left="2880" w:hanging="360"/>
      </w:pPr>
    </w:lvl>
    <w:lvl w:ilvl="4" w:tplc="D64CB9EC">
      <w:start w:val="1"/>
      <w:numFmt w:val="lowerLetter"/>
      <w:lvlText w:val="%5."/>
      <w:lvlJc w:val="left"/>
      <w:pPr>
        <w:ind w:left="3600" w:hanging="360"/>
      </w:pPr>
    </w:lvl>
    <w:lvl w:ilvl="5" w:tplc="430EF30A">
      <w:start w:val="1"/>
      <w:numFmt w:val="lowerRoman"/>
      <w:lvlText w:val="%6."/>
      <w:lvlJc w:val="right"/>
      <w:pPr>
        <w:ind w:left="4320" w:hanging="180"/>
      </w:pPr>
    </w:lvl>
    <w:lvl w:ilvl="6" w:tplc="8F82E33E">
      <w:start w:val="1"/>
      <w:numFmt w:val="decimal"/>
      <w:lvlText w:val="%7."/>
      <w:lvlJc w:val="left"/>
      <w:pPr>
        <w:ind w:left="5040" w:hanging="360"/>
      </w:pPr>
    </w:lvl>
    <w:lvl w:ilvl="7" w:tplc="51ACAE62">
      <w:start w:val="1"/>
      <w:numFmt w:val="lowerLetter"/>
      <w:lvlText w:val="%8."/>
      <w:lvlJc w:val="left"/>
      <w:pPr>
        <w:ind w:left="5760" w:hanging="360"/>
      </w:pPr>
    </w:lvl>
    <w:lvl w:ilvl="8" w:tplc="97D67F5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8677D"/>
    <w:multiLevelType w:val="hybridMultilevel"/>
    <w:tmpl w:val="D73A4558"/>
    <w:lvl w:ilvl="0" w:tplc="9E4A1C52">
      <w:start w:val="1"/>
      <w:numFmt w:val="bullet"/>
      <w:lvlText w:val="-"/>
      <w:lvlJc w:val="left"/>
      <w:pPr>
        <w:ind w:left="8299" w:hanging="360"/>
      </w:pPr>
      <w:rPr>
        <w:rFonts w:ascii="Times New Roman" w:hAnsi="Times New Roman" w:cs="Times New Roman" w:hint="default"/>
      </w:rPr>
    </w:lvl>
    <w:lvl w:ilvl="1" w:tplc="F85A24C8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57A837FE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7CBCA2A6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693A70EA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36B421B2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2242AAE4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6A8E2960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CAB03956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31">
    <w:nsid w:val="59072671"/>
    <w:multiLevelType w:val="multilevel"/>
    <w:tmpl w:val="895C0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2">
    <w:nsid w:val="5E99655F"/>
    <w:multiLevelType w:val="hybridMultilevel"/>
    <w:tmpl w:val="6C56B086"/>
    <w:lvl w:ilvl="0" w:tplc="962CA95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A28DE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E875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40C4A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8A841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E0A15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6E87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E4F6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907D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5EB5015F"/>
    <w:multiLevelType w:val="multilevel"/>
    <w:tmpl w:val="B63EE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>
    <w:nsid w:val="5F8F29E5"/>
    <w:multiLevelType w:val="hybridMultilevel"/>
    <w:tmpl w:val="D9ECEB22"/>
    <w:lvl w:ilvl="0" w:tplc="21FAF41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D3E31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46C0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34A6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92E8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E49F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3C7C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C4A5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F221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625B0D77"/>
    <w:multiLevelType w:val="hybridMultilevel"/>
    <w:tmpl w:val="5C0C9712"/>
    <w:lvl w:ilvl="0" w:tplc="341A2E4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3B4659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0C0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0C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2F9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08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E68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4E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10D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04171"/>
    <w:multiLevelType w:val="hybridMultilevel"/>
    <w:tmpl w:val="A95A8B62"/>
    <w:lvl w:ilvl="0" w:tplc="C0C836EE">
      <w:start w:val="1"/>
      <w:numFmt w:val="decimal"/>
      <w:lvlText w:val="%1"/>
      <w:lvlJc w:val="left"/>
      <w:pPr>
        <w:ind w:left="297" w:hanging="144"/>
      </w:pPr>
      <w:rPr>
        <w:rFonts w:ascii="Times New Roman" w:hAnsi="Times New Roman" w:cs="Times New Roman"/>
        <w:b w:val="0"/>
        <w:bCs w:val="0"/>
        <w:sz w:val="19"/>
        <w:szCs w:val="19"/>
      </w:rPr>
    </w:lvl>
    <w:lvl w:ilvl="1" w:tplc="A77CD202">
      <w:start w:val="1"/>
      <w:numFmt w:val="bullet"/>
      <w:lvlText w:val="•"/>
      <w:lvlJc w:val="left"/>
      <w:pPr>
        <w:ind w:left="1256" w:hanging="144"/>
      </w:pPr>
    </w:lvl>
    <w:lvl w:ilvl="2" w:tplc="4C0491D0">
      <w:start w:val="1"/>
      <w:numFmt w:val="bullet"/>
      <w:lvlText w:val="•"/>
      <w:lvlJc w:val="left"/>
      <w:pPr>
        <w:ind w:left="2213" w:hanging="144"/>
      </w:pPr>
    </w:lvl>
    <w:lvl w:ilvl="3" w:tplc="68AE68AC">
      <w:start w:val="1"/>
      <w:numFmt w:val="bullet"/>
      <w:lvlText w:val="•"/>
      <w:lvlJc w:val="left"/>
      <w:pPr>
        <w:ind w:left="3169" w:hanging="144"/>
      </w:pPr>
    </w:lvl>
    <w:lvl w:ilvl="4" w:tplc="1954EB58">
      <w:start w:val="1"/>
      <w:numFmt w:val="bullet"/>
      <w:lvlText w:val="•"/>
      <w:lvlJc w:val="left"/>
      <w:pPr>
        <w:ind w:left="4126" w:hanging="144"/>
      </w:pPr>
    </w:lvl>
    <w:lvl w:ilvl="5" w:tplc="437A2E08">
      <w:start w:val="1"/>
      <w:numFmt w:val="bullet"/>
      <w:lvlText w:val="•"/>
      <w:lvlJc w:val="left"/>
      <w:pPr>
        <w:ind w:left="5082" w:hanging="144"/>
      </w:pPr>
    </w:lvl>
    <w:lvl w:ilvl="6" w:tplc="634E1DB2">
      <w:start w:val="1"/>
      <w:numFmt w:val="bullet"/>
      <w:lvlText w:val="•"/>
      <w:lvlJc w:val="left"/>
      <w:pPr>
        <w:ind w:left="6039" w:hanging="144"/>
      </w:pPr>
    </w:lvl>
    <w:lvl w:ilvl="7" w:tplc="769A6600">
      <w:start w:val="1"/>
      <w:numFmt w:val="bullet"/>
      <w:lvlText w:val="•"/>
      <w:lvlJc w:val="left"/>
      <w:pPr>
        <w:ind w:left="6995" w:hanging="144"/>
      </w:pPr>
    </w:lvl>
    <w:lvl w:ilvl="8" w:tplc="75189264">
      <w:start w:val="1"/>
      <w:numFmt w:val="bullet"/>
      <w:lvlText w:val="•"/>
      <w:lvlJc w:val="left"/>
      <w:pPr>
        <w:ind w:left="7952" w:hanging="144"/>
      </w:pPr>
    </w:lvl>
  </w:abstractNum>
  <w:abstractNum w:abstractNumId="37">
    <w:nsid w:val="683058A4"/>
    <w:multiLevelType w:val="hybridMultilevel"/>
    <w:tmpl w:val="91700326"/>
    <w:lvl w:ilvl="0" w:tplc="4C805034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6646ED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A20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03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7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EA7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4C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2B3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CC2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F40D1"/>
    <w:multiLevelType w:val="hybridMultilevel"/>
    <w:tmpl w:val="B262FA2A"/>
    <w:lvl w:ilvl="0" w:tplc="E72E546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93ED53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B2AC8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78B48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FE65A4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64807D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DDA89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B1C482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B273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3066A1"/>
    <w:multiLevelType w:val="hybridMultilevel"/>
    <w:tmpl w:val="038678D0"/>
    <w:lvl w:ilvl="0" w:tplc="3A6CA14A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246A7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E0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AB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C97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26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2C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2E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2C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334D8"/>
    <w:multiLevelType w:val="hybridMultilevel"/>
    <w:tmpl w:val="E7BEFF12"/>
    <w:lvl w:ilvl="0" w:tplc="E772B05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F64B6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7EC78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AEF9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30648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9208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EAC90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FCA2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3E6E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1">
    <w:nsid w:val="77430D98"/>
    <w:multiLevelType w:val="hybridMultilevel"/>
    <w:tmpl w:val="77DE0FF2"/>
    <w:lvl w:ilvl="0" w:tplc="180E262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84A8D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D297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2444A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486A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CE6A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64F7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6413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7E6F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>
    <w:nsid w:val="784C434A"/>
    <w:multiLevelType w:val="hybridMultilevel"/>
    <w:tmpl w:val="7EB43260"/>
    <w:lvl w:ilvl="0" w:tplc="E1D8E06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64D01C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DE8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01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EA9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A3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6B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A4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534FF"/>
    <w:multiLevelType w:val="hybridMultilevel"/>
    <w:tmpl w:val="A1EED678"/>
    <w:lvl w:ilvl="0" w:tplc="641E71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08887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6DA84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914648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686358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F00E9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38A32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36AB00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58B2A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A1643C"/>
    <w:multiLevelType w:val="hybridMultilevel"/>
    <w:tmpl w:val="4C5E0176"/>
    <w:lvl w:ilvl="0" w:tplc="5F9C7C4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69E4ED9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924C65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94EF6B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97AFB3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DBCCAD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2A1BA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67C762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ACC778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B439D9"/>
    <w:multiLevelType w:val="hybridMultilevel"/>
    <w:tmpl w:val="05DAFF02"/>
    <w:lvl w:ilvl="0" w:tplc="8BE2EAF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8C82B9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62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03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86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DA6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C5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224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D4D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72104"/>
    <w:multiLevelType w:val="multilevel"/>
    <w:tmpl w:val="4A286CE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5"/>
  </w:num>
  <w:num w:numId="2">
    <w:abstractNumId w:val="38"/>
  </w:num>
  <w:num w:numId="3">
    <w:abstractNumId w:val="14"/>
  </w:num>
  <w:num w:numId="4">
    <w:abstractNumId w:val="37"/>
  </w:num>
  <w:num w:numId="5">
    <w:abstractNumId w:val="30"/>
  </w:num>
  <w:num w:numId="6">
    <w:abstractNumId w:val="12"/>
  </w:num>
  <w:num w:numId="7">
    <w:abstractNumId w:val="3"/>
  </w:num>
  <w:num w:numId="8">
    <w:abstractNumId w:val="43"/>
  </w:num>
  <w:num w:numId="9">
    <w:abstractNumId w:val="26"/>
  </w:num>
  <w:num w:numId="10">
    <w:abstractNumId w:val="20"/>
  </w:num>
  <w:num w:numId="11">
    <w:abstractNumId w:val="8"/>
  </w:num>
  <w:num w:numId="12">
    <w:abstractNumId w:val="10"/>
  </w:num>
  <w:num w:numId="13">
    <w:abstractNumId w:val="22"/>
  </w:num>
  <w:num w:numId="14">
    <w:abstractNumId w:val="7"/>
  </w:num>
  <w:num w:numId="15">
    <w:abstractNumId w:val="44"/>
  </w:num>
  <w:num w:numId="16">
    <w:abstractNumId w:val="23"/>
  </w:num>
  <w:num w:numId="17">
    <w:abstractNumId w:val="9"/>
  </w:num>
  <w:num w:numId="18">
    <w:abstractNumId w:val="46"/>
  </w:num>
  <w:num w:numId="19">
    <w:abstractNumId w:val="0"/>
  </w:num>
  <w:num w:numId="20">
    <w:abstractNumId w:val="36"/>
  </w:num>
  <w:num w:numId="21">
    <w:abstractNumId w:val="28"/>
  </w:num>
  <w:num w:numId="22">
    <w:abstractNumId w:val="29"/>
  </w:num>
  <w:num w:numId="23">
    <w:abstractNumId w:val="13"/>
  </w:num>
  <w:num w:numId="24">
    <w:abstractNumId w:val="17"/>
  </w:num>
  <w:num w:numId="25">
    <w:abstractNumId w:val="33"/>
  </w:num>
  <w:num w:numId="26">
    <w:abstractNumId w:val="27"/>
  </w:num>
  <w:num w:numId="27">
    <w:abstractNumId w:val="16"/>
  </w:num>
  <w:num w:numId="28">
    <w:abstractNumId w:val="31"/>
  </w:num>
  <w:num w:numId="29">
    <w:abstractNumId w:val="2"/>
  </w:num>
  <w:num w:numId="30">
    <w:abstractNumId w:val="18"/>
  </w:num>
  <w:num w:numId="31">
    <w:abstractNumId w:val="19"/>
  </w:num>
  <w:num w:numId="32">
    <w:abstractNumId w:val="42"/>
  </w:num>
  <w:num w:numId="33">
    <w:abstractNumId w:val="34"/>
  </w:num>
  <w:num w:numId="34">
    <w:abstractNumId w:val="21"/>
  </w:num>
  <w:num w:numId="35">
    <w:abstractNumId w:val="45"/>
  </w:num>
  <w:num w:numId="36">
    <w:abstractNumId w:val="1"/>
  </w:num>
  <w:num w:numId="37">
    <w:abstractNumId w:val="4"/>
  </w:num>
  <w:num w:numId="38">
    <w:abstractNumId w:val="41"/>
  </w:num>
  <w:num w:numId="39">
    <w:abstractNumId w:val="35"/>
  </w:num>
  <w:num w:numId="40">
    <w:abstractNumId w:val="32"/>
  </w:num>
  <w:num w:numId="41">
    <w:abstractNumId w:val="24"/>
  </w:num>
  <w:num w:numId="42">
    <w:abstractNumId w:val="6"/>
  </w:num>
  <w:num w:numId="43">
    <w:abstractNumId w:val="11"/>
  </w:num>
  <w:num w:numId="44">
    <w:abstractNumId w:val="5"/>
  </w:num>
  <w:num w:numId="45">
    <w:abstractNumId w:val="40"/>
  </w:num>
  <w:num w:numId="46">
    <w:abstractNumId w:val="3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4E"/>
    <w:rsid w:val="00604BA3"/>
    <w:rsid w:val="007B26FC"/>
    <w:rsid w:val="007F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Signature"/>
    <w:basedOn w:val="a"/>
    <w:next w:val="a"/>
    <w:link w:val="af3"/>
    <w:pPr>
      <w:tabs>
        <w:tab w:val="left" w:pos="7797"/>
      </w:tabs>
      <w:spacing w:before="1080"/>
      <w:ind w:right="-567"/>
    </w:pPr>
    <w:rPr>
      <w:caps/>
      <w:sz w:val="20"/>
      <w:szCs w:val="20"/>
    </w:rPr>
  </w:style>
  <w:style w:type="paragraph" w:customStyle="1" w:styleId="af4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Дата постановления"/>
    <w:basedOn w:val="a"/>
    <w:next w:val="a"/>
    <w:pPr>
      <w:tabs>
        <w:tab w:val="left" w:pos="7796"/>
      </w:tabs>
      <w:spacing w:before="120"/>
    </w:pPr>
    <w:rPr>
      <w:sz w:val="20"/>
      <w:szCs w:val="20"/>
    </w:rPr>
  </w:style>
  <w:style w:type="paragraph" w:customStyle="1" w:styleId="af6">
    <w:name w:val="Текст постановления"/>
    <w:basedOn w:val="a"/>
    <w:pPr>
      <w:ind w:firstLine="709"/>
    </w:pPr>
    <w:rPr>
      <w:sz w:val="20"/>
      <w:szCs w:val="20"/>
    </w:rPr>
  </w:style>
  <w:style w:type="paragraph" w:customStyle="1" w:styleId="af7">
    <w:name w:val="Заголовок постановления"/>
    <w:basedOn w:val="a"/>
    <w:next w:val="af6"/>
    <w:pPr>
      <w:spacing w:before="240" w:after="960"/>
      <w:ind w:right="5102" w:firstLine="709"/>
    </w:pPr>
    <w:rPr>
      <w:i/>
      <w:sz w:val="20"/>
      <w:szCs w:val="20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styleId="afb">
    <w:name w:val="page number"/>
    <w:basedOn w:val="a0"/>
  </w:style>
  <w:style w:type="paragraph" w:styleId="afc">
    <w:name w:val="Body Text"/>
    <w:basedOn w:val="a"/>
    <w:pPr>
      <w:jc w:val="both"/>
    </w:pPr>
    <w:rPr>
      <w:sz w:val="28"/>
      <w:szCs w:val="20"/>
    </w:rPr>
  </w:style>
  <w:style w:type="paragraph" w:styleId="afd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e">
    <w:name w:val="envelope address"/>
    <w:basedOn w:val="a"/>
    <w:next w:val="a"/>
    <w:pPr>
      <w:spacing w:before="120"/>
    </w:pPr>
    <w:rPr>
      <w:rFonts w:ascii="Arial" w:hAnsi="Arial"/>
      <w:sz w:val="16"/>
      <w:szCs w:val="20"/>
    </w:rPr>
  </w:style>
  <w:style w:type="paragraph" w:styleId="aff">
    <w:name w:val="Message Header"/>
    <w:basedOn w:val="a"/>
    <w:pPr>
      <w:spacing w:before="1200"/>
    </w:pPr>
    <w:rPr>
      <w:caps/>
      <w:spacing w:val="40"/>
      <w:sz w:val="20"/>
      <w:szCs w:val="20"/>
    </w:rPr>
  </w:style>
  <w:style w:type="paragraph" w:customStyle="1" w:styleId="aff0">
    <w:name w:val="Бланк"/>
    <w:basedOn w:val="aff"/>
    <w:next w:val="a"/>
    <w:pPr>
      <w:spacing w:before="120"/>
    </w:pPr>
    <w:rPr>
      <w:b/>
      <w:sz w:val="32"/>
    </w:rPr>
  </w:style>
  <w:style w:type="paragraph" w:styleId="a9">
    <w:name w:val="footer"/>
    <w:basedOn w:val="a"/>
    <w:link w:val="a8"/>
    <w:rPr>
      <w:sz w:val="20"/>
      <w:szCs w:val="20"/>
    </w:rPr>
  </w:style>
  <w:style w:type="paragraph" w:customStyle="1" w:styleId="aff1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customStyle="1" w:styleId="aff2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  <w:jc w:val="center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jc w:val="center"/>
    </w:pPr>
    <w:rPr>
      <w:rFonts w:ascii="Arial" w:hAnsi="Arial" w:cs="Arial"/>
    </w:rPr>
  </w:style>
  <w:style w:type="paragraph" w:styleId="a4">
    <w:name w:val="Title"/>
    <w:basedOn w:val="a"/>
    <w:link w:val="a3"/>
    <w:qFormat/>
    <w:rPr>
      <w:b/>
      <w:bCs/>
      <w:sz w:val="32"/>
      <w:szCs w:val="20"/>
    </w:rPr>
  </w:style>
  <w:style w:type="paragraph" w:styleId="aff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 w:cs="Courier New"/>
    </w:rPr>
  </w:style>
  <w:style w:type="character" w:customStyle="1" w:styleId="af3">
    <w:name w:val="Подпись Знак"/>
    <w:link w:val="af2"/>
    <w:rPr>
      <w:caps/>
      <w:sz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paragraph" w:styleId="aff4">
    <w:name w:val="No Spacing"/>
    <w:uiPriority w:val="1"/>
    <w:qFormat/>
    <w:pPr>
      <w:jc w:val="center"/>
    </w:pPr>
    <w:rPr>
      <w:sz w:val="24"/>
      <w:szCs w:val="24"/>
    </w:rPr>
  </w:style>
  <w:style w:type="character" w:styleId="aff5">
    <w:name w:val="Hyperlink"/>
    <w:uiPriority w:val="99"/>
    <w:unhideWhenUsed/>
    <w:rPr>
      <w:rFonts w:cs="Times New Roman"/>
      <w:color w:val="0000FF"/>
      <w:u w:val="single"/>
    </w:rPr>
  </w:style>
  <w:style w:type="paragraph" w:customStyle="1" w:styleId="ConsNormal">
    <w:name w:val="ConsNormal"/>
    <w:pPr>
      <w:widowControl w:val="0"/>
      <w:ind w:right="19772" w:firstLine="720"/>
      <w:jc w:val="center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pPr>
      <w:widowControl w:val="0"/>
      <w:ind w:right="19772"/>
      <w:jc w:val="center"/>
    </w:pPr>
    <w:rPr>
      <w:rFonts w:ascii="Arial" w:hAnsi="Arial"/>
      <w:b/>
      <w:sz w:val="16"/>
    </w:rPr>
  </w:style>
  <w:style w:type="character" w:customStyle="1" w:styleId="afa">
    <w:name w:val="Верхний колонтитул Знак"/>
    <w:link w:val="af9"/>
    <w:uiPriority w:val="99"/>
    <w:rPr>
      <w:sz w:val="24"/>
      <w:szCs w:val="24"/>
    </w:rPr>
  </w:style>
  <w:style w:type="paragraph" w:styleId="af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7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f8">
    <w:name w:val="Subtitle"/>
    <w:basedOn w:val="a"/>
    <w:link w:val="aff9"/>
    <w:qFormat/>
    <w:pPr>
      <w:jc w:val="both"/>
    </w:pPr>
    <w:rPr>
      <w:b/>
      <w:bCs/>
    </w:rPr>
  </w:style>
  <w:style w:type="character" w:customStyle="1" w:styleId="aff9">
    <w:name w:val="Подзаголовок Знак"/>
    <w:basedOn w:val="a0"/>
    <w:link w:val="aff8"/>
    <w:rPr>
      <w:b/>
      <w:bCs/>
      <w:sz w:val="24"/>
      <w:szCs w:val="24"/>
    </w:rPr>
  </w:style>
  <w:style w:type="character" w:styleId="affa">
    <w:name w:val="Strong"/>
    <w:basedOn w:val="a0"/>
    <w:uiPriority w:val="22"/>
    <w:qFormat/>
    <w:rPr>
      <w:b/>
      <w:bCs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sz w:val="18"/>
      <w:szCs w:val="18"/>
    </w:rPr>
  </w:style>
  <w:style w:type="paragraph" w:styleId="25">
    <w:name w:val="Body Tex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</w:pPr>
    <w:rPr>
      <w:sz w:val="24"/>
      <w:szCs w:val="24"/>
    </w:rPr>
  </w:style>
  <w:style w:type="paragraph" w:customStyle="1" w:styleId="ConsPlusNormal1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Signature"/>
    <w:basedOn w:val="a"/>
    <w:next w:val="a"/>
    <w:link w:val="af3"/>
    <w:pPr>
      <w:tabs>
        <w:tab w:val="left" w:pos="7797"/>
      </w:tabs>
      <w:spacing w:before="1080"/>
      <w:ind w:right="-567"/>
    </w:pPr>
    <w:rPr>
      <w:caps/>
      <w:sz w:val="20"/>
      <w:szCs w:val="20"/>
    </w:rPr>
  </w:style>
  <w:style w:type="paragraph" w:customStyle="1" w:styleId="af4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Дата постановления"/>
    <w:basedOn w:val="a"/>
    <w:next w:val="a"/>
    <w:pPr>
      <w:tabs>
        <w:tab w:val="left" w:pos="7796"/>
      </w:tabs>
      <w:spacing w:before="120"/>
    </w:pPr>
    <w:rPr>
      <w:sz w:val="20"/>
      <w:szCs w:val="20"/>
    </w:rPr>
  </w:style>
  <w:style w:type="paragraph" w:customStyle="1" w:styleId="af6">
    <w:name w:val="Текст постановления"/>
    <w:basedOn w:val="a"/>
    <w:pPr>
      <w:ind w:firstLine="709"/>
    </w:pPr>
    <w:rPr>
      <w:sz w:val="20"/>
      <w:szCs w:val="20"/>
    </w:rPr>
  </w:style>
  <w:style w:type="paragraph" w:customStyle="1" w:styleId="af7">
    <w:name w:val="Заголовок постановления"/>
    <w:basedOn w:val="a"/>
    <w:next w:val="af6"/>
    <w:pPr>
      <w:spacing w:before="240" w:after="960"/>
      <w:ind w:right="5102" w:firstLine="709"/>
    </w:pPr>
    <w:rPr>
      <w:i/>
      <w:sz w:val="20"/>
      <w:szCs w:val="20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styleId="afb">
    <w:name w:val="page number"/>
    <w:basedOn w:val="a0"/>
  </w:style>
  <w:style w:type="paragraph" w:styleId="afc">
    <w:name w:val="Body Text"/>
    <w:basedOn w:val="a"/>
    <w:pPr>
      <w:jc w:val="both"/>
    </w:pPr>
    <w:rPr>
      <w:sz w:val="28"/>
      <w:szCs w:val="20"/>
    </w:rPr>
  </w:style>
  <w:style w:type="paragraph" w:styleId="afd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e">
    <w:name w:val="envelope address"/>
    <w:basedOn w:val="a"/>
    <w:next w:val="a"/>
    <w:pPr>
      <w:spacing w:before="120"/>
    </w:pPr>
    <w:rPr>
      <w:rFonts w:ascii="Arial" w:hAnsi="Arial"/>
      <w:sz w:val="16"/>
      <w:szCs w:val="20"/>
    </w:rPr>
  </w:style>
  <w:style w:type="paragraph" w:styleId="aff">
    <w:name w:val="Message Header"/>
    <w:basedOn w:val="a"/>
    <w:pPr>
      <w:spacing w:before="1200"/>
    </w:pPr>
    <w:rPr>
      <w:caps/>
      <w:spacing w:val="40"/>
      <w:sz w:val="20"/>
      <w:szCs w:val="20"/>
    </w:rPr>
  </w:style>
  <w:style w:type="paragraph" w:customStyle="1" w:styleId="aff0">
    <w:name w:val="Бланк"/>
    <w:basedOn w:val="aff"/>
    <w:next w:val="a"/>
    <w:pPr>
      <w:spacing w:before="120"/>
    </w:pPr>
    <w:rPr>
      <w:b/>
      <w:sz w:val="32"/>
    </w:rPr>
  </w:style>
  <w:style w:type="paragraph" w:styleId="a9">
    <w:name w:val="footer"/>
    <w:basedOn w:val="a"/>
    <w:link w:val="a8"/>
    <w:rPr>
      <w:sz w:val="20"/>
      <w:szCs w:val="20"/>
    </w:rPr>
  </w:style>
  <w:style w:type="paragraph" w:customStyle="1" w:styleId="aff1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customStyle="1" w:styleId="aff2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pPr>
      <w:widowControl w:val="0"/>
      <w:ind w:firstLine="720"/>
      <w:jc w:val="center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jc w:val="center"/>
    </w:pPr>
    <w:rPr>
      <w:rFonts w:ascii="Arial" w:hAnsi="Arial" w:cs="Arial"/>
    </w:rPr>
  </w:style>
  <w:style w:type="paragraph" w:styleId="a4">
    <w:name w:val="Title"/>
    <w:basedOn w:val="a"/>
    <w:link w:val="a3"/>
    <w:qFormat/>
    <w:rPr>
      <w:b/>
      <w:bCs/>
      <w:sz w:val="32"/>
      <w:szCs w:val="20"/>
    </w:rPr>
  </w:style>
  <w:style w:type="paragraph" w:styleId="aff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 w:cs="Courier New"/>
    </w:rPr>
  </w:style>
  <w:style w:type="character" w:customStyle="1" w:styleId="af3">
    <w:name w:val="Подпись Знак"/>
    <w:link w:val="af2"/>
    <w:rPr>
      <w:caps/>
      <w:sz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paragraph" w:styleId="aff4">
    <w:name w:val="No Spacing"/>
    <w:uiPriority w:val="1"/>
    <w:qFormat/>
    <w:pPr>
      <w:jc w:val="center"/>
    </w:pPr>
    <w:rPr>
      <w:sz w:val="24"/>
      <w:szCs w:val="24"/>
    </w:rPr>
  </w:style>
  <w:style w:type="character" w:styleId="aff5">
    <w:name w:val="Hyperlink"/>
    <w:uiPriority w:val="99"/>
    <w:unhideWhenUsed/>
    <w:rPr>
      <w:rFonts w:cs="Times New Roman"/>
      <w:color w:val="0000FF"/>
      <w:u w:val="single"/>
    </w:rPr>
  </w:style>
  <w:style w:type="paragraph" w:customStyle="1" w:styleId="ConsNormal">
    <w:name w:val="ConsNormal"/>
    <w:pPr>
      <w:widowControl w:val="0"/>
      <w:ind w:right="19772" w:firstLine="720"/>
      <w:jc w:val="center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pPr>
      <w:widowControl w:val="0"/>
      <w:ind w:right="19772"/>
      <w:jc w:val="center"/>
    </w:pPr>
    <w:rPr>
      <w:rFonts w:ascii="Arial" w:hAnsi="Arial"/>
      <w:b/>
      <w:sz w:val="16"/>
    </w:rPr>
  </w:style>
  <w:style w:type="character" w:customStyle="1" w:styleId="afa">
    <w:name w:val="Верхний колонтитул Знак"/>
    <w:link w:val="af9"/>
    <w:uiPriority w:val="99"/>
    <w:rPr>
      <w:sz w:val="24"/>
      <w:szCs w:val="24"/>
    </w:rPr>
  </w:style>
  <w:style w:type="paragraph" w:styleId="af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7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f8">
    <w:name w:val="Subtitle"/>
    <w:basedOn w:val="a"/>
    <w:link w:val="aff9"/>
    <w:qFormat/>
    <w:pPr>
      <w:jc w:val="both"/>
    </w:pPr>
    <w:rPr>
      <w:b/>
      <w:bCs/>
    </w:rPr>
  </w:style>
  <w:style w:type="character" w:customStyle="1" w:styleId="aff9">
    <w:name w:val="Подзаголовок Знак"/>
    <w:basedOn w:val="a0"/>
    <w:link w:val="aff8"/>
    <w:rPr>
      <w:b/>
      <w:bCs/>
      <w:sz w:val="24"/>
      <w:szCs w:val="24"/>
    </w:rPr>
  </w:style>
  <w:style w:type="character" w:styleId="affa">
    <w:name w:val="Strong"/>
    <w:basedOn w:val="a0"/>
    <w:uiPriority w:val="22"/>
    <w:qFormat/>
    <w:rPr>
      <w:b/>
      <w:bCs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sz w:val="18"/>
      <w:szCs w:val="18"/>
    </w:rPr>
  </w:style>
  <w:style w:type="paragraph" w:styleId="25">
    <w:name w:val="Body Text 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</w:pPr>
    <w:rPr>
      <w:sz w:val="24"/>
      <w:szCs w:val="24"/>
    </w:rPr>
  </w:style>
  <w:style w:type="paragraph" w:customStyle="1" w:styleId="ConsPlusNormal1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0C35DFC-22C0-49C5-8CB1-0B0A979A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24973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Луиза Мидько</cp:lastModifiedBy>
  <cp:revision>2</cp:revision>
  <dcterms:created xsi:type="dcterms:W3CDTF">2024-01-19T04:59:00Z</dcterms:created>
  <dcterms:modified xsi:type="dcterms:W3CDTF">2024-01-19T04:59:00Z</dcterms:modified>
</cp:coreProperties>
</file>