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96" w:rsidRPr="00733296" w:rsidRDefault="00733296" w:rsidP="007332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5"/>
          <w:lang w:eastAsia="ru-RU"/>
        </w:rPr>
      </w:pPr>
      <w:r w:rsidRPr="00733296">
        <w:rPr>
          <w:rFonts w:ascii="Arial" w:eastAsia="Times New Roman" w:hAnsi="Arial" w:cs="Arial"/>
          <w:b/>
          <w:bCs/>
          <w:color w:val="535353"/>
          <w:sz w:val="15"/>
          <w:lang w:eastAsia="ru-RU"/>
        </w:rPr>
        <w:t>МУНИЦИПАЛЬНОЕ ОБРАЗОВАНИЕ ПУРОВСКИЙ РАЙОН</w:t>
      </w:r>
    </w:p>
    <w:p w:rsidR="00733296" w:rsidRPr="00733296" w:rsidRDefault="00733296" w:rsidP="007332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5"/>
          <w:lang w:eastAsia="ru-RU"/>
        </w:rPr>
      </w:pPr>
      <w:r w:rsidRPr="00733296">
        <w:rPr>
          <w:rFonts w:ascii="Arial" w:eastAsia="Times New Roman" w:hAnsi="Arial" w:cs="Arial"/>
          <w:b/>
          <w:bCs/>
          <w:color w:val="535353"/>
          <w:sz w:val="15"/>
          <w:lang w:eastAsia="ru-RU"/>
        </w:rPr>
        <w:t xml:space="preserve">ГЛАВА РАЙОНА </w:t>
      </w:r>
    </w:p>
    <w:p w:rsidR="00733296" w:rsidRDefault="00733296" w:rsidP="007332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5"/>
          <w:lang w:eastAsia="ru-RU"/>
        </w:rPr>
      </w:pPr>
      <w:r w:rsidRPr="00733296">
        <w:rPr>
          <w:rFonts w:ascii="Arial" w:eastAsia="Times New Roman" w:hAnsi="Arial" w:cs="Arial"/>
          <w:b/>
          <w:bCs/>
          <w:color w:val="535353"/>
          <w:sz w:val="15"/>
          <w:lang w:eastAsia="ru-RU"/>
        </w:rPr>
        <w:t>РАСПОРЯЖЕНИЕ</w:t>
      </w:r>
    </w:p>
    <w:p w:rsidR="00733296" w:rsidRPr="00733296" w:rsidRDefault="00733296" w:rsidP="007332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5"/>
          <w:lang w:eastAsia="ru-RU"/>
        </w:rPr>
      </w:pPr>
      <w:r w:rsidRPr="00733296">
        <w:rPr>
          <w:rFonts w:ascii="Arial" w:eastAsia="Times New Roman" w:hAnsi="Arial" w:cs="Arial"/>
          <w:b/>
          <w:bCs/>
          <w:color w:val="535353"/>
          <w:sz w:val="15"/>
          <w:lang w:eastAsia="ru-RU"/>
        </w:rPr>
        <w:t>23 января 201 3 г. № №19-РГ</w:t>
      </w:r>
    </w:p>
    <w:p w:rsidR="00733296" w:rsidRDefault="00733296" w:rsidP="007332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5"/>
          <w:lang w:eastAsia="ru-RU"/>
        </w:rPr>
      </w:pPr>
      <w:r w:rsidRPr="00733296">
        <w:rPr>
          <w:rFonts w:ascii="Arial" w:eastAsia="Times New Roman" w:hAnsi="Arial" w:cs="Arial"/>
          <w:b/>
          <w:bCs/>
          <w:color w:val="535353"/>
          <w:sz w:val="15"/>
          <w:lang w:eastAsia="ru-RU"/>
        </w:rPr>
        <w:t xml:space="preserve">г. </w:t>
      </w:r>
      <w:proofErr w:type="spellStart"/>
      <w:r w:rsidRPr="00733296">
        <w:rPr>
          <w:rFonts w:ascii="Arial" w:eastAsia="Times New Roman" w:hAnsi="Arial" w:cs="Arial"/>
          <w:b/>
          <w:bCs/>
          <w:color w:val="535353"/>
          <w:sz w:val="15"/>
          <w:lang w:eastAsia="ru-RU"/>
        </w:rPr>
        <w:t>Тарко-Сале</w:t>
      </w:r>
      <w:proofErr w:type="spellEnd"/>
    </w:p>
    <w:p w:rsidR="00733296" w:rsidRPr="00733296" w:rsidRDefault="00733296" w:rsidP="007332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5"/>
          <w:szCs w:val="15"/>
          <w:lang w:eastAsia="ru-RU"/>
        </w:rPr>
      </w:pPr>
      <w:r w:rsidRPr="00733296">
        <w:rPr>
          <w:rFonts w:ascii="Arial" w:eastAsia="Times New Roman" w:hAnsi="Arial" w:cs="Arial"/>
          <w:b/>
          <w:bCs/>
          <w:color w:val="535353"/>
          <w:sz w:val="15"/>
          <w:lang w:eastAsia="ru-RU"/>
        </w:rPr>
        <w:t>О признании утратившим силу распоряжения Главы района</w:t>
      </w:r>
      <w:r w:rsidRPr="00733296">
        <w:rPr>
          <w:rFonts w:ascii="Arial" w:eastAsia="Times New Roman" w:hAnsi="Arial" w:cs="Arial"/>
          <w:color w:val="535353"/>
          <w:sz w:val="15"/>
          <w:szCs w:val="15"/>
          <w:lang w:eastAsia="ru-RU"/>
        </w:rPr>
        <w:br/>
      </w:r>
      <w:r w:rsidRPr="00733296">
        <w:rPr>
          <w:rFonts w:ascii="Arial" w:eastAsia="Times New Roman" w:hAnsi="Arial" w:cs="Arial"/>
          <w:b/>
          <w:bCs/>
          <w:color w:val="535353"/>
          <w:sz w:val="15"/>
          <w:lang w:eastAsia="ru-RU"/>
        </w:rPr>
        <w:t>от 23 ноября 2012 года № 550-РГ</w:t>
      </w:r>
      <w:proofErr w:type="gramStart"/>
      <w:r w:rsidRPr="00733296">
        <w:rPr>
          <w:rFonts w:ascii="Arial" w:eastAsia="Times New Roman" w:hAnsi="Arial" w:cs="Arial"/>
          <w:b/>
          <w:bCs/>
          <w:color w:val="535353"/>
          <w:sz w:val="15"/>
          <w:lang w:eastAsia="ru-RU"/>
        </w:rPr>
        <w:t>"О</w:t>
      </w:r>
      <w:proofErr w:type="gramEnd"/>
      <w:r w:rsidRPr="00733296">
        <w:rPr>
          <w:rFonts w:ascii="Arial" w:eastAsia="Times New Roman" w:hAnsi="Arial" w:cs="Arial"/>
          <w:b/>
          <w:bCs/>
          <w:color w:val="535353"/>
          <w:sz w:val="15"/>
          <w:lang w:eastAsia="ru-RU"/>
        </w:rPr>
        <w:t xml:space="preserve"> внесении изменений в приложение к распоряжению Главы района от 28 апреля 2012 года № 205-РГ"Об утверждении перечня мероприятий на 2012 год"</w:t>
      </w:r>
    </w:p>
    <w:p w:rsidR="00733296" w:rsidRPr="00733296" w:rsidRDefault="00733296" w:rsidP="0073329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5"/>
          <w:szCs w:val="15"/>
          <w:lang w:eastAsia="ru-RU"/>
        </w:rPr>
      </w:pPr>
      <w:r w:rsidRPr="00733296">
        <w:rPr>
          <w:rFonts w:ascii="Arial" w:eastAsia="Times New Roman" w:hAnsi="Arial" w:cs="Arial"/>
          <w:color w:val="535353"/>
          <w:sz w:val="15"/>
          <w:szCs w:val="15"/>
          <w:lang w:eastAsia="ru-RU"/>
        </w:rPr>
        <w:t xml:space="preserve"> В целях обеспечения инвентаризации и систематизации нормативных правовых актов Главы </w:t>
      </w:r>
      <w:proofErr w:type="spellStart"/>
      <w:r w:rsidRPr="00733296">
        <w:rPr>
          <w:rFonts w:ascii="Arial" w:eastAsia="Times New Roman" w:hAnsi="Arial" w:cs="Arial"/>
          <w:color w:val="535353"/>
          <w:sz w:val="15"/>
          <w:szCs w:val="15"/>
          <w:lang w:eastAsia="ru-RU"/>
        </w:rPr>
        <w:t>Пуровского</w:t>
      </w:r>
      <w:proofErr w:type="spellEnd"/>
      <w:r w:rsidRPr="00733296">
        <w:rPr>
          <w:rFonts w:ascii="Arial" w:eastAsia="Times New Roman" w:hAnsi="Arial" w:cs="Arial"/>
          <w:color w:val="535353"/>
          <w:sz w:val="15"/>
          <w:szCs w:val="15"/>
          <w:lang w:eastAsia="ru-RU"/>
        </w:rPr>
        <w:t xml:space="preserve"> района</w:t>
      </w:r>
    </w:p>
    <w:p w:rsidR="00733296" w:rsidRPr="00733296" w:rsidRDefault="00733296" w:rsidP="00733296">
      <w:pPr>
        <w:numPr>
          <w:ilvl w:val="0"/>
          <w:numId w:val="1"/>
        </w:numPr>
        <w:spacing w:before="100" w:beforeAutospacing="1" w:after="100" w:afterAutospacing="1" w:line="240" w:lineRule="auto"/>
        <w:ind w:left="250"/>
        <w:jc w:val="both"/>
        <w:rPr>
          <w:rFonts w:ascii="Arial" w:eastAsia="Times New Roman" w:hAnsi="Arial" w:cs="Arial"/>
          <w:color w:val="535353"/>
          <w:sz w:val="15"/>
          <w:szCs w:val="15"/>
          <w:lang w:eastAsia="ru-RU"/>
        </w:rPr>
      </w:pPr>
      <w:r w:rsidRPr="00733296">
        <w:rPr>
          <w:rFonts w:ascii="Arial" w:eastAsia="Times New Roman" w:hAnsi="Arial" w:cs="Arial"/>
          <w:color w:val="535353"/>
          <w:sz w:val="15"/>
          <w:szCs w:val="15"/>
          <w:lang w:eastAsia="ru-RU"/>
        </w:rPr>
        <w:t>Признать утратившим силу распоряжение Главы района от 23 ноября 2012 года № 550-РГ "О внесении изменений в приложение к распоряжению Главы района от 28 апреля 2012 года № 205-РГ "Об утверждении перечня мероприятий на 2012 год".</w:t>
      </w:r>
    </w:p>
    <w:p w:rsidR="00733296" w:rsidRPr="00733296" w:rsidRDefault="00733296" w:rsidP="00733296">
      <w:pPr>
        <w:numPr>
          <w:ilvl w:val="0"/>
          <w:numId w:val="1"/>
        </w:numPr>
        <w:spacing w:before="100" w:beforeAutospacing="1" w:after="100" w:afterAutospacing="1" w:line="240" w:lineRule="auto"/>
        <w:ind w:left="250"/>
        <w:jc w:val="both"/>
        <w:rPr>
          <w:rFonts w:ascii="Arial" w:eastAsia="Times New Roman" w:hAnsi="Arial" w:cs="Arial"/>
          <w:color w:val="535353"/>
          <w:sz w:val="15"/>
          <w:szCs w:val="15"/>
          <w:lang w:eastAsia="ru-RU"/>
        </w:rPr>
      </w:pPr>
      <w:r w:rsidRPr="00733296">
        <w:rPr>
          <w:rFonts w:ascii="Arial" w:eastAsia="Times New Roman" w:hAnsi="Arial" w:cs="Arial"/>
          <w:color w:val="535353"/>
          <w:sz w:val="15"/>
          <w:szCs w:val="15"/>
          <w:lang w:eastAsia="ru-RU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Pr="00733296">
        <w:rPr>
          <w:rFonts w:ascii="Arial" w:eastAsia="Times New Roman" w:hAnsi="Arial" w:cs="Arial"/>
          <w:color w:val="535353"/>
          <w:sz w:val="15"/>
          <w:szCs w:val="15"/>
          <w:lang w:eastAsia="ru-RU"/>
        </w:rPr>
        <w:t>Пуровского</w:t>
      </w:r>
      <w:proofErr w:type="spellEnd"/>
      <w:r w:rsidRPr="00733296">
        <w:rPr>
          <w:rFonts w:ascii="Arial" w:eastAsia="Times New Roman" w:hAnsi="Arial" w:cs="Arial"/>
          <w:color w:val="535353"/>
          <w:sz w:val="15"/>
          <w:szCs w:val="15"/>
          <w:lang w:eastAsia="ru-RU"/>
        </w:rPr>
        <w:t xml:space="preserve"> района (Е.В. Кузнецов) </w:t>
      </w:r>
      <w:proofErr w:type="gramStart"/>
      <w:r w:rsidRPr="00733296">
        <w:rPr>
          <w:rFonts w:ascii="Arial" w:eastAsia="Times New Roman" w:hAnsi="Arial" w:cs="Arial"/>
          <w:color w:val="535353"/>
          <w:sz w:val="15"/>
          <w:szCs w:val="15"/>
          <w:lang w:eastAsia="ru-RU"/>
        </w:rPr>
        <w:t>разместить</w:t>
      </w:r>
      <w:proofErr w:type="gramEnd"/>
      <w:r w:rsidRPr="00733296">
        <w:rPr>
          <w:rFonts w:ascii="Arial" w:eastAsia="Times New Roman" w:hAnsi="Arial" w:cs="Arial"/>
          <w:color w:val="535353"/>
          <w:sz w:val="15"/>
          <w:szCs w:val="15"/>
          <w:lang w:eastAsia="ru-RU"/>
        </w:rPr>
        <w:t xml:space="preserve"> настоящее распоряжение на официальном сайте муниципального образования </w:t>
      </w:r>
      <w:proofErr w:type="spellStart"/>
      <w:r w:rsidRPr="00733296">
        <w:rPr>
          <w:rFonts w:ascii="Arial" w:eastAsia="Times New Roman" w:hAnsi="Arial" w:cs="Arial"/>
          <w:color w:val="535353"/>
          <w:sz w:val="15"/>
          <w:szCs w:val="15"/>
          <w:lang w:eastAsia="ru-RU"/>
        </w:rPr>
        <w:t>Пуровский</w:t>
      </w:r>
      <w:proofErr w:type="spellEnd"/>
      <w:r w:rsidRPr="00733296">
        <w:rPr>
          <w:rFonts w:ascii="Arial" w:eastAsia="Times New Roman" w:hAnsi="Arial" w:cs="Arial"/>
          <w:color w:val="535353"/>
          <w:sz w:val="15"/>
          <w:szCs w:val="15"/>
          <w:lang w:eastAsia="ru-RU"/>
        </w:rPr>
        <w:t xml:space="preserve"> район.</w:t>
      </w:r>
    </w:p>
    <w:p w:rsidR="00733296" w:rsidRPr="00733296" w:rsidRDefault="00733296" w:rsidP="00733296">
      <w:pPr>
        <w:numPr>
          <w:ilvl w:val="0"/>
          <w:numId w:val="1"/>
        </w:numPr>
        <w:spacing w:before="100" w:beforeAutospacing="1" w:after="100" w:afterAutospacing="1" w:line="240" w:lineRule="auto"/>
        <w:ind w:left="250"/>
        <w:jc w:val="both"/>
        <w:rPr>
          <w:rFonts w:ascii="Arial" w:eastAsia="Times New Roman" w:hAnsi="Arial" w:cs="Arial"/>
          <w:color w:val="535353"/>
          <w:sz w:val="15"/>
          <w:szCs w:val="15"/>
          <w:lang w:eastAsia="ru-RU"/>
        </w:rPr>
      </w:pPr>
      <w:r w:rsidRPr="00733296">
        <w:rPr>
          <w:rFonts w:ascii="Arial" w:eastAsia="Times New Roman" w:hAnsi="Arial" w:cs="Arial"/>
          <w:color w:val="535353"/>
          <w:sz w:val="15"/>
          <w:szCs w:val="15"/>
          <w:lang w:eastAsia="ru-RU"/>
        </w:rPr>
        <w:t xml:space="preserve">Опубликовать настоящее распоряжение в </w:t>
      </w:r>
      <w:proofErr w:type="spellStart"/>
      <w:r w:rsidRPr="00733296">
        <w:rPr>
          <w:rFonts w:ascii="Arial" w:eastAsia="Times New Roman" w:hAnsi="Arial" w:cs="Arial"/>
          <w:color w:val="535353"/>
          <w:sz w:val="15"/>
          <w:szCs w:val="15"/>
          <w:lang w:eastAsia="ru-RU"/>
        </w:rPr>
        <w:t>Пуровской</w:t>
      </w:r>
      <w:proofErr w:type="spellEnd"/>
      <w:r w:rsidRPr="00733296">
        <w:rPr>
          <w:rFonts w:ascii="Arial" w:eastAsia="Times New Roman" w:hAnsi="Arial" w:cs="Arial"/>
          <w:color w:val="535353"/>
          <w:sz w:val="15"/>
          <w:szCs w:val="15"/>
          <w:lang w:eastAsia="ru-RU"/>
        </w:rPr>
        <w:t xml:space="preserve"> районной муниципальной общественно-политической газете "Северный луч".</w:t>
      </w:r>
    </w:p>
    <w:p w:rsidR="00733296" w:rsidRPr="00733296" w:rsidRDefault="00733296" w:rsidP="00733296">
      <w:pPr>
        <w:numPr>
          <w:ilvl w:val="0"/>
          <w:numId w:val="1"/>
        </w:numPr>
        <w:spacing w:before="100" w:beforeAutospacing="1" w:after="100" w:afterAutospacing="1" w:line="240" w:lineRule="auto"/>
        <w:ind w:left="250"/>
        <w:jc w:val="both"/>
        <w:rPr>
          <w:rFonts w:ascii="Arial" w:eastAsia="Times New Roman" w:hAnsi="Arial" w:cs="Arial"/>
          <w:color w:val="535353"/>
          <w:sz w:val="15"/>
          <w:szCs w:val="15"/>
          <w:lang w:eastAsia="ru-RU"/>
        </w:rPr>
      </w:pPr>
      <w:r w:rsidRPr="00733296">
        <w:rPr>
          <w:rFonts w:ascii="Arial" w:eastAsia="Times New Roman" w:hAnsi="Arial" w:cs="Arial"/>
          <w:color w:val="535353"/>
          <w:sz w:val="15"/>
          <w:szCs w:val="15"/>
          <w:lang w:eastAsia="ru-RU"/>
        </w:rPr>
        <w:t>Контроль исполнения настоящего распоряжения оставляю за собой.</w:t>
      </w:r>
      <w:r w:rsidRPr="00733296">
        <w:rPr>
          <w:rFonts w:ascii="Arial" w:eastAsia="Times New Roman" w:hAnsi="Arial" w:cs="Arial"/>
          <w:color w:val="535353"/>
          <w:sz w:val="15"/>
          <w:szCs w:val="15"/>
          <w:lang w:eastAsia="ru-RU"/>
        </w:rPr>
        <w:br/>
      </w:r>
      <w:r w:rsidRPr="00733296">
        <w:rPr>
          <w:rFonts w:ascii="Arial" w:eastAsia="Times New Roman" w:hAnsi="Arial" w:cs="Arial"/>
          <w:color w:val="535353"/>
          <w:sz w:val="15"/>
          <w:szCs w:val="15"/>
          <w:lang w:eastAsia="ru-RU"/>
        </w:rPr>
        <w:br/>
      </w:r>
      <w:r w:rsidRPr="00733296">
        <w:rPr>
          <w:rFonts w:ascii="Arial" w:eastAsia="Times New Roman" w:hAnsi="Arial" w:cs="Arial"/>
          <w:color w:val="535353"/>
          <w:sz w:val="15"/>
          <w:szCs w:val="15"/>
          <w:lang w:eastAsia="ru-RU"/>
        </w:rPr>
        <w:br/>
        <w:t xml:space="preserve">И.п. Главы района                                                                                                      Н.А. </w:t>
      </w:r>
      <w:proofErr w:type="spellStart"/>
      <w:r w:rsidRPr="00733296">
        <w:rPr>
          <w:rFonts w:ascii="Arial" w:eastAsia="Times New Roman" w:hAnsi="Arial" w:cs="Arial"/>
          <w:color w:val="535353"/>
          <w:sz w:val="15"/>
          <w:szCs w:val="15"/>
          <w:lang w:eastAsia="ru-RU"/>
        </w:rPr>
        <w:t>Фамбулова</w:t>
      </w:r>
      <w:proofErr w:type="spellEnd"/>
      <w:r w:rsidRPr="00733296">
        <w:rPr>
          <w:rFonts w:ascii="Arial" w:eastAsia="Times New Roman" w:hAnsi="Arial" w:cs="Arial"/>
          <w:color w:val="535353"/>
          <w:sz w:val="15"/>
          <w:szCs w:val="15"/>
          <w:lang w:eastAsia="ru-RU"/>
        </w:rPr>
        <w:t>﻿</w:t>
      </w:r>
    </w:p>
    <w:p w:rsidR="00D42990" w:rsidRDefault="00733296"/>
    <w:sectPr w:rsidR="00D42990" w:rsidSect="00B36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51C83"/>
    <w:multiLevelType w:val="multilevel"/>
    <w:tmpl w:val="5F4C7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3296"/>
    <w:rsid w:val="00733296"/>
    <w:rsid w:val="00922531"/>
    <w:rsid w:val="00B3661A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73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33296"/>
    <w:rPr>
      <w:b/>
      <w:bCs/>
    </w:rPr>
  </w:style>
  <w:style w:type="paragraph" w:styleId="a4">
    <w:name w:val="Normal (Web)"/>
    <w:basedOn w:val="a"/>
    <w:uiPriority w:val="99"/>
    <w:semiHidden/>
    <w:unhideWhenUsed/>
    <w:rsid w:val="0073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2019-02-12T13:36:00Z</dcterms:created>
  <dcterms:modified xsi:type="dcterms:W3CDTF">2019-02-12T13:38:00Z</dcterms:modified>
</cp:coreProperties>
</file>