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93" w:rsidRPr="00110493" w:rsidRDefault="00110493" w:rsidP="00110493">
      <w:pPr>
        <w:spacing w:before="150" w:after="150" w:line="240" w:lineRule="auto"/>
        <w:outlineLvl w:val="0"/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</w:pPr>
      <w:r w:rsidRPr="00110493"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  <w:t>№12-РГ ОТ 28 ЯНВАРЯ 2014 Г.</w:t>
      </w:r>
    </w:p>
    <w:p w:rsidR="00110493" w:rsidRPr="00110493" w:rsidRDefault="00110493" w:rsidP="0011049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10493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О награждении Почетной грамотой Главы Пуровского района</w:t>
      </w:r>
      <w:r w:rsidRPr="001104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110493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Ямало-Ненецкого автономного округа</w:t>
      </w:r>
    </w:p>
    <w:p w:rsidR="00110493" w:rsidRPr="00110493" w:rsidRDefault="00110493" w:rsidP="0011049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104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110493" w:rsidRPr="00110493" w:rsidRDefault="00110493" w:rsidP="001104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104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110493" w:rsidRPr="00110493" w:rsidRDefault="00110493" w:rsidP="00110493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104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многолетний добросовестный труд, большой вклад в охрану общественного порядка, а также профилактику терроризма и экстремизма на территории Пуровского района наградить Почетной грамотой Главы Пуровского района Бамбышева Аралтана Алексеевича - начальника отделения № 2 Центра по противодействию экстремизму УМВД России по Ямало-Ненецкому автономному округу.</w:t>
      </w:r>
    </w:p>
    <w:p w:rsidR="00110493" w:rsidRPr="00110493" w:rsidRDefault="00110493" w:rsidP="00110493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104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исполнения настоящего распоряжения возложить на заместителя Главы Администрации района, руководителя аппарата И.А. Судницыну.</w:t>
      </w:r>
      <w:r w:rsidRPr="001104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1104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110493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Глава района                                                                                                                             Е.В. Скрябин</w:t>
      </w:r>
    </w:p>
    <w:p w:rsidR="00436AEA" w:rsidRDefault="00436AEA">
      <w:bookmarkStart w:id="0" w:name="_GoBack"/>
      <w:bookmarkEnd w:id="0"/>
    </w:p>
    <w:sectPr w:rsidR="00436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E6AF3"/>
    <w:multiLevelType w:val="multilevel"/>
    <w:tmpl w:val="83969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1A"/>
    <w:rsid w:val="00110493"/>
    <w:rsid w:val="00436AEA"/>
    <w:rsid w:val="00DB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0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4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493"/>
    <w:rPr>
      <w:b/>
      <w:bCs/>
    </w:rPr>
  </w:style>
  <w:style w:type="paragraph" w:customStyle="1" w:styleId="a5">
    <w:name w:val="a"/>
    <w:basedOn w:val="a"/>
    <w:rsid w:val="0011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0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4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493"/>
    <w:rPr>
      <w:b/>
      <w:bCs/>
    </w:rPr>
  </w:style>
  <w:style w:type="paragraph" w:customStyle="1" w:styleId="a5">
    <w:name w:val="a"/>
    <w:basedOn w:val="a"/>
    <w:rsid w:val="0011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>SPecialiST RePack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Nika</dc:creator>
  <cp:keywords/>
  <dc:description/>
  <cp:lastModifiedBy>Nika Nika</cp:lastModifiedBy>
  <cp:revision>2</cp:revision>
  <dcterms:created xsi:type="dcterms:W3CDTF">2019-03-07T13:40:00Z</dcterms:created>
  <dcterms:modified xsi:type="dcterms:W3CDTF">2019-03-07T13:40:00Z</dcterms:modified>
</cp:coreProperties>
</file>