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88" w:rsidRPr="009F4472" w:rsidRDefault="00622A7A">
      <w:pPr>
        <w:ind w:left="5040"/>
        <w:rPr>
          <w:rFonts w:ascii="Liberation Serif" w:eastAsia="Liberation Serif" w:hAnsi="Liberation Serif" w:cs="Liberation Serif"/>
          <w:sz w:val="24"/>
          <w:szCs w:val="24"/>
        </w:rPr>
      </w:pPr>
      <w:r w:rsidRPr="009F4472">
        <w:rPr>
          <w:rFonts w:ascii="PT Astra Serif" w:hAnsi="PT Astra Serif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 wp14:anchorId="1558B478" wp14:editId="07102C40">
                <wp:simplePos x="0" y="0"/>
                <wp:positionH relativeFrom="page">
                  <wp:posOffset>3748097</wp:posOffset>
                </wp:positionH>
                <wp:positionV relativeFrom="page">
                  <wp:posOffset>427067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295.1pt;mso-position-horizontal:absolute;mso-position-vertical-relative:page;margin-top:33.6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</w:p>
    <w:p w:rsidR="00E87A88" w:rsidRPr="009F4472" w:rsidRDefault="00E87A88">
      <w:pPr>
        <w:ind w:left="5040"/>
        <w:rPr>
          <w:rFonts w:ascii="PT Astra Serif" w:hAnsi="PT Astra Serif"/>
          <w:sz w:val="24"/>
          <w:szCs w:val="24"/>
        </w:rPr>
      </w:pPr>
    </w:p>
    <w:p w:rsidR="00E87A88" w:rsidRPr="009F4472" w:rsidRDefault="00E87A88">
      <w:pPr>
        <w:ind w:left="5040"/>
        <w:rPr>
          <w:rFonts w:ascii="PT Astra Serif" w:hAnsi="PT Astra Serif"/>
          <w:sz w:val="24"/>
          <w:szCs w:val="24"/>
        </w:rPr>
      </w:pPr>
    </w:p>
    <w:p w:rsidR="00E87A88" w:rsidRPr="009F4472" w:rsidRDefault="00E87A88">
      <w:pPr>
        <w:ind w:left="5040"/>
        <w:rPr>
          <w:rFonts w:ascii="PT Astra Serif" w:hAnsi="PT Astra Serif"/>
          <w:sz w:val="24"/>
          <w:szCs w:val="24"/>
        </w:rPr>
      </w:pPr>
    </w:p>
    <w:p w:rsidR="00E87A88" w:rsidRPr="009F4472" w:rsidRDefault="00622A7A">
      <w:pPr>
        <w:spacing w:line="360" w:lineRule="auto"/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  <w:r w:rsidRPr="009F4472"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  <w:t>муниципальный округ пуровский район</w:t>
      </w:r>
    </w:p>
    <w:p w:rsidR="00E87A88" w:rsidRPr="009F4472" w:rsidRDefault="00622A7A">
      <w:pPr>
        <w:spacing w:line="360" w:lineRule="auto"/>
        <w:jc w:val="center"/>
        <w:rPr>
          <w:rFonts w:ascii="Liberation Serif" w:eastAsia="Liberation Serif" w:hAnsi="Liberation Serif" w:cs="Liberation Serif"/>
          <w:b/>
          <w:caps/>
          <w:spacing w:val="120"/>
          <w:sz w:val="24"/>
          <w:szCs w:val="24"/>
        </w:rPr>
      </w:pPr>
      <w:r w:rsidRPr="009F4472">
        <w:rPr>
          <w:rFonts w:ascii="Liberation Serif" w:eastAsia="Liberation Serif" w:hAnsi="Liberation Serif" w:cs="Liberation Serif"/>
          <w:b/>
          <w:caps/>
          <w:spacing w:val="120"/>
          <w:sz w:val="24"/>
          <w:szCs w:val="24"/>
        </w:rPr>
        <w:t>ГЛАВА пуровского района</w:t>
      </w:r>
    </w:p>
    <w:p w:rsidR="00E87A88" w:rsidRPr="009F4472" w:rsidRDefault="00622A7A">
      <w:pPr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  <w:r w:rsidRPr="009F4472"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  <w:t xml:space="preserve">РАСПОРЯЖЕНИЕ </w:t>
      </w:r>
    </w:p>
    <w:p w:rsidR="00E87A88" w:rsidRPr="009F4472" w:rsidRDefault="00E87A88">
      <w:pPr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E87A88" w:rsidRPr="009F4472">
        <w:trPr>
          <w:cantSplit/>
          <w:trHeight w:val="204"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E87A88" w:rsidRPr="009F4472" w:rsidRDefault="009F4472" w:rsidP="009F4472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9F4472">
              <w:rPr>
                <w:rFonts w:ascii="Liberation Serif" w:eastAsia="Liberation Serif" w:hAnsi="Liberation Serif" w:cs="Liberation Serif"/>
                <w:sz w:val="24"/>
                <w:szCs w:val="24"/>
              </w:rPr>
              <w:t>03</w:t>
            </w:r>
          </w:p>
        </w:tc>
        <w:tc>
          <w:tcPr>
            <w:tcW w:w="144" w:type="dxa"/>
          </w:tcPr>
          <w:p w:rsidR="00E87A88" w:rsidRPr="009F4472" w:rsidRDefault="00E87A88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E87A88" w:rsidRPr="009F4472" w:rsidRDefault="009F4472" w:rsidP="009F4472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9F4472">
              <w:rPr>
                <w:rFonts w:ascii="Liberation Serif" w:eastAsia="Liberation Serif" w:hAnsi="Liberation Serif" w:cs="Liberation Serif"/>
                <w:sz w:val="24"/>
                <w:szCs w:val="24"/>
              </w:rPr>
              <w:t>мая</w:t>
            </w:r>
          </w:p>
        </w:tc>
        <w:tc>
          <w:tcPr>
            <w:tcW w:w="510" w:type="dxa"/>
          </w:tcPr>
          <w:p w:rsidR="00E87A88" w:rsidRPr="009F4472" w:rsidRDefault="00622A7A">
            <w:pPr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9F4472">
              <w:rPr>
                <w:rFonts w:ascii="Liberation Serif" w:eastAsia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E87A88" w:rsidRPr="009F4472" w:rsidRDefault="00622A7A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9F4472">
              <w:rPr>
                <w:rFonts w:ascii="Liberation Serif" w:eastAsia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87A88" w:rsidRPr="009F4472" w:rsidRDefault="00622A7A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gramStart"/>
            <w:r w:rsidRPr="009F4472">
              <w:rPr>
                <w:rFonts w:ascii="Liberation Serif" w:eastAsia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9F4472">
              <w:rPr>
                <w:rFonts w:ascii="Liberation Serif" w:eastAsia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E87A88" w:rsidRPr="009F4472" w:rsidRDefault="00622A7A">
            <w:pPr>
              <w:ind w:left="-208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9F4472">
              <w:rPr>
                <w:rFonts w:ascii="Liberation Serif" w:eastAsia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E87A88" w:rsidRPr="009F4472" w:rsidRDefault="009F4472" w:rsidP="009F4472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9F4472">
              <w:rPr>
                <w:rFonts w:ascii="Liberation Serif" w:eastAsia="Liberation Serif" w:hAnsi="Liberation Serif" w:cs="Liberation Serif"/>
                <w:sz w:val="24"/>
                <w:szCs w:val="24"/>
              </w:rPr>
              <w:t>29-РГ</w:t>
            </w:r>
          </w:p>
        </w:tc>
      </w:tr>
      <w:tr w:rsidR="00E87A88" w:rsidRPr="009F4472">
        <w:trPr>
          <w:cantSplit/>
          <w:trHeight w:val="298"/>
        </w:trPr>
        <w:tc>
          <w:tcPr>
            <w:tcW w:w="9639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E87A88" w:rsidRPr="009F4472" w:rsidRDefault="00622A7A">
            <w:pPr>
              <w:pStyle w:val="aff"/>
              <w:spacing w:before="0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9F447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г. </w:t>
            </w:r>
            <w:proofErr w:type="spellStart"/>
            <w:r w:rsidRPr="009F4472">
              <w:rPr>
                <w:rFonts w:ascii="Liberation Serif" w:eastAsia="Liberation Serif" w:hAnsi="Liberation Serif" w:cs="Liberation Serif"/>
                <w:sz w:val="24"/>
                <w:szCs w:val="24"/>
              </w:rPr>
              <w:t>Тарко</w:t>
            </w:r>
            <w:proofErr w:type="spellEnd"/>
            <w:r w:rsidRPr="009F4472">
              <w:rPr>
                <w:rFonts w:ascii="Liberation Serif" w:eastAsia="Liberation Serif" w:hAnsi="Liberation Serif" w:cs="Liberation Serif"/>
                <w:sz w:val="24"/>
                <w:szCs w:val="24"/>
              </w:rPr>
              <w:t>-Сале</w:t>
            </w:r>
          </w:p>
        </w:tc>
      </w:tr>
    </w:tbl>
    <w:p w:rsidR="00E87A88" w:rsidRPr="009F4472" w:rsidRDefault="00E87A88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E87A88" w:rsidRPr="009F4472" w:rsidRDefault="00E87A88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E87A88" w:rsidRPr="009F4472" w:rsidRDefault="00622A7A">
      <w:pPr>
        <w:widowControl w:val="0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9F4472">
        <w:rPr>
          <w:rFonts w:ascii="Liberation Serif" w:eastAsia="Liberation Serif" w:hAnsi="Liberation Serif" w:cs="Liberation Serif"/>
          <w:b/>
          <w:sz w:val="24"/>
          <w:szCs w:val="24"/>
        </w:rPr>
        <w:t xml:space="preserve">О внесения изменения в пункт 1 распоряжения </w:t>
      </w:r>
    </w:p>
    <w:p w:rsidR="00E87A88" w:rsidRPr="009F4472" w:rsidRDefault="00622A7A">
      <w:pPr>
        <w:widowControl w:val="0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9F4472">
        <w:rPr>
          <w:rFonts w:ascii="Liberation Serif" w:eastAsia="Liberation Serif" w:hAnsi="Liberation Serif" w:cs="Liberation Serif"/>
          <w:b/>
          <w:sz w:val="24"/>
          <w:szCs w:val="24"/>
        </w:rPr>
        <w:t xml:space="preserve">Главы Пуровского района </w:t>
      </w:r>
      <w:r w:rsidRPr="009F4472">
        <w:rPr>
          <w:rFonts w:ascii="Liberation Serif" w:eastAsia="Liberation Serif" w:hAnsi="Liberation Serif" w:cs="Liberation Serif"/>
          <w:b/>
          <w:sz w:val="24"/>
          <w:szCs w:val="24"/>
          <w:lang w:eastAsia="en-US"/>
        </w:rPr>
        <w:t>от 27.04.2023 № 27-РГ</w:t>
      </w:r>
      <w:bookmarkStart w:id="0" w:name="_GoBack"/>
      <w:bookmarkEnd w:id="0"/>
    </w:p>
    <w:p w:rsidR="00E87A88" w:rsidRPr="009F4472" w:rsidRDefault="00E87A88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E87A88" w:rsidRPr="009F4472" w:rsidRDefault="00E87A88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E87A88" w:rsidRPr="009F4472" w:rsidRDefault="00E87A88">
      <w:pPr>
        <w:jc w:val="both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E87A88" w:rsidRPr="009F4472" w:rsidRDefault="00622A7A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9F4472">
        <w:rPr>
          <w:rFonts w:ascii="Liberation Serif" w:eastAsia="Liberation Serif" w:hAnsi="Liberation Serif" w:cs="Liberation Serif"/>
          <w:spacing w:val="20"/>
          <w:sz w:val="24"/>
          <w:szCs w:val="24"/>
          <w:lang w:eastAsia="en-US"/>
        </w:rPr>
        <w:t>В</w:t>
      </w:r>
      <w:r w:rsidRPr="009F4472">
        <w:rPr>
          <w:rFonts w:ascii="Liberation Serif" w:eastAsia="Liberation Serif" w:hAnsi="Liberation Serif" w:cs="Liberation Serif"/>
          <w:sz w:val="24"/>
          <w:szCs w:val="24"/>
        </w:rPr>
        <w:t xml:space="preserve"> результате проведения мониторинга </w:t>
      </w:r>
      <w:r w:rsidRPr="009F4472">
        <w:rPr>
          <w:rFonts w:ascii="Liberation Serif" w:eastAsia="Liberation Serif" w:hAnsi="Liberation Serif" w:cs="Liberation Serif"/>
          <w:sz w:val="24"/>
          <w:szCs w:val="24"/>
        </w:rPr>
        <w:t>правовых актов органов местного самоуправления муниципального округа Пуровский район, в целях обеспечения инвентаризации и систематизации правовых актов Пуровского района</w:t>
      </w:r>
    </w:p>
    <w:p w:rsidR="00E87A88" w:rsidRPr="009F4472" w:rsidRDefault="00E87A88">
      <w:pPr>
        <w:tabs>
          <w:tab w:val="left" w:pos="1320"/>
        </w:tabs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7A88" w:rsidRPr="009F4472" w:rsidRDefault="00622A7A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9F4472">
        <w:rPr>
          <w:rFonts w:ascii="Liberation Serif" w:eastAsia="Liberation Serif" w:hAnsi="Liberation Serif" w:cs="Liberation Serif"/>
          <w:sz w:val="24"/>
          <w:szCs w:val="24"/>
          <w:lang w:eastAsia="en-US"/>
        </w:rPr>
        <w:t>1. Абзац четвертый пункта 1 распоряжения Главы Пуровского района от 27.04.2023 27-РГ</w:t>
      </w:r>
      <w:r w:rsidRPr="009F4472">
        <w:rPr>
          <w:rFonts w:ascii="Liberation Serif" w:eastAsia="Liberation Serif" w:hAnsi="Liberation Serif" w:cs="Liberation Serif"/>
          <w:sz w:val="24"/>
          <w:szCs w:val="24"/>
          <w:lang w:eastAsia="en-US"/>
        </w:rPr>
        <w:t xml:space="preserve"> «О признании утратившими силу некоторых распоряжений Главы муниципального образования поселок </w:t>
      </w:r>
      <w:proofErr w:type="spellStart"/>
      <w:r w:rsidRPr="009F4472">
        <w:rPr>
          <w:rFonts w:ascii="Liberation Serif" w:eastAsia="Liberation Serif" w:hAnsi="Liberation Serif" w:cs="Liberation Serif"/>
          <w:sz w:val="24"/>
          <w:szCs w:val="24"/>
          <w:lang w:eastAsia="en-US"/>
        </w:rPr>
        <w:t>Ханымей</w:t>
      </w:r>
      <w:proofErr w:type="spellEnd"/>
      <w:r w:rsidRPr="009F4472">
        <w:rPr>
          <w:rFonts w:ascii="Liberation Serif" w:eastAsia="Liberation Serif" w:hAnsi="Liberation Serif" w:cs="Liberation Serif"/>
          <w:sz w:val="24"/>
          <w:szCs w:val="24"/>
          <w:lang w:eastAsia="en-US"/>
        </w:rPr>
        <w:t>» признать утратившими силу.</w:t>
      </w:r>
    </w:p>
    <w:p w:rsidR="00E87A88" w:rsidRPr="009F4472" w:rsidRDefault="00622A7A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 w:rsidRPr="009F4472">
        <w:rPr>
          <w:rFonts w:ascii="Liberation Serif" w:eastAsia="Liberation Serif" w:hAnsi="Liberation Serif" w:cs="Liberation Serif"/>
          <w:lang w:eastAsia="en-US"/>
        </w:rPr>
        <w:t>2. Действие настоящего распоряжения распространяется на правоотношения, возникшие с 27.04.2023.</w:t>
      </w:r>
    </w:p>
    <w:p w:rsidR="00E87A88" w:rsidRPr="009F4472" w:rsidRDefault="00622A7A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9F4472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  <w:t xml:space="preserve">3. </w:t>
      </w:r>
      <w:r w:rsidRPr="009F4472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Управл</w:t>
      </w:r>
      <w:r w:rsidRPr="009F4472">
        <w:rPr>
          <w:rFonts w:ascii="Liberation Serif" w:eastAsia="Liberation Serif" w:hAnsi="Liberation Serif" w:cs="Liberation Serif"/>
          <w:color w:val="000000"/>
          <w:sz w:val="24"/>
          <w:szCs w:val="24"/>
        </w:rPr>
        <w:t>ению информационно-а</w:t>
      </w:r>
      <w:r w:rsidRPr="009F4472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налитических исследований и связей с общественностью Администрации Пуровского района </w:t>
      </w:r>
      <w:proofErr w:type="gramStart"/>
      <w:r w:rsidRPr="009F4472">
        <w:rPr>
          <w:rFonts w:ascii="Liberation Serif" w:eastAsia="Liberation Serif" w:hAnsi="Liberation Serif" w:cs="Liberation Serif"/>
          <w:color w:val="000000"/>
          <w:sz w:val="24"/>
          <w:szCs w:val="24"/>
        </w:rPr>
        <w:t>разместить</w:t>
      </w:r>
      <w:proofErr w:type="gramEnd"/>
      <w:r w:rsidRPr="009F4472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настоящее распоряжение на официальном сайте муниципального округа Пуровский район.</w:t>
      </w:r>
    </w:p>
    <w:p w:rsidR="00E87A88" w:rsidRPr="009F4472" w:rsidRDefault="00622A7A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9F4472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4. </w:t>
      </w:r>
      <w:r w:rsidRPr="009F4472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Контроль исполнения настоящего распоряжения возложить на заместителя Главы Администрации Пуровского района по правовым вопросам Е.О. </w:t>
      </w:r>
      <w:proofErr w:type="spellStart"/>
      <w:r w:rsidRPr="009F4472">
        <w:rPr>
          <w:rFonts w:ascii="Liberation Serif" w:eastAsia="Liberation Serif" w:hAnsi="Liberation Serif" w:cs="Liberation Serif"/>
          <w:color w:val="000000"/>
          <w:sz w:val="24"/>
          <w:szCs w:val="24"/>
        </w:rPr>
        <w:t>Жолобова</w:t>
      </w:r>
      <w:proofErr w:type="spellEnd"/>
      <w:r w:rsidRPr="009F4472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E87A88" w:rsidRPr="009F4472" w:rsidRDefault="00E87A88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E87A88" w:rsidRPr="009F4472" w:rsidRDefault="00E87A88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7A88" w:rsidRPr="009F4472" w:rsidRDefault="00E87A88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E87A88" w:rsidRPr="009F4472" w:rsidRDefault="00622A7A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9F4472">
        <w:rPr>
          <w:rFonts w:ascii="Liberation Serif" w:eastAsia="Liberation Serif" w:hAnsi="Liberation Serif" w:cs="Liberation Serif"/>
          <w:sz w:val="24"/>
          <w:szCs w:val="24"/>
        </w:rPr>
        <w:t>Глава Пуровского района</w:t>
      </w:r>
      <w:r w:rsidRPr="009F4472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9F4472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9F4472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9F4472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9F4472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9F4472">
        <w:rPr>
          <w:rFonts w:ascii="Liberation Serif" w:eastAsia="Liberation Serif" w:hAnsi="Liberation Serif" w:cs="Liberation Serif"/>
          <w:sz w:val="24"/>
          <w:szCs w:val="24"/>
        </w:rPr>
        <w:tab/>
      </w:r>
      <w:r w:rsidRPr="009F4472">
        <w:rPr>
          <w:rFonts w:ascii="Liberation Serif" w:eastAsia="Liberation Serif" w:hAnsi="Liberation Serif" w:cs="Liberation Serif"/>
          <w:sz w:val="24"/>
          <w:szCs w:val="24"/>
        </w:rPr>
        <w:tab/>
        <w:t xml:space="preserve">                А.А. </w:t>
      </w:r>
      <w:proofErr w:type="spellStart"/>
      <w:r w:rsidRPr="009F4472">
        <w:rPr>
          <w:rFonts w:ascii="Liberation Serif" w:eastAsia="Liberation Serif" w:hAnsi="Liberation Serif" w:cs="Liberation Serif"/>
          <w:sz w:val="24"/>
          <w:szCs w:val="24"/>
        </w:rPr>
        <w:t>Колодин</w:t>
      </w:r>
      <w:proofErr w:type="spellEnd"/>
    </w:p>
    <w:sectPr w:rsidR="00E87A88" w:rsidRPr="009F4472">
      <w:pgSz w:w="11905" w:h="16838"/>
      <w:pgMar w:top="1134" w:right="567" w:bottom="794" w:left="1701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7A" w:rsidRDefault="00622A7A">
      <w:r>
        <w:separator/>
      </w:r>
    </w:p>
  </w:endnote>
  <w:endnote w:type="continuationSeparator" w:id="0">
    <w:p w:rsidR="00622A7A" w:rsidRDefault="0062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ora LGC Uni">
    <w:charset w:val="00"/>
    <w:family w:val="auto"/>
    <w:pitch w:val="default"/>
  </w:font>
  <w:font w:name="Lohit Devanagari"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7A" w:rsidRDefault="00622A7A">
      <w:r>
        <w:separator/>
      </w:r>
    </w:p>
  </w:footnote>
  <w:footnote w:type="continuationSeparator" w:id="0">
    <w:p w:rsidR="00622A7A" w:rsidRDefault="0062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88"/>
    <w:rsid w:val="00622A7A"/>
    <w:rsid w:val="009F4472"/>
    <w:rsid w:val="00E8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24"/>
      <w:lang w:eastAsia="ru-RU"/>
    </w:rPr>
  </w:style>
  <w:style w:type="paragraph" w:styleId="aff9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="Tempora LGC Uni" w:eastAsia="Tahoma" w:hAnsi="Tempora LGC Uni" w:cs="Lohit Devanagari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24"/>
      <w:lang w:eastAsia="ru-RU"/>
    </w:rPr>
  </w:style>
  <w:style w:type="paragraph" w:styleId="aff9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="Tempora LGC Uni" w:eastAsia="Tahoma" w:hAnsi="Tempora LGC Uni" w:cs="Lohit Devanagari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2023-05-03T09:25:00Z</dcterms:created>
  <dcterms:modified xsi:type="dcterms:W3CDTF">2023-05-03T09:25:00Z</dcterms:modified>
</cp:coreProperties>
</file>