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50F" w:rsidRPr="0095050F" w:rsidRDefault="0095050F" w:rsidP="0095050F">
      <w:pPr>
        <w:spacing w:before="83" w:after="83" w:line="240" w:lineRule="auto"/>
        <w:jc w:val="center"/>
        <w:outlineLvl w:val="1"/>
        <w:rPr>
          <w:rFonts w:ascii="Arial" w:eastAsia="Times New Roman" w:hAnsi="Arial" w:cs="Arial"/>
          <w:b/>
          <w:color w:val="444444"/>
          <w:sz w:val="33"/>
          <w:szCs w:val="33"/>
          <w:lang w:eastAsia="ru-RU"/>
        </w:rPr>
      </w:pPr>
      <w:r w:rsidRPr="0095050F">
        <w:rPr>
          <w:rFonts w:ascii="Arial" w:eastAsia="Times New Roman" w:hAnsi="Arial" w:cs="Arial"/>
          <w:b/>
          <w:color w:val="444444"/>
          <w:sz w:val="33"/>
          <w:szCs w:val="33"/>
          <w:lang w:eastAsia="ru-RU"/>
        </w:rPr>
        <w:t>О награждении</w:t>
      </w:r>
    </w:p>
    <w:p w:rsidR="0095050F" w:rsidRPr="0095050F" w:rsidRDefault="0095050F" w:rsidP="0095050F">
      <w:pPr>
        <w:spacing w:before="83" w:after="83" w:line="240" w:lineRule="auto"/>
        <w:jc w:val="center"/>
        <w:outlineLvl w:val="1"/>
        <w:rPr>
          <w:rFonts w:ascii="Arial" w:eastAsia="Times New Roman" w:hAnsi="Arial" w:cs="Arial"/>
          <w:b/>
          <w:color w:val="444444"/>
          <w:sz w:val="33"/>
          <w:szCs w:val="33"/>
          <w:lang w:eastAsia="ru-RU"/>
        </w:rPr>
      </w:pPr>
      <w:r w:rsidRPr="0095050F">
        <w:rPr>
          <w:rFonts w:ascii="Arial" w:eastAsia="Times New Roman" w:hAnsi="Arial" w:cs="Arial"/>
          <w:b/>
          <w:color w:val="444444"/>
          <w:sz w:val="33"/>
          <w:szCs w:val="33"/>
          <w:lang w:eastAsia="ru-RU"/>
        </w:rPr>
        <w:t>Распоряжение № 847-РГ от 08 июня 2009 года</w:t>
      </w:r>
    </w:p>
    <w:p w:rsidR="0095050F" w:rsidRPr="0095050F" w:rsidRDefault="0095050F" w:rsidP="0095050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 w:rsidRPr="0095050F">
        <w:rPr>
          <w:rFonts w:ascii="Arial" w:eastAsia="Times New Roman" w:hAnsi="Arial" w:cs="Arial"/>
          <w:color w:val="535353"/>
          <w:sz w:val="20"/>
          <w:szCs w:val="20"/>
          <w:lang w:eastAsia="ru-RU"/>
        </w:rPr>
        <w:t xml:space="preserve">За многолетний добросовестный труд и в связи с 55-летним юбилеем наградить Почетной Грамотой Главы </w:t>
      </w:r>
      <w:proofErr w:type="spellStart"/>
      <w:r w:rsidRPr="0095050F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Пуровского</w:t>
      </w:r>
      <w:proofErr w:type="spellEnd"/>
      <w:r w:rsidRPr="0095050F">
        <w:rPr>
          <w:rFonts w:ascii="Arial" w:eastAsia="Times New Roman" w:hAnsi="Arial" w:cs="Arial"/>
          <w:color w:val="535353"/>
          <w:sz w:val="20"/>
          <w:szCs w:val="20"/>
          <w:lang w:eastAsia="ru-RU"/>
        </w:rPr>
        <w:t xml:space="preserve"> района Ямало-Ненецкого автономного округа Соловьева Владимира Степановича - начальника производства муниципального унитарного предприятия "Аэропорт </w:t>
      </w:r>
      <w:proofErr w:type="spellStart"/>
      <w:r w:rsidRPr="0095050F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Тарко-Сале</w:t>
      </w:r>
      <w:proofErr w:type="spellEnd"/>
      <w:r w:rsidRPr="0095050F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".</w:t>
      </w:r>
    </w:p>
    <w:p w:rsidR="0095050F" w:rsidRPr="0095050F" w:rsidRDefault="0095050F" w:rsidP="0095050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 w:rsidRPr="0095050F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ГЛАВА РАЙОНА Д.Н.КОБЫЛКИН﻿ </w:t>
      </w:r>
    </w:p>
    <w:p w:rsidR="00D42990" w:rsidRDefault="0095050F"/>
    <w:sectPr w:rsidR="00D42990" w:rsidSect="00BD1D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95050F"/>
    <w:rsid w:val="00922531"/>
    <w:rsid w:val="0095050F"/>
    <w:rsid w:val="00BD1D3E"/>
    <w:rsid w:val="00C23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D3E"/>
  </w:style>
  <w:style w:type="paragraph" w:styleId="2">
    <w:name w:val="heading 2"/>
    <w:basedOn w:val="a"/>
    <w:link w:val="20"/>
    <w:uiPriority w:val="9"/>
    <w:qFormat/>
    <w:rsid w:val="009505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5050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50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95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304</Characters>
  <Application>Microsoft Office Word</Application>
  <DocSecurity>0</DocSecurity>
  <Lines>2</Lines>
  <Paragraphs>1</Paragraphs>
  <ScaleCrop>false</ScaleCrop>
  <Company>Microsoft</Company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Redaktor</dc:creator>
  <cp:lastModifiedBy>Redaktor</cp:lastModifiedBy>
  <cp:revision>1</cp:revision>
  <dcterms:created xsi:type="dcterms:W3CDTF">2019-02-14T11:29:00Z</dcterms:created>
  <dcterms:modified xsi:type="dcterms:W3CDTF">2019-02-14T11:30:00Z</dcterms:modified>
</cp:coreProperties>
</file>