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7" w:rsidRPr="00D207D1" w:rsidRDefault="00566B17" w:rsidP="00495432">
      <w:pPr>
        <w:rPr>
          <w:rFonts w:ascii="PT Astra Serif" w:hAnsi="PT Astra Serif" w:cs="PT Astra Seri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CB292D" wp14:editId="7AF7783D">
                <wp:simplePos x="0" y="0"/>
                <wp:positionH relativeFrom="page">
                  <wp:posOffset>3857536</wp:posOffset>
                </wp:positionH>
                <wp:positionV relativeFrom="page">
                  <wp:posOffset>370205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3.75pt;margin-top:29.15pt;width:42.1pt;height:54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66B17" w:rsidRPr="00D207D1" w:rsidRDefault="00566B17" w:rsidP="00566B17">
      <w:pPr>
        <w:jc w:val="center"/>
        <w:rPr>
          <w:rFonts w:ascii="PT Astra Serif" w:hAnsi="PT Astra Serif" w:cs="PT Astra Serif"/>
          <w:b/>
          <w:bCs/>
        </w:rPr>
      </w:pPr>
    </w:p>
    <w:p w:rsidR="00566B17" w:rsidRPr="00A03E84" w:rsidRDefault="00566B17" w:rsidP="00566B17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A03E84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566B17" w:rsidRPr="00A03E84" w:rsidRDefault="00566B17" w:rsidP="00566B17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A03E84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566B17" w:rsidRPr="00A03E84" w:rsidRDefault="00566B17" w:rsidP="00566B17">
      <w:pPr>
        <w:pStyle w:val="ConsNonformat"/>
        <w:widowControl/>
        <w:rPr>
          <w:rFonts w:ascii="PT Astra Serif" w:hAnsi="PT Astra Serif" w:cs="PT Astra Serif"/>
          <w:szCs w:val="24"/>
        </w:rPr>
      </w:pPr>
      <w:r w:rsidRPr="00D207D1">
        <w:rPr>
          <w:rFonts w:ascii="PT Astra Serif" w:hAnsi="PT Astra Serif" w:cs="PT Astra Serif"/>
          <w:sz w:val="24"/>
          <w:szCs w:val="24"/>
        </w:rPr>
        <w:t>________________________________________________</w:t>
      </w:r>
      <w:r>
        <w:rPr>
          <w:rFonts w:ascii="PT Astra Serif" w:hAnsi="PT Astra Serif" w:cs="PT Astra Serif"/>
          <w:sz w:val="24"/>
          <w:szCs w:val="24"/>
        </w:rPr>
        <w:t>_____________________________</w:t>
      </w:r>
    </w:p>
    <w:p w:rsidR="00566B17" w:rsidRPr="00A03E84" w:rsidRDefault="00566B17" w:rsidP="00566B17">
      <w:pPr>
        <w:pStyle w:val="ConsNonformat"/>
        <w:widowControl/>
        <w:rPr>
          <w:rFonts w:ascii="PT Astra Serif" w:hAnsi="PT Astra Serif" w:cs="PT Astra Serif"/>
          <w:b/>
          <w:bCs/>
          <w:szCs w:val="24"/>
        </w:rPr>
      </w:pPr>
    </w:p>
    <w:p w:rsidR="00566B17" w:rsidRPr="00A03E84" w:rsidRDefault="00566B17" w:rsidP="00566B17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A03E84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E1625F" w:rsidRDefault="00E1625F" w:rsidP="00566B17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  <w:color w:val="000000"/>
        </w:rPr>
      </w:pPr>
    </w:p>
    <w:p w:rsidR="003D6D44" w:rsidRDefault="00566B17" w:rsidP="00566B17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О внесении изменений в Устав муниципального округа </w:t>
      </w:r>
    </w:p>
    <w:p w:rsidR="0024296E" w:rsidRDefault="00566B17" w:rsidP="00566B17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Пуровский район Ямало-Ненецкого автономного округа </w:t>
      </w:r>
      <w:bookmarkStart w:id="0" w:name="_GoBack"/>
      <w:bookmarkEnd w:id="0"/>
    </w:p>
    <w:p w:rsidR="00566B17" w:rsidRDefault="00566B17" w:rsidP="00566B17">
      <w:pPr>
        <w:pStyle w:val="a4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</w:rPr>
        <w:t>(с изменениями от 23 апреля 2</w:t>
      </w:r>
      <w:r w:rsidR="003D6D44">
        <w:rPr>
          <w:rFonts w:ascii="PT Astra Serif" w:hAnsi="PT Astra Serif"/>
          <w:b/>
          <w:color w:val="000000"/>
        </w:rPr>
        <w:t>021 года, 21 октября 2021 года)</w:t>
      </w:r>
    </w:p>
    <w:p w:rsidR="00566B17" w:rsidRDefault="00566B17" w:rsidP="00566B17">
      <w:pPr>
        <w:rPr>
          <w:rFonts w:ascii="PT Astra Serif" w:hAnsi="PT Astra Serif" w:cs="PT Astra Serif"/>
          <w:b/>
          <w:bCs/>
        </w:rPr>
      </w:pPr>
    </w:p>
    <w:p w:rsidR="00566B17" w:rsidRPr="00821BB6" w:rsidRDefault="00566B17" w:rsidP="00566B17">
      <w:pPr>
        <w:rPr>
          <w:rFonts w:ascii="PT Astra Serif" w:hAnsi="PT Astra Serif" w:cs="PT Astra Serif"/>
          <w:b/>
          <w:bCs/>
        </w:rPr>
      </w:pPr>
    </w:p>
    <w:p w:rsidR="00566B17" w:rsidRPr="00821BB6" w:rsidRDefault="00E1625F" w:rsidP="00566B17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31 января</w:t>
      </w:r>
      <w:r w:rsidR="00566B17">
        <w:rPr>
          <w:rFonts w:ascii="PT Astra Serif" w:hAnsi="PT Astra Serif" w:cs="PT Astra Serif"/>
          <w:sz w:val="24"/>
          <w:szCs w:val="24"/>
        </w:rPr>
        <w:t xml:space="preserve"> </w:t>
      </w:r>
      <w:r w:rsidR="00566B17" w:rsidRPr="00821BB6">
        <w:rPr>
          <w:rFonts w:ascii="PT Astra Serif" w:hAnsi="PT Astra Serif" w:cs="PT Astra Serif"/>
          <w:sz w:val="24"/>
          <w:szCs w:val="24"/>
        </w:rPr>
        <w:t>202</w:t>
      </w:r>
      <w:r w:rsidR="003D6D44">
        <w:rPr>
          <w:rFonts w:ascii="PT Astra Serif" w:hAnsi="PT Astra Serif" w:cs="PT Astra Serif"/>
          <w:sz w:val="24"/>
          <w:szCs w:val="24"/>
        </w:rPr>
        <w:t>2</w:t>
      </w:r>
      <w:r w:rsidR="00566B17" w:rsidRPr="00821BB6">
        <w:rPr>
          <w:rFonts w:ascii="PT Astra Serif" w:hAnsi="PT Astra Serif" w:cs="PT Astra Serif"/>
          <w:sz w:val="24"/>
          <w:szCs w:val="24"/>
        </w:rPr>
        <w:t xml:space="preserve"> года</w:t>
      </w:r>
      <w:r w:rsidR="00566B17">
        <w:rPr>
          <w:rFonts w:ascii="PT Astra Serif" w:hAnsi="PT Astra Serif" w:cs="PT Astra Serif"/>
          <w:sz w:val="24"/>
          <w:szCs w:val="24"/>
        </w:rPr>
        <w:tab/>
      </w:r>
      <w:r w:rsidR="00566B17" w:rsidRPr="00821BB6">
        <w:rPr>
          <w:rFonts w:ascii="PT Astra Serif" w:hAnsi="PT Astra Serif" w:cs="PT Astra Serif"/>
          <w:sz w:val="24"/>
          <w:szCs w:val="24"/>
        </w:rPr>
        <w:t>г. Тарко-Сале</w:t>
      </w:r>
    </w:p>
    <w:p w:rsidR="00566B17" w:rsidRDefault="00566B17" w:rsidP="00566B1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</w:p>
    <w:p w:rsidR="00566B17" w:rsidRDefault="00566B17" w:rsidP="00566B1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</w:p>
    <w:p w:rsidR="00566B17" w:rsidRPr="00A03E84" w:rsidRDefault="003D6D44" w:rsidP="00566B17">
      <w:pPr>
        <w:pStyle w:val="ConsNonformat"/>
        <w:widowControl/>
        <w:jc w:val="center"/>
        <w:rPr>
          <w:rFonts w:ascii="PT Astra Serif" w:hAnsi="PT Astra Serif" w:cs="PT Astra Serif"/>
          <w:b/>
          <w:sz w:val="24"/>
          <w:szCs w:val="24"/>
          <w:u w:val="single"/>
        </w:rPr>
      </w:pPr>
      <w:r>
        <w:rPr>
          <w:rFonts w:ascii="PT Astra Serif" w:hAnsi="PT Astra Serif" w:cs="PT Astra Serif"/>
          <w:b/>
          <w:sz w:val="24"/>
          <w:szCs w:val="24"/>
          <w:u w:val="single"/>
        </w:rPr>
        <w:t xml:space="preserve">№ </w:t>
      </w:r>
      <w:r w:rsidR="003B4E7F">
        <w:rPr>
          <w:rFonts w:ascii="PT Astra Serif" w:hAnsi="PT Astra Serif" w:cs="PT Astra Serif"/>
          <w:b/>
          <w:sz w:val="24"/>
          <w:szCs w:val="24"/>
          <w:u w:val="single"/>
        </w:rPr>
        <w:t>354</w:t>
      </w:r>
      <w:r w:rsidR="00566B17">
        <w:rPr>
          <w:rFonts w:ascii="PT Astra Serif" w:hAnsi="PT Astra Serif" w:cs="PT Astra Serif"/>
          <w:b/>
          <w:sz w:val="24"/>
          <w:szCs w:val="24"/>
          <w:u w:val="single"/>
        </w:rPr>
        <w:t>_</w:t>
      </w:r>
    </w:p>
    <w:p w:rsidR="00566B17" w:rsidRPr="00821BB6" w:rsidRDefault="00566B17" w:rsidP="00566B17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3D6D44" w:rsidRPr="00821BB6" w:rsidRDefault="003D6D44" w:rsidP="003D6D44">
      <w:pPr>
        <w:pStyle w:val="ConsNonformat"/>
        <w:widowControl/>
        <w:jc w:val="right"/>
        <w:rPr>
          <w:rFonts w:ascii="PT Astra Serif" w:hAnsi="PT Astra Serif" w:cs="PT Astra Serif"/>
          <w:sz w:val="24"/>
          <w:szCs w:val="24"/>
        </w:rPr>
      </w:pPr>
    </w:p>
    <w:p w:rsidR="0024296E" w:rsidRPr="00F0273B" w:rsidRDefault="0024296E" w:rsidP="0024296E">
      <w:pPr>
        <w:autoSpaceDE w:val="0"/>
        <w:autoSpaceDN w:val="0"/>
        <w:adjustRightInd w:val="0"/>
        <w:ind w:firstLine="709"/>
        <w:rPr>
          <w:rFonts w:ascii="PT Astra Serif" w:eastAsia="Calibri" w:hAnsi="PT Astra Serif"/>
        </w:rPr>
      </w:pPr>
      <w:r w:rsidRPr="00F0273B">
        <w:rPr>
          <w:rFonts w:ascii="PT Astra Serif" w:eastAsia="Calibri" w:hAnsi="PT Astra Serif"/>
        </w:rPr>
        <w:t>В соответствии с Федеральным законом от 06 октября 2003 года № 131-ФЗ «</w:t>
      </w:r>
      <w:r w:rsidRPr="00F0273B">
        <w:rPr>
          <w:rFonts w:ascii="PT Astra Serif" w:hAnsi="PT Astra Serif" w:cs="PT Astra Serif"/>
        </w:rPr>
        <w:t>Об общих принципах организации местного самоуправления в Российской Федерации</w:t>
      </w:r>
      <w:r w:rsidRPr="00F0273B">
        <w:rPr>
          <w:rFonts w:ascii="PT Astra Serif" w:hAnsi="PT Astra Serif" w:cs="Calibri"/>
          <w:bCs/>
          <w:color w:val="000000"/>
        </w:rPr>
        <w:t>»</w:t>
      </w:r>
      <w:r w:rsidRPr="00F0273B">
        <w:rPr>
          <w:rFonts w:ascii="PT Astra Serif" w:eastAsia="Calibri" w:hAnsi="PT Astra Serif"/>
        </w:rPr>
        <w:t>, руководствуясь статьями 31, 64 Устава муниципального округа Пуровский район Ямало-Ненецкого автономного округа, Дума Пуровского района</w:t>
      </w:r>
    </w:p>
    <w:p w:rsidR="0024296E" w:rsidRPr="00F0273B" w:rsidRDefault="0024296E" w:rsidP="0024296E">
      <w:pPr>
        <w:autoSpaceDE w:val="0"/>
        <w:autoSpaceDN w:val="0"/>
        <w:adjustRightInd w:val="0"/>
        <w:ind w:firstLine="709"/>
        <w:rPr>
          <w:rFonts w:ascii="PT Astra Serif" w:eastAsia="Calibri" w:hAnsi="PT Astra Serif"/>
        </w:rPr>
      </w:pPr>
    </w:p>
    <w:p w:rsidR="0024296E" w:rsidRPr="00F0273B" w:rsidRDefault="0024296E" w:rsidP="0024296E">
      <w:pPr>
        <w:autoSpaceDE w:val="0"/>
        <w:autoSpaceDN w:val="0"/>
        <w:adjustRightInd w:val="0"/>
        <w:ind w:firstLine="709"/>
        <w:rPr>
          <w:rFonts w:ascii="PT Astra Serif" w:eastAsia="Calibri" w:hAnsi="PT Astra Serif"/>
        </w:rPr>
      </w:pPr>
    </w:p>
    <w:p w:rsidR="0024296E" w:rsidRPr="00F0273B" w:rsidRDefault="0024296E" w:rsidP="0024296E">
      <w:pPr>
        <w:ind w:firstLine="709"/>
        <w:rPr>
          <w:rFonts w:ascii="PT Astra Serif" w:eastAsia="Calibri" w:hAnsi="PT Astra Serif"/>
          <w:b/>
          <w:bCs/>
          <w:lang w:eastAsia="en-US"/>
        </w:rPr>
      </w:pPr>
      <w:proofErr w:type="gramStart"/>
      <w:r w:rsidRPr="00F0273B">
        <w:rPr>
          <w:rFonts w:ascii="PT Astra Serif" w:eastAsia="Calibri" w:hAnsi="PT Astra Serif"/>
          <w:b/>
          <w:bCs/>
          <w:lang w:eastAsia="en-US"/>
        </w:rPr>
        <w:t>Р</w:t>
      </w:r>
      <w:proofErr w:type="gramEnd"/>
      <w:r w:rsidRPr="00F0273B">
        <w:rPr>
          <w:rFonts w:ascii="PT Astra Serif" w:eastAsia="Calibri" w:hAnsi="PT Astra Serif"/>
          <w:b/>
          <w:bCs/>
          <w:lang w:eastAsia="en-US"/>
        </w:rPr>
        <w:t xml:space="preserve"> Е Ш И Л А:</w:t>
      </w:r>
    </w:p>
    <w:p w:rsidR="0024296E" w:rsidRPr="00F0273B" w:rsidRDefault="0024296E" w:rsidP="0024296E">
      <w:pPr>
        <w:autoSpaceDE w:val="0"/>
        <w:autoSpaceDN w:val="0"/>
        <w:adjustRightInd w:val="0"/>
        <w:ind w:firstLine="709"/>
        <w:rPr>
          <w:rFonts w:ascii="PT Astra Serif" w:eastAsia="Calibri" w:hAnsi="PT Astra Serif"/>
        </w:rPr>
      </w:pPr>
    </w:p>
    <w:p w:rsidR="0024296E" w:rsidRPr="00F0273B" w:rsidRDefault="0024296E" w:rsidP="0024296E">
      <w:pPr>
        <w:autoSpaceDE w:val="0"/>
        <w:autoSpaceDN w:val="0"/>
        <w:adjustRightInd w:val="0"/>
        <w:ind w:firstLine="709"/>
        <w:rPr>
          <w:rFonts w:ascii="PT Astra Serif" w:eastAsia="Calibri" w:hAnsi="PT Astra Serif"/>
        </w:rPr>
      </w:pPr>
    </w:p>
    <w:p w:rsidR="0024296E" w:rsidRPr="00F0273B" w:rsidRDefault="0024296E" w:rsidP="0024296E">
      <w:pPr>
        <w:tabs>
          <w:tab w:val="left" w:pos="1134"/>
        </w:tabs>
        <w:suppressAutoHyphens/>
        <w:ind w:firstLine="709"/>
        <w:contextualSpacing/>
        <w:rPr>
          <w:rFonts w:ascii="PT Astra Serif" w:eastAsia="Calibri" w:hAnsi="PT Astra Serif"/>
          <w:lang w:eastAsia="en-US"/>
        </w:rPr>
      </w:pPr>
      <w:r w:rsidRPr="00F0273B">
        <w:rPr>
          <w:rFonts w:ascii="PT Astra Serif" w:eastAsia="Calibri" w:hAnsi="PT Astra Serif"/>
          <w:lang w:eastAsia="en-US"/>
        </w:rPr>
        <w:t xml:space="preserve">1. Внести в </w:t>
      </w:r>
      <w:r w:rsidRPr="00F0273B">
        <w:rPr>
          <w:rFonts w:ascii="PT Astra Serif" w:hAnsi="PT Astra Serif" w:cs="Calibri"/>
          <w:noProof/>
        </w:rPr>
        <w:t>Устав муниципального округа Пуровский район Ямало-Ненецкого автономного округа</w:t>
      </w:r>
      <w:r>
        <w:rPr>
          <w:rFonts w:ascii="PT Astra Serif" w:eastAsia="Calibri" w:hAnsi="PT Astra Serif"/>
          <w:lang w:eastAsia="en-US"/>
        </w:rPr>
        <w:t xml:space="preserve">, принятый решением </w:t>
      </w:r>
      <w:r w:rsidRPr="00F0273B">
        <w:rPr>
          <w:rFonts w:ascii="PT Astra Serif" w:eastAsia="Calibri" w:hAnsi="PT Astra Serif"/>
          <w:lang w:eastAsia="en-US"/>
        </w:rPr>
        <w:t xml:space="preserve">Думы Пуровского района от 22 октября 2020 года № 46 (с изменениями от 23 апреля 2021 года и 21 октября 2021 года), следующие изменения: </w:t>
      </w:r>
    </w:p>
    <w:p w:rsidR="0024296E" w:rsidRPr="00F0273B" w:rsidRDefault="0024296E" w:rsidP="0024296E">
      <w:pPr>
        <w:suppressAutoHyphens/>
        <w:ind w:firstLine="709"/>
        <w:contextualSpacing/>
        <w:rPr>
          <w:rFonts w:ascii="PT Astra Serif" w:eastAsia="Calibri" w:hAnsi="PT Astra Serif"/>
          <w:lang w:eastAsia="en-US"/>
        </w:rPr>
      </w:pPr>
      <w:r w:rsidRPr="00F0273B">
        <w:rPr>
          <w:rFonts w:ascii="PT Astra Serif" w:eastAsia="Calibri" w:hAnsi="PT Astra Serif"/>
          <w:lang w:eastAsia="en-US"/>
        </w:rPr>
        <w:t>1.1. В части 2 статьи 51 исключить слова «заместителя председателя,»;</w:t>
      </w:r>
    </w:p>
    <w:p w:rsidR="0024296E" w:rsidRPr="00F0273B" w:rsidRDefault="0024296E" w:rsidP="0024296E">
      <w:pPr>
        <w:suppressAutoHyphens/>
        <w:ind w:firstLine="709"/>
        <w:contextualSpacing/>
        <w:rPr>
          <w:rFonts w:ascii="PT Astra Serif" w:eastAsia="Calibri" w:hAnsi="PT Astra Serif"/>
          <w:lang w:eastAsia="en-US"/>
        </w:rPr>
      </w:pPr>
      <w:r w:rsidRPr="00F0273B">
        <w:rPr>
          <w:rFonts w:ascii="PT Astra Serif" w:eastAsia="Calibri" w:hAnsi="PT Astra Serif"/>
          <w:lang w:eastAsia="en-US"/>
        </w:rPr>
        <w:t>1.2. В части 3 статьи 51 исключить слова «заместитель председателя,»;</w:t>
      </w:r>
    </w:p>
    <w:p w:rsidR="0024296E" w:rsidRPr="00F0273B" w:rsidRDefault="0024296E" w:rsidP="0024296E">
      <w:pPr>
        <w:tabs>
          <w:tab w:val="left" w:pos="1134"/>
        </w:tabs>
        <w:suppressAutoHyphens/>
        <w:ind w:firstLine="709"/>
        <w:contextualSpacing/>
        <w:rPr>
          <w:rFonts w:ascii="PT Astra Serif" w:eastAsia="Calibri" w:hAnsi="PT Astra Serif"/>
          <w:lang w:eastAsia="en-US"/>
        </w:rPr>
      </w:pPr>
      <w:r w:rsidRPr="00F0273B">
        <w:rPr>
          <w:rFonts w:ascii="PT Astra Serif" w:eastAsia="Calibri" w:hAnsi="PT Astra Serif"/>
          <w:lang w:eastAsia="en-US"/>
        </w:rPr>
        <w:t>1.3. В части 4 статьи 51 исключить слова «заместитель председателя,»;</w:t>
      </w:r>
    </w:p>
    <w:p w:rsidR="0024296E" w:rsidRPr="00F0273B" w:rsidRDefault="0024296E" w:rsidP="0024296E">
      <w:pPr>
        <w:suppressAutoHyphens/>
        <w:ind w:firstLine="709"/>
        <w:contextualSpacing/>
        <w:rPr>
          <w:rFonts w:ascii="PT Astra Serif" w:eastAsia="Calibri" w:hAnsi="PT Astra Serif"/>
          <w:lang w:eastAsia="en-US"/>
        </w:rPr>
      </w:pPr>
      <w:r w:rsidRPr="00F0273B">
        <w:rPr>
          <w:rFonts w:ascii="PT Astra Serif" w:eastAsia="Calibri" w:hAnsi="PT Astra Serif"/>
          <w:lang w:eastAsia="en-US"/>
        </w:rPr>
        <w:t>1.4. В пункте 4 части 1 статьи 58 исключить слова «заместитель председателя,».</w:t>
      </w:r>
    </w:p>
    <w:p w:rsidR="00900347" w:rsidRPr="00900347" w:rsidRDefault="0024296E" w:rsidP="0090034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eastAsia="Calibri" w:hAnsi="PT Astra Serif"/>
          <w:lang w:eastAsia="en-US"/>
        </w:rPr>
      </w:pPr>
      <w:r w:rsidRPr="00F0273B">
        <w:rPr>
          <w:rFonts w:ascii="PT Astra Serif" w:eastAsia="Calibri" w:hAnsi="PT Astra Serif"/>
          <w:lang w:eastAsia="en-US"/>
        </w:rPr>
        <w:t xml:space="preserve">2.  </w:t>
      </w:r>
      <w:r w:rsidR="00900347" w:rsidRPr="00900347">
        <w:rPr>
          <w:rFonts w:ascii="PT Astra Serif" w:eastAsia="Calibri" w:hAnsi="PT Astra Serif"/>
          <w:lang w:eastAsia="en-US"/>
        </w:rPr>
        <w:t>Направить настоящее решение в Управление Министерства юстиции Российской Федерации по Ямало-Ненецкому автономному округу для государственной регистрации.</w:t>
      </w:r>
    </w:p>
    <w:p w:rsidR="00900347" w:rsidRPr="00900347" w:rsidRDefault="00900347" w:rsidP="0090034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eastAsia="Calibri" w:hAnsi="PT Astra Serif"/>
          <w:lang w:eastAsia="en-US"/>
        </w:rPr>
      </w:pPr>
      <w:r w:rsidRPr="00900347">
        <w:rPr>
          <w:rFonts w:ascii="PT Astra Serif" w:eastAsia="Calibri" w:hAnsi="PT Astra Serif"/>
          <w:lang w:eastAsia="en-US"/>
        </w:rPr>
        <w:t>3. 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900347" w:rsidRDefault="00900347" w:rsidP="0090034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eastAsia="Calibri" w:hAnsi="PT Astra Serif"/>
          <w:lang w:eastAsia="en-US"/>
        </w:rPr>
      </w:pPr>
      <w:r w:rsidRPr="00900347">
        <w:rPr>
          <w:rFonts w:ascii="PT Astra Serif" w:eastAsia="Calibri" w:hAnsi="PT Astra Serif"/>
          <w:lang w:eastAsia="en-US"/>
        </w:rPr>
        <w:t>4. Настоящее решение вступает в силу со дня официального опубликования после государственной регистрации.</w:t>
      </w:r>
    </w:p>
    <w:p w:rsidR="0024296E" w:rsidRPr="00F0273B" w:rsidRDefault="00900347" w:rsidP="0024296E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5</w:t>
      </w:r>
      <w:r w:rsidR="0024296E" w:rsidRPr="00F0273B">
        <w:rPr>
          <w:rFonts w:ascii="PT Astra Serif" w:eastAsia="Calibri" w:hAnsi="PT Astra Serif"/>
        </w:rPr>
        <w:t xml:space="preserve">. </w:t>
      </w:r>
      <w:proofErr w:type="gramStart"/>
      <w:r w:rsidR="0024296E" w:rsidRPr="00F0273B">
        <w:rPr>
          <w:rFonts w:ascii="PT Astra Serif" w:eastAsia="Calibri" w:hAnsi="PT Astra Serif"/>
        </w:rPr>
        <w:t>Контроль за</w:t>
      </w:r>
      <w:proofErr w:type="gramEnd"/>
      <w:r w:rsidR="0024296E" w:rsidRPr="00F0273B">
        <w:rPr>
          <w:rFonts w:ascii="PT Astra Serif" w:eastAsia="Calibri" w:hAnsi="PT Astra Serif"/>
        </w:rPr>
        <w:t xml:space="preserve"> исполнением настоящего решения возложить на председателя Думы Пуровского района П.И. Колесникова.</w:t>
      </w:r>
    </w:p>
    <w:p w:rsidR="0024296E" w:rsidRPr="00F0273B" w:rsidRDefault="0024296E" w:rsidP="0024296E">
      <w:pPr>
        <w:autoSpaceDE w:val="0"/>
        <w:autoSpaceDN w:val="0"/>
        <w:adjustRightInd w:val="0"/>
        <w:ind w:firstLine="709"/>
        <w:jc w:val="left"/>
        <w:rPr>
          <w:rFonts w:ascii="PT Astra Serif" w:eastAsia="Calibri" w:hAnsi="PT Astra Serif"/>
        </w:rPr>
      </w:pPr>
    </w:p>
    <w:p w:rsidR="0024296E" w:rsidRPr="00F0273B" w:rsidRDefault="0024296E" w:rsidP="0024296E">
      <w:pPr>
        <w:autoSpaceDE w:val="0"/>
        <w:autoSpaceDN w:val="0"/>
        <w:adjustRightInd w:val="0"/>
        <w:ind w:firstLine="709"/>
        <w:jc w:val="left"/>
        <w:rPr>
          <w:rFonts w:ascii="PT Astra Serif" w:eastAsia="Calibri" w:hAnsi="PT Astra Serif"/>
        </w:rPr>
      </w:pPr>
    </w:p>
    <w:p w:rsidR="0024296E" w:rsidRPr="00F0273B" w:rsidRDefault="0024296E" w:rsidP="0024296E">
      <w:pPr>
        <w:autoSpaceDE w:val="0"/>
        <w:autoSpaceDN w:val="0"/>
        <w:adjustRightInd w:val="0"/>
        <w:ind w:firstLine="709"/>
        <w:jc w:val="left"/>
        <w:rPr>
          <w:rFonts w:ascii="PT Astra Serif" w:eastAsia="Calibri" w:hAnsi="PT Astra Seri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5067"/>
      </w:tblGrid>
      <w:tr w:rsidR="0024296E" w:rsidRPr="00F0273B" w:rsidTr="00C73719">
        <w:tc>
          <w:tcPr>
            <w:tcW w:w="4786" w:type="dxa"/>
          </w:tcPr>
          <w:p w:rsidR="0024296E" w:rsidRPr="00F0273B" w:rsidRDefault="0024296E" w:rsidP="00C73719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0273B">
              <w:rPr>
                <w:rFonts w:ascii="PT Astra Serif" w:eastAsia="Calibri" w:hAnsi="PT Astra Serif"/>
                <w:lang w:eastAsia="en-US"/>
              </w:rPr>
              <w:t>Председатель Думы Пуровского района</w:t>
            </w:r>
          </w:p>
          <w:p w:rsidR="0024296E" w:rsidRPr="00F0273B" w:rsidRDefault="0024296E" w:rsidP="00C73719">
            <w:pPr>
              <w:jc w:val="left"/>
              <w:rPr>
                <w:rFonts w:ascii="PT Astra Serif" w:eastAsia="Calibri" w:hAnsi="PT Astra Serif"/>
                <w:lang w:eastAsia="en-US"/>
              </w:rPr>
            </w:pPr>
          </w:p>
          <w:p w:rsidR="0024296E" w:rsidRPr="00F0273B" w:rsidRDefault="0024296E" w:rsidP="00C73719">
            <w:pPr>
              <w:jc w:val="left"/>
              <w:rPr>
                <w:rFonts w:ascii="PT Astra Serif" w:eastAsia="Calibri" w:hAnsi="PT Astra Serif"/>
                <w:lang w:eastAsia="en-US"/>
              </w:rPr>
            </w:pPr>
          </w:p>
          <w:p w:rsidR="0024296E" w:rsidRPr="00F0273B" w:rsidRDefault="0024296E" w:rsidP="00C73719">
            <w:pPr>
              <w:jc w:val="left"/>
              <w:rPr>
                <w:rFonts w:ascii="PT Astra Serif" w:eastAsia="Calibri" w:hAnsi="PT Astra Serif"/>
                <w:lang w:eastAsia="en-US"/>
              </w:rPr>
            </w:pPr>
            <w:r w:rsidRPr="00F0273B">
              <w:rPr>
                <w:rFonts w:ascii="PT Astra Serif" w:eastAsia="Calibri" w:hAnsi="PT Astra Serif"/>
                <w:lang w:eastAsia="en-US"/>
              </w:rPr>
              <w:t>_______________________ П.И. Колесников</w:t>
            </w:r>
          </w:p>
        </w:tc>
        <w:tc>
          <w:tcPr>
            <w:tcW w:w="5067" w:type="dxa"/>
          </w:tcPr>
          <w:p w:rsidR="0024296E" w:rsidRPr="00F0273B" w:rsidRDefault="0024296E" w:rsidP="00C73719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0273B">
              <w:rPr>
                <w:rFonts w:ascii="PT Astra Serif" w:eastAsia="Calibri" w:hAnsi="PT Astra Serif"/>
                <w:lang w:eastAsia="en-US"/>
              </w:rPr>
              <w:t>Глава Пуровского района</w:t>
            </w:r>
          </w:p>
          <w:p w:rsidR="0024296E" w:rsidRPr="00F0273B" w:rsidRDefault="0024296E" w:rsidP="00C73719">
            <w:pPr>
              <w:tabs>
                <w:tab w:val="right" w:pos="9639"/>
              </w:tabs>
              <w:jc w:val="left"/>
              <w:rPr>
                <w:rFonts w:ascii="PT Astra Serif" w:eastAsia="Calibri" w:hAnsi="PT Astra Serif"/>
                <w:lang w:eastAsia="en-US"/>
              </w:rPr>
            </w:pPr>
          </w:p>
          <w:p w:rsidR="0024296E" w:rsidRPr="00F0273B" w:rsidRDefault="0024296E" w:rsidP="00C73719">
            <w:pPr>
              <w:tabs>
                <w:tab w:val="right" w:pos="9639"/>
              </w:tabs>
              <w:jc w:val="left"/>
              <w:rPr>
                <w:rFonts w:ascii="PT Astra Serif" w:eastAsia="Calibri" w:hAnsi="PT Astra Serif"/>
                <w:lang w:eastAsia="en-US"/>
              </w:rPr>
            </w:pPr>
          </w:p>
          <w:p w:rsidR="0024296E" w:rsidRPr="00F0273B" w:rsidRDefault="0024296E" w:rsidP="00C73719">
            <w:pPr>
              <w:tabs>
                <w:tab w:val="right" w:pos="9639"/>
              </w:tabs>
              <w:jc w:val="right"/>
              <w:rPr>
                <w:rFonts w:ascii="PT Astra Serif" w:eastAsia="Calibri" w:hAnsi="PT Astra Serif"/>
                <w:lang w:eastAsia="en-US"/>
              </w:rPr>
            </w:pPr>
            <w:r w:rsidRPr="00F0273B">
              <w:rPr>
                <w:rFonts w:ascii="PT Astra Serif" w:eastAsia="Calibri" w:hAnsi="PT Astra Serif"/>
                <w:lang w:eastAsia="en-US"/>
              </w:rPr>
              <w:t>___________________________ А.А. Колодин</w:t>
            </w:r>
          </w:p>
        </w:tc>
      </w:tr>
    </w:tbl>
    <w:p w:rsidR="0024296E" w:rsidRDefault="0024296E"/>
    <w:sectPr w:rsidR="0024296E" w:rsidSect="0024296E">
      <w:pgSz w:w="11906" w:h="16838" w:code="9"/>
      <w:pgMar w:top="1134" w:right="567" w:bottom="567" w:left="1701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4A"/>
    <w:rsid w:val="001220D8"/>
    <w:rsid w:val="0024296E"/>
    <w:rsid w:val="003B4E7F"/>
    <w:rsid w:val="003D6D44"/>
    <w:rsid w:val="00405A4A"/>
    <w:rsid w:val="004669BE"/>
    <w:rsid w:val="00495432"/>
    <w:rsid w:val="00566B17"/>
    <w:rsid w:val="00760F22"/>
    <w:rsid w:val="00900347"/>
    <w:rsid w:val="00990D59"/>
    <w:rsid w:val="00CC1BCF"/>
    <w:rsid w:val="00D45EE5"/>
    <w:rsid w:val="00E1625F"/>
    <w:rsid w:val="00F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6B17"/>
    <w:pPr>
      <w:widowControl w:val="0"/>
      <w:snapToGri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6B1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66B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B17"/>
    <w:pPr>
      <w:spacing w:before="100" w:beforeAutospacing="1" w:after="100" w:afterAutospacing="1"/>
      <w:jc w:val="left"/>
    </w:pPr>
  </w:style>
  <w:style w:type="paragraph" w:styleId="a5">
    <w:name w:val="caption"/>
    <w:basedOn w:val="a"/>
    <w:uiPriority w:val="99"/>
    <w:semiHidden/>
    <w:unhideWhenUsed/>
    <w:qFormat/>
    <w:rsid w:val="00566B17"/>
    <w:pPr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0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6B17"/>
    <w:pPr>
      <w:widowControl w:val="0"/>
      <w:snapToGri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6B1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66B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B17"/>
    <w:pPr>
      <w:spacing w:before="100" w:beforeAutospacing="1" w:after="100" w:afterAutospacing="1"/>
      <w:jc w:val="left"/>
    </w:pPr>
  </w:style>
  <w:style w:type="paragraph" w:styleId="a5">
    <w:name w:val="caption"/>
    <w:basedOn w:val="a"/>
    <w:uiPriority w:val="99"/>
    <w:semiHidden/>
    <w:unhideWhenUsed/>
    <w:qFormat/>
    <w:rsid w:val="00566B17"/>
    <w:pPr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0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C408-1552-4686-BF2F-171DCF94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13</cp:revision>
  <cp:lastPrinted>2022-01-31T03:56:00Z</cp:lastPrinted>
  <dcterms:created xsi:type="dcterms:W3CDTF">2021-12-01T10:09:00Z</dcterms:created>
  <dcterms:modified xsi:type="dcterms:W3CDTF">2022-01-31T03:56:00Z</dcterms:modified>
</cp:coreProperties>
</file>