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1" w:rsidRPr="006A42E9" w:rsidRDefault="002A444F" w:rsidP="007E353B">
      <w:pPr>
        <w:widowControl w:val="0"/>
        <w:spacing w:after="0" w:line="240" w:lineRule="auto"/>
        <w:ind w:left="5245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/>
          <w:sz w:val="24"/>
          <w:szCs w:val="24"/>
        </w:rPr>
        <w:t>Приложение № 3</w:t>
      </w:r>
    </w:p>
    <w:p w:rsidR="00E94A01" w:rsidRPr="006A42E9" w:rsidRDefault="00E94A01" w:rsidP="007E353B">
      <w:pPr>
        <w:widowControl w:val="0"/>
        <w:spacing w:after="0" w:line="240" w:lineRule="auto"/>
        <w:ind w:left="5245"/>
        <w:rPr>
          <w:rFonts w:ascii="Liberation Sans" w:eastAsia="Times New Roman" w:hAnsi="Liberation Sans"/>
          <w:sz w:val="24"/>
          <w:szCs w:val="24"/>
        </w:rPr>
      </w:pPr>
    </w:p>
    <w:p w:rsidR="00E94A01" w:rsidRPr="006A42E9" w:rsidRDefault="002A444F" w:rsidP="007E353B">
      <w:pPr>
        <w:tabs>
          <w:tab w:val="left" w:pos="5245"/>
        </w:tabs>
        <w:spacing w:after="0" w:line="240" w:lineRule="auto"/>
        <w:ind w:left="5245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/>
          <w:sz w:val="24"/>
          <w:szCs w:val="24"/>
        </w:rPr>
        <w:t>УТВЕРЖДЕНА</w:t>
      </w:r>
    </w:p>
    <w:p w:rsidR="00E94A01" w:rsidRPr="006A42E9" w:rsidRDefault="002A444F" w:rsidP="007E353B">
      <w:pPr>
        <w:tabs>
          <w:tab w:val="left" w:pos="3686"/>
        </w:tabs>
        <w:spacing w:after="0" w:line="240" w:lineRule="auto"/>
        <w:ind w:left="5245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/>
          <w:sz w:val="24"/>
          <w:szCs w:val="24"/>
        </w:rPr>
        <w:t xml:space="preserve">постановлением Администрации </w:t>
      </w:r>
      <w:proofErr w:type="spellStart"/>
      <w:r w:rsidRPr="006A42E9">
        <w:rPr>
          <w:rFonts w:ascii="Liberation Sans" w:eastAsia="Times New Roman" w:hAnsi="Liberation Sans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района</w:t>
      </w:r>
    </w:p>
    <w:p w:rsidR="00E94A01" w:rsidRPr="006A42E9" w:rsidRDefault="002A444F" w:rsidP="00DA431B">
      <w:pPr>
        <w:tabs>
          <w:tab w:val="left" w:pos="5245"/>
        </w:tabs>
        <w:spacing w:after="0" w:line="240" w:lineRule="auto"/>
        <w:ind w:left="5245"/>
        <w:jc w:val="both"/>
        <w:rPr>
          <w:rFonts w:ascii="Liberation Sans" w:eastAsia="Times New Roman" w:hAnsi="Liberation Sans"/>
          <w:color w:val="000000"/>
          <w:sz w:val="24"/>
          <w:szCs w:val="24"/>
          <w:u w:val="single"/>
        </w:rPr>
      </w:pP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от </w:t>
      </w:r>
      <w:r w:rsidR="007E353B" w:rsidRPr="006A42E9">
        <w:rPr>
          <w:rFonts w:ascii="Liberation Sans" w:eastAsia="Times New Roman" w:hAnsi="Liberation Sans"/>
          <w:color w:val="000000"/>
          <w:sz w:val="24"/>
          <w:szCs w:val="24"/>
          <w:u w:val="single"/>
        </w:rPr>
        <w:t xml:space="preserve"> 20 </w:t>
      </w: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 </w:t>
      </w:r>
      <w:r w:rsidR="005E7CF5">
        <w:rPr>
          <w:rFonts w:ascii="Liberation Sans" w:eastAsia="Times New Roman" w:hAnsi="Liberation Sans"/>
          <w:color w:val="000000"/>
          <w:sz w:val="24"/>
          <w:szCs w:val="24"/>
        </w:rPr>
        <w:t xml:space="preserve"> </w:t>
      </w:r>
      <w:r w:rsidR="007E353B" w:rsidRPr="006A42E9">
        <w:rPr>
          <w:rFonts w:ascii="Liberation Sans" w:eastAsia="Times New Roman" w:hAnsi="Liberation Sans"/>
          <w:color w:val="000000"/>
          <w:sz w:val="24"/>
          <w:szCs w:val="24"/>
          <w:u w:val="single"/>
        </w:rPr>
        <w:t xml:space="preserve">  </w:t>
      </w:r>
      <w:r w:rsidRPr="006A42E9">
        <w:rPr>
          <w:rFonts w:ascii="Liberation Sans" w:eastAsia="Times New Roman" w:hAnsi="Liberation Sans"/>
          <w:color w:val="000000"/>
          <w:sz w:val="24"/>
          <w:szCs w:val="24"/>
          <w:u w:val="single"/>
        </w:rPr>
        <w:t xml:space="preserve">декабря  </w:t>
      </w: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2021 года № </w:t>
      </w:r>
      <w:r w:rsidRPr="006A42E9">
        <w:rPr>
          <w:rFonts w:ascii="Liberation Sans" w:eastAsia="Times New Roman" w:hAnsi="Liberation Sans"/>
          <w:color w:val="000000"/>
          <w:sz w:val="24"/>
          <w:szCs w:val="24"/>
          <w:u w:val="single"/>
        </w:rPr>
        <w:t>571-ПА</w:t>
      </w:r>
    </w:p>
    <w:p w:rsidR="00E94A01" w:rsidRPr="006A42E9" w:rsidRDefault="002A444F" w:rsidP="00DA431B">
      <w:pPr>
        <w:tabs>
          <w:tab w:val="left" w:pos="5245"/>
        </w:tabs>
        <w:spacing w:after="0" w:line="240" w:lineRule="auto"/>
        <w:ind w:left="5245"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(с изменениями </w:t>
      </w:r>
      <w:r w:rsidRPr="00076153">
        <w:rPr>
          <w:rFonts w:ascii="Liberation Sans" w:eastAsia="Times New Roman" w:hAnsi="Liberation Sans"/>
          <w:color w:val="000000"/>
          <w:sz w:val="24"/>
          <w:szCs w:val="24"/>
        </w:rPr>
        <w:t>от 11 марта</w:t>
      </w:r>
      <w:r w:rsidRPr="005E7CF5">
        <w:rPr>
          <w:rFonts w:ascii="Liberation Sans" w:eastAsia="Times New Roman" w:hAnsi="Liberation Sans"/>
          <w:color w:val="000000"/>
          <w:sz w:val="24"/>
          <w:szCs w:val="24"/>
        </w:rPr>
        <w:t xml:space="preserve"> </w:t>
      </w:r>
      <w:r w:rsidR="007E353B"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2022 года </w:t>
      </w: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№ 106-ПА, от 20 мая 2022 года </w:t>
      </w:r>
      <w:r w:rsidR="00076153">
        <w:rPr>
          <w:rFonts w:ascii="Liberation Sans" w:eastAsia="Times New Roman" w:hAnsi="Liberation Sans"/>
          <w:color w:val="000000"/>
          <w:sz w:val="24"/>
          <w:szCs w:val="24"/>
        </w:rPr>
        <w:t xml:space="preserve">               </w:t>
      </w: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>№ 209-ПА</w:t>
      </w:r>
      <w:r w:rsidR="00076153">
        <w:rPr>
          <w:rFonts w:ascii="Liberation Sans" w:eastAsia="Times New Roman" w:hAnsi="Liberation Sans"/>
          <w:color w:val="000000"/>
          <w:sz w:val="24"/>
          <w:szCs w:val="24"/>
        </w:rPr>
        <w:t xml:space="preserve">, </w:t>
      </w:r>
      <w:r w:rsidR="005E7CF5">
        <w:rPr>
          <w:rFonts w:ascii="Liberation Sans" w:eastAsia="Times New Roman" w:hAnsi="Liberation Sans"/>
          <w:color w:val="000000"/>
          <w:sz w:val="24"/>
          <w:szCs w:val="24"/>
        </w:rPr>
        <w:t xml:space="preserve">от </w:t>
      </w:r>
      <w:r w:rsidR="00076153">
        <w:rPr>
          <w:rFonts w:ascii="Liberation Sans" w:eastAsia="Times New Roman" w:hAnsi="Liberation Sans"/>
          <w:color w:val="000000"/>
          <w:sz w:val="24"/>
          <w:szCs w:val="24"/>
        </w:rPr>
        <w:t xml:space="preserve">23 ноября </w:t>
      </w:r>
      <w:r w:rsidR="007E353B"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2023 года </w:t>
      </w:r>
      <w:r w:rsidR="00076153">
        <w:rPr>
          <w:rFonts w:ascii="Liberation Sans" w:eastAsia="Times New Roman" w:hAnsi="Liberation Sans"/>
          <w:color w:val="000000"/>
          <w:sz w:val="24"/>
          <w:szCs w:val="24"/>
        </w:rPr>
        <w:t xml:space="preserve">               </w:t>
      </w:r>
      <w:r w:rsidR="007E353B" w:rsidRPr="006A42E9">
        <w:rPr>
          <w:rFonts w:ascii="Liberation Sans" w:eastAsia="Times New Roman" w:hAnsi="Liberation Sans"/>
          <w:color w:val="000000"/>
          <w:sz w:val="24"/>
          <w:szCs w:val="24"/>
        </w:rPr>
        <w:t>№ 510-ПА</w:t>
      </w:r>
      <w:r w:rsidRPr="006A42E9">
        <w:rPr>
          <w:rFonts w:ascii="Liberation Sans" w:eastAsia="Times New Roman" w:hAnsi="Liberation Sans"/>
          <w:color w:val="000000"/>
          <w:sz w:val="24"/>
          <w:szCs w:val="24"/>
        </w:rPr>
        <w:t xml:space="preserve">)  </w:t>
      </w:r>
      <w:bookmarkStart w:id="0" w:name="_GoBack"/>
      <w:bookmarkEnd w:id="0"/>
    </w:p>
    <w:p w:rsidR="00E94A01" w:rsidRPr="006A42E9" w:rsidRDefault="00E94A01">
      <w:pPr>
        <w:widowControl w:val="0"/>
        <w:spacing w:after="0" w:line="240" w:lineRule="auto"/>
        <w:jc w:val="center"/>
        <w:rPr>
          <w:rFonts w:ascii="Liberation Sans" w:eastAsia="Times New Roman" w:hAnsi="Liberation Sans"/>
          <w:sz w:val="24"/>
          <w:szCs w:val="24"/>
        </w:rPr>
      </w:pPr>
    </w:p>
    <w:p w:rsidR="00E94A01" w:rsidRPr="006A42E9" w:rsidRDefault="00E94A01">
      <w:pPr>
        <w:widowControl w:val="0"/>
        <w:spacing w:after="0" w:line="240" w:lineRule="auto"/>
        <w:jc w:val="center"/>
        <w:rPr>
          <w:rFonts w:ascii="Liberation Sans" w:eastAsia="Times New Roman" w:hAnsi="Liberation Sans"/>
          <w:sz w:val="24"/>
          <w:szCs w:val="24"/>
        </w:rPr>
      </w:pPr>
    </w:p>
    <w:p w:rsidR="00E94A01" w:rsidRPr="006A42E9" w:rsidRDefault="00E94A01">
      <w:pPr>
        <w:widowControl w:val="0"/>
        <w:spacing w:after="0" w:line="240" w:lineRule="auto"/>
        <w:jc w:val="center"/>
        <w:rPr>
          <w:rFonts w:ascii="Liberation Sans" w:eastAsia="Times New Roman" w:hAnsi="Liberation Sans"/>
          <w:sz w:val="24"/>
          <w:szCs w:val="24"/>
        </w:rPr>
      </w:pPr>
    </w:p>
    <w:p w:rsidR="007E353B" w:rsidRPr="006A42E9" w:rsidRDefault="007E353B" w:rsidP="007E3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Calibri" w:hAnsi="Liberation Sans"/>
          <w:b/>
          <w:sz w:val="24"/>
          <w:szCs w:val="24"/>
          <w:lang w:eastAsia="en-US"/>
        </w:rPr>
      </w:pP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НОМЕНКЛАТУРА</w:t>
      </w:r>
    </w:p>
    <w:p w:rsidR="007E353B" w:rsidRPr="006A42E9" w:rsidRDefault="007E353B" w:rsidP="007E3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Calibri" w:hAnsi="Liberation Sans"/>
          <w:b/>
          <w:sz w:val="24"/>
          <w:szCs w:val="24"/>
          <w:lang w:eastAsia="en-US"/>
        </w:rPr>
      </w:pP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управленческих</w:t>
      </w:r>
      <w:r w:rsidRPr="006A42E9">
        <w:rPr>
          <w:rFonts w:ascii="Liberation Sans" w:eastAsia="Calibri" w:hAnsi="Liberation Sans"/>
          <w:b/>
          <w:sz w:val="24"/>
          <w:szCs w:val="24"/>
          <w:lang w:eastAsia="en-US"/>
        </w:rPr>
        <w:t xml:space="preserve"> </w:t>
      </w: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должностей</w:t>
      </w:r>
      <w:r w:rsidRPr="006A42E9">
        <w:rPr>
          <w:rFonts w:ascii="Liberation Sans" w:eastAsia="Calibri" w:hAnsi="Liberation Sans"/>
          <w:b/>
          <w:sz w:val="24"/>
          <w:szCs w:val="24"/>
          <w:lang w:eastAsia="en-US"/>
        </w:rPr>
        <w:t xml:space="preserve"> </w:t>
      </w: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муниципального</w:t>
      </w:r>
      <w:r w:rsidRPr="006A42E9">
        <w:rPr>
          <w:rFonts w:ascii="Liberation Sans" w:eastAsia="Calibri" w:hAnsi="Liberation Sans"/>
          <w:b/>
          <w:sz w:val="24"/>
          <w:szCs w:val="24"/>
          <w:lang w:eastAsia="en-US"/>
        </w:rPr>
        <w:t xml:space="preserve"> </w:t>
      </w: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округа</w:t>
      </w:r>
      <w:r w:rsidRPr="006A42E9">
        <w:rPr>
          <w:rFonts w:ascii="Liberation Sans" w:eastAsia="Calibri" w:hAnsi="Liberation Sans"/>
          <w:b/>
          <w:sz w:val="24"/>
          <w:szCs w:val="24"/>
          <w:lang w:eastAsia="en-US"/>
        </w:rPr>
        <w:t xml:space="preserve"> </w:t>
      </w:r>
      <w:proofErr w:type="spellStart"/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Пуровский</w:t>
      </w:r>
      <w:proofErr w:type="spellEnd"/>
      <w:r w:rsidRPr="006A42E9">
        <w:rPr>
          <w:rFonts w:ascii="Liberation Sans" w:eastAsia="Calibri" w:hAnsi="Liberation Sans"/>
          <w:b/>
          <w:sz w:val="24"/>
          <w:szCs w:val="24"/>
          <w:lang w:eastAsia="en-US"/>
        </w:rPr>
        <w:t xml:space="preserve"> </w:t>
      </w:r>
      <w:r w:rsidRPr="006A42E9">
        <w:rPr>
          <w:rFonts w:ascii="Liberation Sans" w:eastAsia="Calibri" w:hAnsi="Liberation Sans" w:cs="Arial"/>
          <w:b/>
          <w:sz w:val="24"/>
          <w:szCs w:val="24"/>
          <w:lang w:eastAsia="en-US"/>
        </w:rPr>
        <w:t>район</w:t>
      </w:r>
    </w:p>
    <w:p w:rsidR="007E353B" w:rsidRPr="006A42E9" w:rsidRDefault="007E353B" w:rsidP="007E3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/>
          <w:sz w:val="24"/>
          <w:szCs w:val="24"/>
        </w:rPr>
      </w:pP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Заместитель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Главы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вопросам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финансов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экономики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Заместитель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Главы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вопросам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социального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развития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Заместитель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Главы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правовым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вопросам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Заместитель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Главы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внутренней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политике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Заместитель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Главы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bCs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курирующий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сферу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строительства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архитектуры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жилищной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политики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транспорта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связи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систем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жизнеобеспечения</w:t>
      </w:r>
      <w:r w:rsidRPr="006A42E9">
        <w:rPr>
          <w:rFonts w:ascii="Liberation Sans" w:eastAsia="Times New Roman" w:hAnsi="Liberation Sans"/>
          <w:bCs/>
          <w:sz w:val="24"/>
          <w:szCs w:val="24"/>
        </w:rPr>
        <w:t>.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bCs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 xml:space="preserve">Заместитель Главы Администрации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 w:cs="Arial"/>
          <w:sz w:val="24"/>
          <w:szCs w:val="24"/>
        </w:rPr>
        <w:t xml:space="preserve"> района, курирующий сферу имущественных и земельных отношений</w:t>
      </w:r>
      <w:r w:rsidRPr="006A42E9">
        <w:rPr>
          <w:rFonts w:ascii="Liberation Sans" w:eastAsia="Calibri" w:hAnsi="Liberation Sans"/>
          <w:sz w:val="24"/>
          <w:szCs w:val="24"/>
          <w:lang w:eastAsia="en-US"/>
        </w:rPr>
        <w:t xml:space="preserve">. 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финансов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казначейства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образования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>.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имущественных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земельных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отношений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>.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строительства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архитектуры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жилищной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политики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>.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Управления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социальной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политики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транспорта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связи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систем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жизнеобеспечения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Управления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культуры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Управления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физической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культуре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спорту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Управления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молодежной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политики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>.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Начальник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Департамента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жизнеобеспечения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районов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Сывдарма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города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Тарко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>-</w:t>
      </w:r>
      <w:r w:rsidRPr="006A42E9">
        <w:rPr>
          <w:rFonts w:ascii="Liberation Sans" w:eastAsia="Times New Roman" w:hAnsi="Liberation Sans" w:cs="Arial"/>
          <w:sz w:val="24"/>
          <w:szCs w:val="24"/>
        </w:rPr>
        <w:t>Сале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 xml:space="preserve">района. </w:t>
      </w:r>
    </w:p>
    <w:p w:rsidR="007E353B" w:rsidRPr="006A42E9" w:rsidRDefault="007E353B" w:rsidP="002A444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ans" w:eastAsia="Times New Roman" w:hAnsi="Liberation Sans"/>
          <w:sz w:val="24"/>
          <w:szCs w:val="24"/>
        </w:rPr>
      </w:pPr>
      <w:r w:rsidRPr="006A42E9">
        <w:rPr>
          <w:rFonts w:ascii="Liberation Sans" w:eastAsia="Times New Roman" w:hAnsi="Liberation Sans" w:cs="Arial"/>
          <w:sz w:val="24"/>
          <w:szCs w:val="24"/>
        </w:rPr>
        <w:t>Глава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(</w:t>
      </w:r>
      <w:r w:rsidRPr="006A42E9">
        <w:rPr>
          <w:rFonts w:ascii="Liberation Sans" w:eastAsia="Times New Roman" w:hAnsi="Liberation Sans" w:cs="Arial"/>
          <w:sz w:val="24"/>
          <w:szCs w:val="24"/>
        </w:rPr>
        <w:t>руководитель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территориального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структурного</w:t>
      </w:r>
      <w:r w:rsidR="002A444F" w:rsidRPr="006A42E9">
        <w:rPr>
          <w:rFonts w:ascii="Liberation Sans" w:eastAsia="Times New Roman" w:hAnsi="Liberation Sans" w:cs="Arial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подразделения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Администрации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proofErr w:type="spellStart"/>
      <w:r w:rsidRPr="006A42E9">
        <w:rPr>
          <w:rFonts w:ascii="Liberation Sans" w:eastAsia="Times New Roman" w:hAnsi="Liberation Sans" w:cs="Arial"/>
          <w:sz w:val="24"/>
          <w:szCs w:val="24"/>
        </w:rPr>
        <w:t>Пуровского</w:t>
      </w:r>
      <w:proofErr w:type="spellEnd"/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района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, </w:t>
      </w:r>
      <w:r w:rsidRPr="006A42E9">
        <w:rPr>
          <w:rFonts w:ascii="Liberation Sans" w:eastAsia="Times New Roman" w:hAnsi="Liberation Sans" w:cs="Arial"/>
          <w:sz w:val="24"/>
          <w:szCs w:val="24"/>
        </w:rPr>
        <w:t>наделенного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правами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юридического</w:t>
      </w:r>
      <w:r w:rsidRPr="006A42E9">
        <w:rPr>
          <w:rFonts w:ascii="Liberation Sans" w:eastAsia="Times New Roman" w:hAnsi="Liberation Sans"/>
          <w:sz w:val="24"/>
          <w:szCs w:val="24"/>
        </w:rPr>
        <w:t xml:space="preserve"> </w:t>
      </w:r>
      <w:r w:rsidRPr="006A42E9">
        <w:rPr>
          <w:rFonts w:ascii="Liberation Sans" w:eastAsia="Times New Roman" w:hAnsi="Liberation Sans" w:cs="Arial"/>
          <w:sz w:val="24"/>
          <w:szCs w:val="24"/>
        </w:rPr>
        <w:t>лица</w:t>
      </w:r>
      <w:r w:rsidRPr="006A42E9">
        <w:rPr>
          <w:rFonts w:ascii="Liberation Sans" w:eastAsia="Times New Roman" w:hAnsi="Liberation Sans"/>
          <w:sz w:val="24"/>
          <w:szCs w:val="24"/>
        </w:rPr>
        <w:t>)</w:t>
      </w:r>
      <w:r w:rsidRPr="006A42E9">
        <w:rPr>
          <w:rFonts w:ascii="Liberation Sans" w:eastAsia="Times New Roman" w:hAnsi="Liberation Sans" w:cs="Calibri"/>
          <w:sz w:val="24"/>
          <w:szCs w:val="24"/>
        </w:rPr>
        <w:t xml:space="preserve">. </w:t>
      </w:r>
    </w:p>
    <w:p w:rsidR="007E353B" w:rsidRPr="006A42E9" w:rsidRDefault="007E353B" w:rsidP="002A444F">
      <w:pPr>
        <w:widowControl w:val="0"/>
        <w:spacing w:after="0" w:line="240" w:lineRule="auto"/>
        <w:ind w:firstLine="709"/>
        <w:jc w:val="center"/>
        <w:rPr>
          <w:rFonts w:ascii="Liberation Sans" w:eastAsia="Times New Roman" w:hAnsi="Liberation Sans"/>
          <w:sz w:val="24"/>
          <w:szCs w:val="24"/>
        </w:rPr>
      </w:pPr>
    </w:p>
    <w:sectPr w:rsidR="007E353B" w:rsidRPr="006A42E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CF1"/>
    <w:multiLevelType w:val="multilevel"/>
    <w:tmpl w:val="14B81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6471E"/>
    <w:multiLevelType w:val="hybridMultilevel"/>
    <w:tmpl w:val="693A6714"/>
    <w:lvl w:ilvl="0" w:tplc="B604534E">
      <w:start w:val="1"/>
      <w:numFmt w:val="decimal"/>
      <w:lvlText w:val="%1."/>
      <w:lvlJc w:val="left"/>
      <w:pPr>
        <w:ind w:left="851" w:hanging="681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0A1"/>
    <w:multiLevelType w:val="multilevel"/>
    <w:tmpl w:val="B584F626"/>
    <w:lvl w:ilvl="0">
      <w:start w:val="1"/>
      <w:numFmt w:val="decimal"/>
      <w:lvlText w:val="%1."/>
      <w:lvlJc w:val="left"/>
      <w:pPr>
        <w:tabs>
          <w:tab w:val="num" w:pos="0"/>
        </w:tabs>
        <w:ind w:left="851" w:hanging="681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1"/>
    <w:rsid w:val="00076153"/>
    <w:rsid w:val="002A444F"/>
    <w:rsid w:val="005E7CF5"/>
    <w:rsid w:val="006A42E9"/>
    <w:rsid w:val="007E353B"/>
    <w:rsid w:val="00DA431B"/>
    <w:rsid w:val="00E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dc:description/>
  <cp:lastModifiedBy>Татьяна Белоусова</cp:lastModifiedBy>
  <cp:revision>34</cp:revision>
  <cp:lastPrinted>2023-02-01T09:32:00Z</cp:lastPrinted>
  <dcterms:created xsi:type="dcterms:W3CDTF">2022-03-11T05:55:00Z</dcterms:created>
  <dcterms:modified xsi:type="dcterms:W3CDTF">2023-12-28T06:59:00Z</dcterms:modified>
  <dc:language>ru-RU</dc:language>
</cp:coreProperties>
</file>