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9" w:rsidRPr="00817704" w:rsidRDefault="00EB6AB9" w:rsidP="00EB6AB9">
      <w:pPr>
        <w:ind w:left="11340"/>
        <w:rPr>
          <w:rFonts w:ascii="Liberation Sans" w:hAnsi="Liberation Sans"/>
          <w:sz w:val="24"/>
          <w:szCs w:val="24"/>
        </w:rPr>
      </w:pPr>
      <w:r w:rsidRPr="00817704">
        <w:rPr>
          <w:rFonts w:ascii="Liberation Sans" w:hAnsi="Liberation Sans"/>
          <w:sz w:val="24"/>
          <w:szCs w:val="24"/>
        </w:rPr>
        <w:t>УТВЕРЖДЕН</w:t>
      </w:r>
    </w:p>
    <w:p w:rsidR="00EB6AB9" w:rsidRPr="00817704" w:rsidRDefault="00EB6AB9" w:rsidP="00EB6AB9">
      <w:pPr>
        <w:ind w:left="11340"/>
        <w:rPr>
          <w:rFonts w:ascii="Liberation Sans" w:hAnsi="Liberation Sans"/>
          <w:sz w:val="24"/>
          <w:szCs w:val="24"/>
        </w:rPr>
      </w:pPr>
      <w:r w:rsidRPr="00817704">
        <w:rPr>
          <w:rFonts w:ascii="Liberation Sans" w:hAnsi="Liberation Sans"/>
          <w:sz w:val="24"/>
          <w:szCs w:val="24"/>
        </w:rPr>
        <w:t>постановлением Администрации</w:t>
      </w:r>
    </w:p>
    <w:p w:rsidR="00EB6AB9" w:rsidRPr="00817704" w:rsidRDefault="00EB6AB9" w:rsidP="00EB6AB9">
      <w:pPr>
        <w:ind w:left="11340"/>
        <w:rPr>
          <w:rFonts w:ascii="Liberation Sans" w:hAnsi="Liberation Sans"/>
          <w:sz w:val="24"/>
          <w:szCs w:val="24"/>
        </w:rPr>
      </w:pPr>
      <w:r w:rsidRPr="00817704">
        <w:rPr>
          <w:rFonts w:ascii="Liberation Sans" w:hAnsi="Liberation Sans"/>
          <w:sz w:val="24"/>
          <w:szCs w:val="24"/>
        </w:rPr>
        <w:t>Пуровского района</w:t>
      </w:r>
    </w:p>
    <w:p w:rsidR="00EB6AB9" w:rsidRPr="00817704" w:rsidRDefault="00817704" w:rsidP="00EB6AB9">
      <w:pPr>
        <w:ind w:left="9912" w:firstLine="708"/>
        <w:jc w:val="center"/>
        <w:rPr>
          <w:rFonts w:ascii="Liberation Sans" w:hAnsi="Liberation Sans"/>
          <w:sz w:val="24"/>
          <w:szCs w:val="24"/>
          <w:u w:val="single"/>
        </w:rPr>
      </w:pPr>
      <w:r>
        <w:rPr>
          <w:rFonts w:ascii="Liberation Sans" w:hAnsi="Liberation Sans"/>
          <w:sz w:val="24"/>
          <w:szCs w:val="24"/>
        </w:rPr>
        <w:t xml:space="preserve">   </w:t>
      </w:r>
      <w:r w:rsidR="00EB6AB9" w:rsidRPr="00817704">
        <w:rPr>
          <w:rFonts w:ascii="Liberation Sans" w:hAnsi="Liberation Sans"/>
          <w:sz w:val="24"/>
          <w:szCs w:val="24"/>
        </w:rPr>
        <w:t xml:space="preserve">от </w:t>
      </w:r>
      <w:r>
        <w:rPr>
          <w:rFonts w:ascii="Liberation Sans" w:hAnsi="Liberation Sans"/>
          <w:sz w:val="24"/>
          <w:szCs w:val="24"/>
        </w:rPr>
        <w:t>01</w:t>
      </w:r>
      <w:r w:rsidR="00EB6AB9" w:rsidRPr="00817704">
        <w:rPr>
          <w:rFonts w:ascii="Liberation Sans" w:hAnsi="Liberation Sans"/>
          <w:sz w:val="24"/>
          <w:szCs w:val="24"/>
        </w:rPr>
        <w:t xml:space="preserve"> декабря 202</w:t>
      </w:r>
      <w:r>
        <w:rPr>
          <w:rFonts w:ascii="Liberation Sans" w:hAnsi="Liberation Sans"/>
          <w:sz w:val="24"/>
          <w:szCs w:val="24"/>
        </w:rPr>
        <w:t>3</w:t>
      </w:r>
      <w:r w:rsidR="00EB6AB9" w:rsidRPr="00817704">
        <w:rPr>
          <w:rFonts w:ascii="Liberation Sans" w:hAnsi="Liberation Sans"/>
          <w:sz w:val="24"/>
          <w:szCs w:val="24"/>
        </w:rPr>
        <w:t xml:space="preserve"> года № </w:t>
      </w:r>
      <w:r>
        <w:rPr>
          <w:rFonts w:ascii="Liberation Sans" w:hAnsi="Liberation Sans"/>
          <w:sz w:val="24"/>
          <w:szCs w:val="24"/>
        </w:rPr>
        <w:t>523</w:t>
      </w:r>
      <w:r w:rsidR="00EB6AB9" w:rsidRPr="00817704">
        <w:rPr>
          <w:rFonts w:ascii="Liberation Sans" w:hAnsi="Liberation Sans"/>
          <w:sz w:val="24"/>
          <w:szCs w:val="24"/>
        </w:rPr>
        <w:t xml:space="preserve">-ПА </w:t>
      </w:r>
    </w:p>
    <w:p w:rsidR="00EB6AB9" w:rsidRPr="00817704" w:rsidRDefault="00EB6AB9" w:rsidP="00EB6AB9">
      <w:pPr>
        <w:jc w:val="center"/>
        <w:rPr>
          <w:rFonts w:ascii="Liberation Sans" w:hAnsi="Liberation Sans"/>
          <w:sz w:val="22"/>
          <w:szCs w:val="22"/>
        </w:rPr>
      </w:pPr>
    </w:p>
    <w:p w:rsidR="00EB6AB9" w:rsidRPr="00EA3D68" w:rsidRDefault="00EB6AB9" w:rsidP="00EB6AB9">
      <w:pPr>
        <w:rPr>
          <w:rFonts w:ascii="Liberation Serif" w:hAnsi="Liberation Serif"/>
          <w:sz w:val="22"/>
          <w:szCs w:val="22"/>
        </w:rPr>
      </w:pPr>
    </w:p>
    <w:p w:rsidR="00EB6AB9" w:rsidRPr="00EA3D68" w:rsidRDefault="00EB6AB9" w:rsidP="00EB6AB9">
      <w:pPr>
        <w:rPr>
          <w:rFonts w:ascii="Liberation Serif" w:hAnsi="Liberation Serif"/>
          <w:sz w:val="22"/>
          <w:szCs w:val="22"/>
        </w:rPr>
      </w:pPr>
    </w:p>
    <w:p w:rsidR="00817704" w:rsidRPr="00817704" w:rsidRDefault="00817704" w:rsidP="00817704">
      <w:pPr>
        <w:keepNext/>
        <w:jc w:val="center"/>
        <w:outlineLvl w:val="1"/>
        <w:rPr>
          <w:rFonts w:ascii="Liberation Sans" w:hAnsi="Liberation Sans"/>
          <w:b/>
          <w:sz w:val="24"/>
          <w:szCs w:val="24"/>
        </w:rPr>
      </w:pPr>
      <w:r w:rsidRPr="00817704">
        <w:rPr>
          <w:rFonts w:ascii="Liberation Sans" w:hAnsi="Liberation Sans"/>
          <w:b/>
          <w:sz w:val="24"/>
          <w:szCs w:val="24"/>
        </w:rPr>
        <w:t>ПЛАН-ГРАФИК</w:t>
      </w:r>
    </w:p>
    <w:p w:rsidR="00817704" w:rsidRPr="00817704" w:rsidRDefault="00817704" w:rsidP="00817704">
      <w:pPr>
        <w:jc w:val="center"/>
        <w:rPr>
          <w:rFonts w:ascii="Liberation Sans" w:hAnsi="Liberation Sans"/>
          <w:b/>
          <w:sz w:val="24"/>
          <w:szCs w:val="24"/>
        </w:rPr>
      </w:pPr>
      <w:r w:rsidRPr="00817704">
        <w:rPr>
          <w:rFonts w:ascii="Liberation Sans" w:hAnsi="Liberation Sans"/>
          <w:b/>
          <w:sz w:val="24"/>
          <w:szCs w:val="24"/>
        </w:rPr>
        <w:t xml:space="preserve">работы с организациями – источниками комплектования Отдела по делам архивов (муниципальный архив) Администрации Пуровского района на 2024 год </w:t>
      </w:r>
    </w:p>
    <w:p w:rsidR="00817704" w:rsidRPr="00817704" w:rsidRDefault="00817704" w:rsidP="00817704">
      <w:pPr>
        <w:jc w:val="center"/>
        <w:rPr>
          <w:rFonts w:ascii="Liberation Sans" w:hAnsi="Liberation Sans"/>
          <w:sz w:val="22"/>
          <w:szCs w:val="22"/>
        </w:rPr>
      </w:pPr>
    </w:p>
    <w:p w:rsidR="00817704" w:rsidRPr="00817704" w:rsidRDefault="00817704" w:rsidP="00817704">
      <w:pPr>
        <w:jc w:val="center"/>
        <w:rPr>
          <w:rFonts w:ascii="Liberation Sans" w:hAnsi="Liberation Sans"/>
          <w:sz w:val="22"/>
          <w:szCs w:val="22"/>
        </w:rPr>
      </w:pPr>
    </w:p>
    <w:tbl>
      <w:tblPr>
        <w:tblW w:w="16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992"/>
        <w:gridCol w:w="1276"/>
        <w:gridCol w:w="851"/>
        <w:gridCol w:w="708"/>
        <w:gridCol w:w="851"/>
        <w:gridCol w:w="709"/>
        <w:gridCol w:w="850"/>
        <w:gridCol w:w="709"/>
        <w:gridCol w:w="850"/>
        <w:gridCol w:w="1276"/>
        <w:gridCol w:w="1276"/>
        <w:gridCol w:w="1276"/>
        <w:gridCol w:w="709"/>
        <w:gridCol w:w="672"/>
      </w:tblGrid>
      <w:tr w:rsidR="00817704" w:rsidRPr="00817704" w:rsidTr="00817704">
        <w:tc>
          <w:tcPr>
            <w:tcW w:w="568" w:type="dxa"/>
            <w:vMerge w:val="restart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№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Наименование организаций, учреждений, предприятий – источников комплектования архивных фондов Отдела по делам архивов (муниципальный архив) Администрации Пуровского района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Срок предо-став-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ления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17704">
              <w:rPr>
                <w:rFonts w:ascii="Liberation Sans" w:hAnsi="Liberation Sans"/>
                <w:sz w:val="22"/>
                <w:szCs w:val="22"/>
              </w:rPr>
              <w:t>номен-клатур</w:t>
            </w:r>
            <w:proofErr w:type="spellEnd"/>
            <w:proofErr w:type="gram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дел в архив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17704">
              <w:rPr>
                <w:rFonts w:ascii="Liberation Sans" w:hAnsi="Liberation Sans"/>
                <w:sz w:val="22"/>
                <w:szCs w:val="22"/>
              </w:rPr>
              <w:t>предос-тавления</w:t>
            </w:r>
            <w:proofErr w:type="spellEnd"/>
            <w:proofErr w:type="gram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описей дел в архив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Упорядочение документов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Срок предоставления инструкций по делопроизводству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Срок предоставления положений об экспертных комиссиях организаций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Срок предоставления положений об архивах организаций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Передача документов постоянного хранения/по личному составу в архив</w:t>
            </w:r>
          </w:p>
        </w:tc>
      </w:tr>
      <w:tr w:rsidR="00817704" w:rsidRPr="00817704" w:rsidTr="00817704">
        <w:tc>
          <w:tcPr>
            <w:tcW w:w="568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постоянного хранения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по личному составу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технической </w:t>
            </w:r>
            <w:proofErr w:type="gramStart"/>
            <w:r w:rsidRPr="00817704">
              <w:rPr>
                <w:rFonts w:ascii="Liberation Sans" w:hAnsi="Liberation Sans"/>
                <w:sz w:val="22"/>
                <w:szCs w:val="22"/>
              </w:rPr>
              <w:t>документа-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срок передачи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proofErr w:type="gramStart"/>
            <w:r w:rsidRPr="00817704">
              <w:rPr>
                <w:rFonts w:ascii="Liberation Sans" w:hAnsi="Liberation Sans"/>
                <w:sz w:val="22"/>
                <w:szCs w:val="22"/>
              </w:rPr>
              <w:t>край-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ние</w:t>
            </w:r>
            <w:proofErr w:type="spellEnd"/>
            <w:proofErr w:type="gram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да-ты 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кол-во дел </w:t>
            </w:r>
          </w:p>
        </w:tc>
      </w:tr>
      <w:tr w:rsidR="00817704" w:rsidRPr="00817704" w:rsidTr="00817704">
        <w:trPr>
          <w:trHeight w:val="1317"/>
        </w:trPr>
        <w:tc>
          <w:tcPr>
            <w:tcW w:w="568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proofErr w:type="gramStart"/>
            <w:r w:rsidRPr="00817704">
              <w:rPr>
                <w:rFonts w:ascii="Liberation Sans" w:hAnsi="Liberation Sans"/>
                <w:sz w:val="22"/>
                <w:szCs w:val="22"/>
              </w:rPr>
              <w:t>край-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ние</w:t>
            </w:r>
            <w:proofErr w:type="spellEnd"/>
            <w:proofErr w:type="gram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даты</w:t>
            </w:r>
          </w:p>
        </w:tc>
        <w:tc>
          <w:tcPr>
            <w:tcW w:w="708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кол-во дел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proofErr w:type="gramStart"/>
            <w:r w:rsidRPr="00817704">
              <w:rPr>
                <w:rFonts w:ascii="Liberation Sans" w:hAnsi="Liberation Sans"/>
                <w:sz w:val="22"/>
                <w:szCs w:val="22"/>
              </w:rPr>
              <w:t>край-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ние</w:t>
            </w:r>
            <w:proofErr w:type="spellEnd"/>
            <w:proofErr w:type="gram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даты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кол-во дел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proofErr w:type="gramStart"/>
            <w:r w:rsidRPr="00817704">
              <w:rPr>
                <w:rFonts w:ascii="Liberation Sans" w:hAnsi="Liberation Sans"/>
                <w:sz w:val="22"/>
                <w:szCs w:val="22"/>
              </w:rPr>
              <w:t>край-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ние</w:t>
            </w:r>
            <w:proofErr w:type="spellEnd"/>
            <w:proofErr w:type="gram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даты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кол-во дел</w:t>
            </w:r>
          </w:p>
        </w:tc>
        <w:tc>
          <w:tcPr>
            <w:tcW w:w="850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</w:p>
        </w:tc>
      </w:tr>
    </w:tbl>
    <w:p w:rsidR="00817704" w:rsidRPr="00817704" w:rsidRDefault="00817704" w:rsidP="00817704"/>
    <w:tbl>
      <w:tblPr>
        <w:tblW w:w="16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992"/>
        <w:gridCol w:w="1276"/>
        <w:gridCol w:w="851"/>
        <w:gridCol w:w="708"/>
        <w:gridCol w:w="851"/>
        <w:gridCol w:w="709"/>
        <w:gridCol w:w="850"/>
        <w:gridCol w:w="709"/>
        <w:gridCol w:w="850"/>
        <w:gridCol w:w="1276"/>
        <w:gridCol w:w="1276"/>
        <w:gridCol w:w="1276"/>
        <w:gridCol w:w="709"/>
        <w:gridCol w:w="672"/>
      </w:tblGrid>
      <w:tr w:rsidR="00817704" w:rsidRPr="00817704" w:rsidTr="00817704">
        <w:trPr>
          <w:tblHeader/>
        </w:trPr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15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16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Управление по делам коренных малочисленных народов Севера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10.01.2024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10.01.2024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Отдел государственного казённого учреждения «Центр занятости населения Ямало-Ненецкого </w:t>
            </w:r>
            <w:r w:rsidRPr="00817704">
              <w:rPr>
                <w:rFonts w:ascii="Liberation Sans" w:hAnsi="Liberation Sans"/>
                <w:sz w:val="22"/>
                <w:szCs w:val="22"/>
              </w:rPr>
              <w:lastRenderedPageBreak/>
              <w:t>автономного округа» в Пуровском районе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15.01.2024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4)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Отдел по делам архивов (муниципальный архив)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22.01.2024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 xml:space="preserve">12.01.2024 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2018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Управление молодежной политики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02.02.2024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02.02.2024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b/>
              </w:rPr>
            </w:pPr>
            <w:r w:rsidRPr="00817704">
              <w:rPr>
                <w:rFonts w:ascii="Liberation Sans" w:hAnsi="Liberation Sans"/>
                <w:b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08.02.2024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19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 xml:space="preserve">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>(опись № 2)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 xml:space="preserve">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№ 3, по учету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соц. </w:t>
            </w: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катег</w:t>
            </w:r>
            <w:proofErr w:type="spellEnd"/>
            <w:r w:rsidRPr="00817704">
              <w:rPr>
                <w:rFonts w:ascii="Liberation Sans" w:hAnsi="Liberation Sans"/>
                <w:sz w:val="16"/>
                <w:szCs w:val="16"/>
              </w:rPr>
              <w:t xml:space="preserve">. </w:t>
            </w: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гражд</w:t>
            </w:r>
            <w:proofErr w:type="spellEnd"/>
            <w:r w:rsidRPr="00817704">
              <w:rPr>
                <w:rFonts w:ascii="Liberation Sans" w:hAnsi="Liberation Sans"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Администрация поселка городского типа Уренгой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13.02.2024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9)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9)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6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19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И.О. Дунаевского»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15.02.2024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2021/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уч. год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2)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2021/ 2022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proofErr w:type="spellStart"/>
            <w:r w:rsidRPr="00817704">
              <w:rPr>
                <w:rFonts w:ascii="Liberation Sans" w:hAnsi="Liberation Sans"/>
              </w:rPr>
              <w:t>уч.год</w:t>
            </w:r>
            <w:proofErr w:type="spellEnd"/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3, уч-ся)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15.02.2024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Департамент образования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15.02.2024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34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 xml:space="preserve">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2)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 xml:space="preserve">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№ 3, по </w:t>
            </w: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усынов</w:t>
            </w:r>
            <w:proofErr w:type="spellEnd"/>
            <w:r w:rsidRPr="00817704">
              <w:rPr>
                <w:rFonts w:ascii="Liberation Sans" w:hAnsi="Liberation Sans"/>
                <w:sz w:val="16"/>
                <w:szCs w:val="16"/>
              </w:rPr>
              <w:t>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lastRenderedPageBreak/>
              <w:t xml:space="preserve">№ 4, по охране </w:t>
            </w: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имущ</w:t>
            </w:r>
            <w:proofErr w:type="spellEnd"/>
            <w:r w:rsidRPr="00817704">
              <w:rPr>
                <w:rFonts w:ascii="Liberation Sans" w:hAnsi="Liberation Sans"/>
                <w:sz w:val="16"/>
                <w:szCs w:val="16"/>
              </w:rPr>
              <w:t>.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прав)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19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Администрация села 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Самбург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26.02.2024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8)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3)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4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Администрация села Халясавэй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04.03.2024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7)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7)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5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Муниципальное бюджетное учреждение культуры «Пуровский районный историко-краеведческий музей»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05.03.2024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Администрация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29.03.2024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110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15.02.2024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15.05.2024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110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Муниципальное бюджетное учреждение 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Уренгойский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молодежный центр «Ровесник»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05.04.2024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8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05.04.2024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2018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</w:t>
            </w:r>
          </w:p>
        </w:tc>
      </w:tr>
      <w:tr w:rsidR="00817704" w:rsidRPr="00817704" w:rsidTr="00817704">
        <w:trPr>
          <w:trHeight w:val="149"/>
        </w:trPr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Администрация поселка 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Пуровск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08.04.2024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8)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8)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8)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8)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lastRenderedPageBreak/>
              <w:t>(опись № 6)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6)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6)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2023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30.09.2024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8)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6)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6)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lastRenderedPageBreak/>
              <w:t>(опись № 6)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4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Муниципальное бюджетное </w:t>
            </w:r>
            <w:proofErr w:type="spellStart"/>
            <w:proofErr w:type="gramStart"/>
            <w:r w:rsidRPr="00817704">
              <w:rPr>
                <w:rFonts w:ascii="Liberation Sans" w:hAnsi="Liberation Sans"/>
                <w:sz w:val="22"/>
                <w:szCs w:val="22"/>
              </w:rPr>
              <w:t>общеобразователь-ное</w:t>
            </w:r>
            <w:proofErr w:type="spellEnd"/>
            <w:proofErr w:type="gram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учреждение «Средняя 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общеобразователь-ная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школа № 1» </w:t>
            </w:r>
          </w:p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г. Тарко-Сале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10.04.2024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2021/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 xml:space="preserve">2022 </w:t>
            </w:r>
            <w:proofErr w:type="spellStart"/>
            <w:r w:rsidRPr="00817704">
              <w:rPr>
                <w:rFonts w:ascii="Liberation Sans" w:hAnsi="Liberation Sans"/>
              </w:rPr>
              <w:t>уч.год</w:t>
            </w:r>
            <w:proofErr w:type="spellEnd"/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1)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2)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 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3, уч-ся)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10.04.2024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Общество с ограниченной ответственностью «НОВАТЭК-ТАРКОСАЛЕ-</w:t>
            </w:r>
          </w:p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НЕФТЕГАЗ»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10.04.2024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4)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50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>2021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 xml:space="preserve">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2)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3, ТД)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25.04.2024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Контрольно-счетная палата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22.04.2024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9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Пуровская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23.04.2024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23.04.2024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26.09.2024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  <w:sz w:val="24"/>
                <w:szCs w:val="24"/>
              </w:rPr>
              <w:t>\</w:t>
            </w: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Муниципальное автономное дошкольное образовательное </w:t>
            </w:r>
            <w:r w:rsidRPr="00817704">
              <w:rPr>
                <w:rFonts w:ascii="Liberation Sans" w:hAnsi="Liberation Sans"/>
                <w:sz w:val="22"/>
                <w:szCs w:val="22"/>
              </w:rPr>
              <w:lastRenderedPageBreak/>
              <w:t xml:space="preserve">учреждение «Центр развития ребёнка – детский сад «Радуга» </w:t>
            </w:r>
          </w:p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г. Тарко-Сале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25.04.2024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2021/ 2022 уч. год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 xml:space="preserve">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>(опись № 2)</w:t>
            </w:r>
            <w:r w:rsidRPr="00817704">
              <w:rPr>
                <w:rFonts w:ascii="Liberation Sans" w:hAnsi="Liberation Sans"/>
              </w:rPr>
              <w:t xml:space="preserve"> 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lastRenderedPageBreak/>
              <w:t xml:space="preserve">№ 3, </w:t>
            </w: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воспит</w:t>
            </w:r>
            <w:proofErr w:type="spellEnd"/>
            <w:r w:rsidRPr="00817704">
              <w:rPr>
                <w:rFonts w:ascii="Liberation Sans" w:hAnsi="Liberation Sans"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Муниципальное казенное учреждение «Информационно-методический центр развития образования»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26.04.2024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5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</w:rPr>
              <w:t xml:space="preserve">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>(опись № 2)</w:t>
            </w:r>
            <w:r w:rsidRPr="00817704">
              <w:rPr>
                <w:rFonts w:ascii="Liberation Sans" w:hAnsi="Liberation Sans"/>
              </w:rPr>
              <w:t xml:space="preserve"> 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№ 3, по </w:t>
            </w: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уч.канд</w:t>
            </w:r>
            <w:proofErr w:type="spellEnd"/>
            <w:r w:rsidRPr="00817704">
              <w:rPr>
                <w:rFonts w:ascii="Liberation Sans" w:hAnsi="Liberation Sans"/>
                <w:sz w:val="16"/>
                <w:szCs w:val="16"/>
              </w:rPr>
              <w:t xml:space="preserve">. в </w:t>
            </w: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замещ</w:t>
            </w:r>
            <w:proofErr w:type="spellEnd"/>
            <w:r w:rsidRPr="00817704">
              <w:rPr>
                <w:rFonts w:ascii="Liberation Sans" w:hAnsi="Liberation Sans"/>
                <w:sz w:val="16"/>
                <w:szCs w:val="16"/>
              </w:rPr>
              <w:t>. родит.)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26.04.2024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Муниципальное автономное учреждение «Районный ресурсный молодежный центр»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30.04.2024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40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04.03.2024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2018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highlight w:val="green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highlight w:val="green"/>
              </w:rPr>
            </w:pPr>
            <w:r w:rsidRPr="00817704">
              <w:rPr>
                <w:rFonts w:ascii="Liberation Sans" w:hAnsi="Liberation Sans"/>
              </w:rPr>
              <w:t>02.05.2024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12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02.05.2024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Пуровская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районная спортивная школа олимпийского резерва «Авангард»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13.05.2024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1)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22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2)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3, уч-ся)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44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18.01.2024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Пуровское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районное потребительское общество 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15.05.2024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5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15.05.2024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01.10.2024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4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Департамент финансов и казначейства </w:t>
            </w:r>
            <w:r w:rsidRPr="00817704">
              <w:rPr>
                <w:rFonts w:ascii="Liberation Sans" w:hAnsi="Liberation Sans"/>
                <w:sz w:val="22"/>
                <w:szCs w:val="22"/>
              </w:rPr>
              <w:lastRenderedPageBreak/>
              <w:t xml:space="preserve">Администрации Пуровского района 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16.05.2024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26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highlight w:val="green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highlight w:val="green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highlight w:val="green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highlight w:val="green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highlight w:val="gree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16.05.2024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Управление культуры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17.05.2024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16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17.05.2024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Муниципальное бюджетное учреждение культуры «Централизованная библиотечная система Пуровского района»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22.05.2024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lang w:val="en-U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Общество с ограниченной ответственностью «Совхоз Верхне-Пуровский»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30.05.2024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4)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30.05.2024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10.10.2024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31.05.2024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31.05.2024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Администрация поселка 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Ханымей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31.05.2024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8)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8)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6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6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Пуровская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медиагруппа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03.06.2024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1)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4 э/д)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03.06.2024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10.06.2024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27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3, ТД)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10.06.2024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Пуровское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местное общественное движение по защите прав и интересов коренных малочисленных народов Севера «ЯМАЛ-ПОТОМКАМ!»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13.06.2024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8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13.06.2024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Акционерное общество «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Пурсвязь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14.06.2024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 xml:space="preserve">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3)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>-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21.10.2024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Государственное бюджетное учреждение здравоохранения Ямало-Ненецкого автономного округа «Тарко-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Салинская</w:t>
            </w:r>
            <w:proofErr w:type="spellEnd"/>
            <w:r w:rsidRPr="00817704">
              <w:rPr>
                <w:rFonts w:ascii="Liberation Sans" w:hAnsi="Liberation Sans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24.06.2024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1)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3 упр.)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29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12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24.06.2024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Территориальная избирательная комиссия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22.07.2024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Департамент экономики, торговли и муниципального заказа Администрации Пуровского района</w:t>
            </w:r>
          </w:p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22.07.2024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10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Администрация деревни 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Харампур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30.07.2024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5)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5)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8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 xml:space="preserve">Администрация муниципального </w:t>
            </w:r>
            <w:r w:rsidRPr="00817704">
              <w:rPr>
                <w:rFonts w:ascii="Liberation Sans" w:hAnsi="Liberation Sans"/>
                <w:sz w:val="22"/>
                <w:szCs w:val="22"/>
              </w:rPr>
              <w:lastRenderedPageBreak/>
              <w:t xml:space="preserve">образования поселок </w:t>
            </w:r>
            <w:proofErr w:type="spellStart"/>
            <w:r w:rsidRPr="00817704">
              <w:rPr>
                <w:rFonts w:ascii="Liberation Sans" w:hAnsi="Liberation Sans"/>
                <w:sz w:val="22"/>
                <w:szCs w:val="22"/>
              </w:rPr>
              <w:t>Пурпе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07.10.2024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</w:rPr>
              <w:t xml:space="preserve">2016-2021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lastRenderedPageBreak/>
              <w:t>(опись № 6)</w:t>
            </w:r>
            <w:r w:rsidRPr="00817704">
              <w:rPr>
                <w:rFonts w:ascii="Liberation Sans" w:hAnsi="Liberation Sans"/>
              </w:rPr>
              <w:t xml:space="preserve">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 xml:space="preserve">1991-2020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>(опись № 2)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 xml:space="preserve">1980-2006 </w:t>
            </w: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№ 3, </w:t>
            </w: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похоз</w:t>
            </w:r>
            <w:proofErr w:type="spellEnd"/>
            <w:r w:rsidRPr="00817704">
              <w:rPr>
                <w:rFonts w:ascii="Liberation Sans" w:hAnsi="Liberation Sans"/>
                <w:sz w:val="16"/>
                <w:szCs w:val="16"/>
              </w:rPr>
              <w:t>)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lastRenderedPageBreak/>
              <w:t>258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576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117</w:t>
            </w:r>
          </w:p>
        </w:tc>
      </w:tr>
      <w:tr w:rsidR="00817704" w:rsidRPr="00817704" w:rsidTr="00817704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hanging="612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Государственное бюджетное профессиональное образовательное учреждение Ямало-Ненецкого автономного округа</w:t>
            </w:r>
          </w:p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«Тарко-Салинский профессиональный колледж»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14.10.2024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2021/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уч. год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18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2)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2021/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уч.год</w:t>
            </w:r>
            <w:proofErr w:type="spellEnd"/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 № 3, уч-ся)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09.10.2024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2018/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2019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уч. год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52</w:t>
            </w:r>
          </w:p>
        </w:tc>
      </w:tr>
      <w:tr w:rsidR="00817704" w:rsidRPr="00817704" w:rsidTr="00817704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numPr>
                <w:ilvl w:val="0"/>
                <w:numId w:val="1"/>
              </w:numPr>
              <w:ind w:hanging="612"/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  <w:r w:rsidRPr="00817704">
              <w:rPr>
                <w:rFonts w:ascii="Liberation Sans" w:hAnsi="Liberation Sans"/>
                <w:sz w:val="22"/>
                <w:szCs w:val="22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16.10.2024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№ 1)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55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(опись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№ 2)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2021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>(опись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 w:rsidRPr="00817704">
              <w:rPr>
                <w:rFonts w:ascii="Liberation Sans" w:hAnsi="Liberation Sans"/>
                <w:sz w:val="16"/>
                <w:szCs w:val="16"/>
              </w:rPr>
              <w:t xml:space="preserve">№ 4, 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proofErr w:type="gramStart"/>
            <w:r w:rsidRPr="00817704">
              <w:rPr>
                <w:rFonts w:ascii="Liberation Sans" w:hAnsi="Liberation Sans"/>
                <w:sz w:val="16"/>
                <w:szCs w:val="16"/>
              </w:rPr>
              <w:t>на рук</w:t>
            </w:r>
            <w:proofErr w:type="gramEnd"/>
            <w:r w:rsidRPr="00817704">
              <w:rPr>
                <w:rFonts w:ascii="Liberation Sans" w:hAnsi="Liberation Sans"/>
                <w:sz w:val="16"/>
                <w:szCs w:val="16"/>
              </w:rPr>
              <w:t xml:space="preserve">. </w:t>
            </w:r>
            <w:proofErr w:type="spellStart"/>
            <w:r w:rsidRPr="00817704">
              <w:rPr>
                <w:rFonts w:ascii="Liberation Sans" w:hAnsi="Liberation Sans"/>
                <w:sz w:val="16"/>
                <w:szCs w:val="16"/>
              </w:rPr>
              <w:t>предп</w:t>
            </w:r>
            <w:proofErr w:type="spellEnd"/>
            <w:r w:rsidRPr="00817704">
              <w:rPr>
                <w:rFonts w:ascii="Liberation Sans" w:hAnsi="Liberation Sans"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15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16.10.2024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</w:tr>
      <w:tr w:rsidR="00817704" w:rsidRPr="00817704" w:rsidTr="00817704">
        <w:tc>
          <w:tcPr>
            <w:tcW w:w="568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817704">
              <w:rPr>
                <w:rFonts w:ascii="Liberation Sans" w:hAnsi="Liberation Sans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817704" w:rsidRPr="00817704" w:rsidRDefault="00817704" w:rsidP="00817704">
            <w:pPr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851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8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 xml:space="preserve">40 </w:t>
            </w:r>
            <w:proofErr w:type="spellStart"/>
            <w:r w:rsidRPr="00817704">
              <w:rPr>
                <w:rFonts w:ascii="Liberation Sans" w:hAnsi="Liberation Sans"/>
              </w:rPr>
              <w:t>орга</w:t>
            </w:r>
            <w:proofErr w:type="spellEnd"/>
            <w:r w:rsidRPr="00817704">
              <w:rPr>
                <w:rFonts w:ascii="Liberation Sans" w:hAnsi="Liberation Sans"/>
              </w:rPr>
              <w:t>-низа-</w:t>
            </w:r>
            <w:proofErr w:type="spellStart"/>
            <w:r w:rsidRPr="00817704">
              <w:rPr>
                <w:rFonts w:ascii="Liberation Sans" w:hAnsi="Liberation Sans"/>
              </w:rPr>
              <w:t>ций</w:t>
            </w:r>
            <w:proofErr w:type="spellEnd"/>
            <w:r w:rsidRPr="00817704">
              <w:rPr>
                <w:rFonts w:ascii="Liberation Sans" w:hAnsi="Liberation Sans"/>
              </w:rPr>
              <w:t>/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852 дела</w:t>
            </w:r>
          </w:p>
        </w:tc>
        <w:tc>
          <w:tcPr>
            <w:tcW w:w="851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36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proofErr w:type="spellStart"/>
            <w:r w:rsidRPr="00817704">
              <w:rPr>
                <w:rFonts w:ascii="Liberation Sans" w:hAnsi="Liberation Sans"/>
              </w:rPr>
              <w:t>орга</w:t>
            </w:r>
            <w:proofErr w:type="spellEnd"/>
            <w:r w:rsidRPr="00817704">
              <w:rPr>
                <w:rFonts w:ascii="Liberation Sans" w:hAnsi="Liberation Sans"/>
              </w:rPr>
              <w:t>-низа-</w:t>
            </w:r>
            <w:proofErr w:type="spellStart"/>
            <w:r w:rsidRPr="00817704">
              <w:rPr>
                <w:rFonts w:ascii="Liberation Sans" w:hAnsi="Liberation Sans"/>
              </w:rPr>
              <w:t>ций</w:t>
            </w:r>
            <w:proofErr w:type="spellEnd"/>
            <w:r w:rsidRPr="00817704">
              <w:rPr>
                <w:rFonts w:ascii="Liberation Sans" w:hAnsi="Liberation Sans"/>
              </w:rPr>
              <w:t>/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969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дел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proofErr w:type="spellStart"/>
            <w:r w:rsidRPr="00817704">
              <w:rPr>
                <w:rFonts w:ascii="Liberation Sans" w:hAnsi="Liberation Sans"/>
              </w:rPr>
              <w:t>орга</w:t>
            </w:r>
            <w:proofErr w:type="spellEnd"/>
            <w:r w:rsidRPr="00817704">
              <w:rPr>
                <w:rFonts w:ascii="Liberation Sans" w:hAnsi="Liberation Sans"/>
              </w:rPr>
              <w:t>-низа-</w:t>
            </w:r>
            <w:proofErr w:type="spellStart"/>
            <w:r w:rsidRPr="00817704">
              <w:rPr>
                <w:rFonts w:ascii="Liberation Sans" w:hAnsi="Liberation Sans"/>
              </w:rPr>
              <w:t>ции</w:t>
            </w:r>
            <w:proofErr w:type="spellEnd"/>
            <w:r w:rsidRPr="00817704">
              <w:rPr>
                <w:rFonts w:ascii="Liberation Sans" w:hAnsi="Liberation Sans"/>
              </w:rPr>
              <w:t>/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30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дел</w:t>
            </w:r>
          </w:p>
        </w:tc>
        <w:tc>
          <w:tcPr>
            <w:tcW w:w="850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  <w:p w:rsidR="00817704" w:rsidRPr="00817704" w:rsidRDefault="00817704" w:rsidP="00817704">
            <w:pPr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rPr>
                <w:rFonts w:ascii="Liberation Sans" w:hAnsi="Liberation Sans"/>
              </w:rPr>
            </w:pPr>
          </w:p>
          <w:p w:rsidR="00817704" w:rsidRPr="00817704" w:rsidRDefault="00817704" w:rsidP="00817704">
            <w:pPr>
              <w:rPr>
                <w:rFonts w:ascii="Liberation Sans" w:hAnsi="Liberation Sans"/>
              </w:rPr>
            </w:pPr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 xml:space="preserve">19 </w:t>
            </w:r>
            <w:proofErr w:type="spellStart"/>
            <w:proofErr w:type="gramStart"/>
            <w:r w:rsidRPr="00817704">
              <w:rPr>
                <w:rFonts w:ascii="Liberation Sans" w:hAnsi="Liberation Sans"/>
              </w:rPr>
              <w:t>организа-ций</w:t>
            </w:r>
            <w:proofErr w:type="spellEnd"/>
            <w:proofErr w:type="gramEnd"/>
          </w:p>
        </w:tc>
        <w:tc>
          <w:tcPr>
            <w:tcW w:w="1276" w:type="dxa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 xml:space="preserve"> </w:t>
            </w:r>
            <w:proofErr w:type="spellStart"/>
            <w:proofErr w:type="gramStart"/>
            <w:r w:rsidRPr="00817704">
              <w:rPr>
                <w:rFonts w:ascii="Liberation Sans" w:hAnsi="Liberation Sans"/>
              </w:rPr>
              <w:t>организа-ция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11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proofErr w:type="spellStart"/>
            <w:r w:rsidRPr="00817704">
              <w:rPr>
                <w:rFonts w:ascii="Liberation Sans" w:hAnsi="Liberation Sans"/>
              </w:rPr>
              <w:t>орга</w:t>
            </w:r>
            <w:proofErr w:type="spellEnd"/>
            <w:r w:rsidRPr="00817704">
              <w:rPr>
                <w:rFonts w:ascii="Liberation Sans" w:hAnsi="Liberation Sans"/>
              </w:rPr>
              <w:t>-низа-</w:t>
            </w:r>
            <w:proofErr w:type="spellStart"/>
            <w:r w:rsidRPr="00817704">
              <w:rPr>
                <w:rFonts w:ascii="Liberation Sans" w:hAnsi="Liberation Sans"/>
              </w:rPr>
              <w:t>ций</w:t>
            </w:r>
            <w:proofErr w:type="spellEnd"/>
            <w:r w:rsidRPr="00817704">
              <w:rPr>
                <w:rFonts w:ascii="Liberation Sans" w:hAnsi="Liberation Sans"/>
              </w:rPr>
              <w:t>/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1232</w:t>
            </w:r>
          </w:p>
          <w:p w:rsidR="00817704" w:rsidRPr="00817704" w:rsidRDefault="00817704" w:rsidP="00817704">
            <w:pPr>
              <w:jc w:val="center"/>
              <w:rPr>
                <w:rFonts w:ascii="Liberation Sans" w:hAnsi="Liberation Sans"/>
              </w:rPr>
            </w:pPr>
            <w:r w:rsidRPr="00817704">
              <w:rPr>
                <w:rFonts w:ascii="Liberation Sans" w:hAnsi="Liberation Sans"/>
              </w:rPr>
              <w:t>дела</w:t>
            </w:r>
          </w:p>
        </w:tc>
      </w:tr>
    </w:tbl>
    <w:p w:rsidR="00817704" w:rsidRPr="00817704" w:rsidRDefault="00817704" w:rsidP="007E122F">
      <w:pPr>
        <w:jc w:val="center"/>
        <w:rPr>
          <w:rFonts w:ascii="Liberation Sans" w:hAnsi="Liberation Sans"/>
          <w:sz w:val="24"/>
          <w:szCs w:val="24"/>
        </w:rPr>
      </w:pPr>
      <w:bookmarkStart w:id="0" w:name="_GoBack"/>
      <w:bookmarkEnd w:id="0"/>
    </w:p>
    <w:sectPr w:rsidR="00817704" w:rsidRPr="00817704" w:rsidSect="00817704">
      <w:pgSz w:w="16840" w:h="11907" w:orient="landscape" w:code="9"/>
      <w:pgMar w:top="1134" w:right="567" w:bottom="567" w:left="567" w:header="113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97538"/>
    <w:multiLevelType w:val="hybridMultilevel"/>
    <w:tmpl w:val="C34E2062"/>
    <w:lvl w:ilvl="0" w:tplc="BC34A5A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C1"/>
    <w:rsid w:val="007E122F"/>
    <w:rsid w:val="00817704"/>
    <w:rsid w:val="00A57AC1"/>
    <w:rsid w:val="00AD1AF6"/>
    <w:rsid w:val="00E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1B7E-8F86-459F-9589-519BAF8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B9"/>
    <w:pPr>
      <w:spacing w:after="120"/>
    </w:pPr>
  </w:style>
  <w:style w:type="character" w:customStyle="1" w:styleId="a4">
    <w:name w:val="Основной текст Знак"/>
    <w:basedOn w:val="a0"/>
    <w:link w:val="a3"/>
    <w:rsid w:val="00EB6AB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2022-12-19T05:07:00Z</dcterms:created>
  <dcterms:modified xsi:type="dcterms:W3CDTF">2023-12-12T06:02:00Z</dcterms:modified>
</cp:coreProperties>
</file>